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794076" w:rsidTr="006C647F">
        <w:tc>
          <w:tcPr>
            <w:tcW w:w="3415" w:type="dxa"/>
            <w:shd w:val="clear" w:color="auto" w:fill="5B9BD5" w:themeFill="accent1"/>
          </w:tcPr>
          <w:p w:rsidR="006C647F" w:rsidRPr="006C647F" w:rsidRDefault="006C647F" w:rsidP="006C647F">
            <w:pPr>
              <w:rPr>
                <w:b/>
              </w:rPr>
            </w:pPr>
            <w:r w:rsidRPr="006C647F">
              <w:rPr>
                <w:b/>
              </w:rPr>
              <w:t xml:space="preserve">Screen </w:t>
            </w:r>
          </w:p>
        </w:tc>
        <w:tc>
          <w:tcPr>
            <w:tcW w:w="5935" w:type="dxa"/>
            <w:shd w:val="clear" w:color="auto" w:fill="5B9BD5" w:themeFill="accent1"/>
          </w:tcPr>
          <w:p w:rsidR="006C647F" w:rsidRPr="006C647F" w:rsidRDefault="006C647F" w:rsidP="006C647F">
            <w:pPr>
              <w:rPr>
                <w:b/>
              </w:rPr>
            </w:pPr>
            <w:r w:rsidRPr="006C647F">
              <w:rPr>
                <w:b/>
              </w:rPr>
              <w:t>Script</w:t>
            </w:r>
          </w:p>
        </w:tc>
      </w:tr>
      <w:tr w:rsidR="00794076" w:rsidTr="006C647F">
        <w:tc>
          <w:tcPr>
            <w:tcW w:w="3415" w:type="dxa"/>
          </w:tcPr>
          <w:p w:rsidR="00DF558A" w:rsidRDefault="00DF558A" w:rsidP="006C647F"/>
          <w:p w:rsidR="00DF558A" w:rsidRDefault="00DF558A" w:rsidP="00DF558A">
            <w:r>
              <w:rPr>
                <w:noProof/>
              </w:rPr>
              <w:drawing>
                <wp:inline distT="0" distB="0" distL="0" distR="0" wp14:anchorId="6C8D855D" wp14:editId="43EFDFE1">
                  <wp:extent cx="2839916" cy="1891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681" cy="190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47F" w:rsidRPr="00DF558A" w:rsidRDefault="006C647F" w:rsidP="00DF558A"/>
        </w:tc>
        <w:tc>
          <w:tcPr>
            <w:tcW w:w="5935" w:type="dxa"/>
          </w:tcPr>
          <w:p w:rsidR="00D90340" w:rsidRDefault="00CB2C91" w:rsidP="006C647F">
            <w:r>
              <w:t>This</w:t>
            </w:r>
            <w:r w:rsidR="006C647F">
              <w:t xml:space="preserve"> </w:t>
            </w:r>
            <w:r>
              <w:t>video</w:t>
            </w:r>
            <w:r w:rsidR="006C647F">
              <w:t xml:space="preserve"> show</w:t>
            </w:r>
            <w:r>
              <w:t>s</w:t>
            </w:r>
            <w:r w:rsidR="006C647F">
              <w:t xml:space="preserve"> you how to </w:t>
            </w:r>
            <w:r w:rsidR="00D90340">
              <w:t xml:space="preserve">add a library goal to the Performance </w:t>
            </w:r>
            <w:r w:rsidR="009E7CC5">
              <w:t xml:space="preserve">Management </w:t>
            </w:r>
            <w:r w:rsidR="00D90340">
              <w:t>Plan.</w:t>
            </w:r>
            <w:r>
              <w:t xml:space="preserve">  </w:t>
            </w:r>
          </w:p>
          <w:p w:rsidR="00D90340" w:rsidRDefault="00D90340" w:rsidP="006C647F"/>
          <w:p w:rsidR="00D90340" w:rsidRDefault="00CB2C91" w:rsidP="006C647F">
            <w:r>
              <w:t xml:space="preserve">A library goal is </w:t>
            </w:r>
            <w:r w:rsidR="006C647F">
              <w:t xml:space="preserve">a goal that has been created for you </w:t>
            </w:r>
            <w:r w:rsidR="00D90340">
              <w:t>to use as</w:t>
            </w:r>
            <w:r w:rsidR="006C647F">
              <w:t xml:space="preserve"> is or </w:t>
            </w:r>
            <w:r w:rsidR="005A74DD">
              <w:t xml:space="preserve">to </w:t>
            </w:r>
            <w:r w:rsidR="006C647F">
              <w:t>modify</w:t>
            </w:r>
            <w:r w:rsidR="00D90340">
              <w:t xml:space="preserve"> and assign</w:t>
            </w:r>
            <w:r w:rsidR="006C647F">
              <w:t xml:space="preserve">.  </w:t>
            </w:r>
            <w:r w:rsidR="00D90340">
              <w:t xml:space="preserve">These </w:t>
            </w:r>
            <w:r w:rsidR="005A74DD">
              <w:t xml:space="preserve">goals </w:t>
            </w:r>
            <w:r w:rsidR="00D90340">
              <w:t>were written in alignment with CDOT’s Performance Program.  To add a Library goal, start with the employee’s Performance Management Plan.  In this case</w:t>
            </w:r>
            <w:r w:rsidR="005A74DD">
              <w:t>,</w:t>
            </w:r>
            <w:r w:rsidR="00D90340">
              <w:t xml:space="preserve"> </w:t>
            </w:r>
            <w:proofErr w:type="gramStart"/>
            <w:r w:rsidR="00D90340">
              <w:t>its</w:t>
            </w:r>
            <w:proofErr w:type="gramEnd"/>
            <w:r w:rsidR="00D90340">
              <w:t xml:space="preserve"> Barbara, so let’s start by navigating to her Performance Management Plan.  </w:t>
            </w:r>
          </w:p>
          <w:p w:rsidR="006C647F" w:rsidRDefault="006C647F" w:rsidP="006C647F"/>
          <w:p w:rsidR="006C647F" w:rsidRDefault="006C647F" w:rsidP="006709CD">
            <w:r>
              <w:t>Click on the Home screen drop-do</w:t>
            </w:r>
            <w:r w:rsidR="00DF558A">
              <w:t xml:space="preserve">wn </w:t>
            </w:r>
            <w:r w:rsidR="006709CD">
              <w:t>and</w:t>
            </w:r>
            <w:r w:rsidR="00DF558A">
              <w:t xml:space="preserve"> select Performance from the drop-down menu.</w:t>
            </w:r>
          </w:p>
        </w:tc>
      </w:tr>
      <w:tr w:rsidR="00794076" w:rsidTr="006C647F">
        <w:tc>
          <w:tcPr>
            <w:tcW w:w="3415" w:type="dxa"/>
          </w:tcPr>
          <w:p w:rsidR="006C647F" w:rsidRDefault="00DF558A" w:rsidP="006C647F">
            <w:r>
              <w:rPr>
                <w:noProof/>
              </w:rPr>
              <w:drawing>
                <wp:inline distT="0" distB="0" distL="0" distR="0" wp14:anchorId="3D016D76" wp14:editId="45D19F51">
                  <wp:extent cx="2813539" cy="2104443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95" cy="212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58A" w:rsidRDefault="00DF558A" w:rsidP="006C647F"/>
        </w:tc>
        <w:tc>
          <w:tcPr>
            <w:tcW w:w="5935" w:type="dxa"/>
          </w:tcPr>
          <w:p w:rsidR="006C647F" w:rsidRDefault="00DF558A" w:rsidP="00D90340">
            <w:r>
              <w:t>T</w:t>
            </w:r>
            <w:r w:rsidR="006C647F">
              <w:t>h</w:t>
            </w:r>
            <w:r>
              <w:t xml:space="preserve">e Performance screen displays.  From here select the </w:t>
            </w:r>
            <w:r w:rsidR="00D90340">
              <w:t>Performance Management Plan of the E</w:t>
            </w:r>
            <w:r>
              <w:t xml:space="preserve">mployee you want </w:t>
            </w:r>
            <w:r w:rsidR="00D90340">
              <w:t>to add a Library goal</w:t>
            </w:r>
            <w:r w:rsidR="00CB2C91">
              <w:t>.  We already know i</w:t>
            </w:r>
            <w:r>
              <w:t>t</w:t>
            </w:r>
            <w:r w:rsidR="00CB2C91">
              <w:t>’</w:t>
            </w:r>
            <w:r>
              <w:t>s Barbara</w:t>
            </w:r>
            <w:r w:rsidR="005A74DD">
              <w:t>,</w:t>
            </w:r>
            <w:r>
              <w:t xml:space="preserve"> so let’s select her PMP.  </w:t>
            </w:r>
          </w:p>
        </w:tc>
      </w:tr>
      <w:tr w:rsidR="00794076" w:rsidTr="006C647F">
        <w:tc>
          <w:tcPr>
            <w:tcW w:w="3415" w:type="dxa"/>
          </w:tcPr>
          <w:p w:rsidR="006C647F" w:rsidRDefault="00DF558A" w:rsidP="006C647F">
            <w:r>
              <w:rPr>
                <w:noProof/>
              </w:rPr>
              <w:drawing>
                <wp:inline distT="0" distB="0" distL="0" distR="0" wp14:anchorId="1F9ED7DD" wp14:editId="2311780A">
                  <wp:extent cx="2813050" cy="2109788"/>
                  <wp:effectExtent l="0" t="0" r="635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85" cy="212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58A" w:rsidRDefault="00DF558A" w:rsidP="006C647F"/>
        </w:tc>
        <w:tc>
          <w:tcPr>
            <w:tcW w:w="5935" w:type="dxa"/>
          </w:tcPr>
          <w:p w:rsidR="006C647F" w:rsidRDefault="00DF558A" w:rsidP="008D5FEA">
            <w:r>
              <w:t xml:space="preserve">The 2016 PMP for Barbara displays.  Now all we have to do </w:t>
            </w:r>
            <w:r w:rsidR="001B6B24">
              <w:t xml:space="preserve">is to </w:t>
            </w:r>
            <w:r w:rsidR="008D5FEA">
              <w:t>scroll</w:t>
            </w:r>
            <w:r w:rsidR="001B6B24">
              <w:t xml:space="preserve"> down until we see the Add Goal button.  </w:t>
            </w:r>
            <w:r w:rsidR="008D5FEA">
              <w:t>Now,</w:t>
            </w:r>
            <w:bookmarkStart w:id="0" w:name="_GoBack"/>
            <w:bookmarkEnd w:id="0"/>
            <w:r w:rsidR="008D5FEA">
              <w:t xml:space="preserve"> l</w:t>
            </w:r>
            <w:r w:rsidR="001B6B24">
              <w:t xml:space="preserve">et’s click on it so we </w:t>
            </w:r>
            <w:r w:rsidR="00CB2C91">
              <w:t xml:space="preserve">can </w:t>
            </w:r>
            <w:r w:rsidR="001B6B24">
              <w:t xml:space="preserve">go to the Create a New Goal </w:t>
            </w:r>
            <w:r w:rsidR="00D90340">
              <w:t>pop-up window</w:t>
            </w:r>
            <w:r w:rsidR="001B6B24">
              <w:t xml:space="preserve">.  </w:t>
            </w:r>
          </w:p>
        </w:tc>
      </w:tr>
      <w:tr w:rsidR="00794076" w:rsidTr="006C647F">
        <w:tc>
          <w:tcPr>
            <w:tcW w:w="3415" w:type="dxa"/>
          </w:tcPr>
          <w:p w:rsidR="006C647F" w:rsidRDefault="001B6B24" w:rsidP="006C647F">
            <w:r>
              <w:rPr>
                <w:noProof/>
              </w:rPr>
              <w:lastRenderedPageBreak/>
              <w:drawing>
                <wp:inline distT="0" distB="0" distL="0" distR="0" wp14:anchorId="391EF9A1" wp14:editId="15C37E8C">
                  <wp:extent cx="2735602" cy="2110154"/>
                  <wp:effectExtent l="0" t="0" r="762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770" cy="212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CB2C91" w:rsidRDefault="00CB2C91" w:rsidP="006C647F">
            <w:r>
              <w:t xml:space="preserve">There are two kinds of goals </w:t>
            </w:r>
            <w:r w:rsidR="000218D1">
              <w:t>you</w:t>
            </w:r>
            <w:r>
              <w:t xml:space="preserve"> can </w:t>
            </w:r>
            <w:r w:rsidR="006709CD">
              <w:t>add</w:t>
            </w:r>
            <w:r>
              <w:t xml:space="preserve">.  A personal goal, which </w:t>
            </w:r>
            <w:r w:rsidR="000218D1">
              <w:t>is</w:t>
            </w:r>
            <w:r>
              <w:t xml:space="preserve"> created from scratch an</w:t>
            </w:r>
            <w:r w:rsidR="000218D1">
              <w:t>d a library goal which only needs minor modifications.</w:t>
            </w:r>
          </w:p>
          <w:p w:rsidR="00CB2C91" w:rsidRDefault="00CB2C91" w:rsidP="006C647F"/>
          <w:p w:rsidR="006C647F" w:rsidRDefault="000218D1" w:rsidP="006C647F">
            <w:r>
              <w:t>Now, l</w:t>
            </w:r>
            <w:r w:rsidR="001B6B24">
              <w:t xml:space="preserve">et’s select the Library goal button.  </w:t>
            </w:r>
          </w:p>
        </w:tc>
      </w:tr>
      <w:tr w:rsidR="00794076" w:rsidTr="006C647F">
        <w:tc>
          <w:tcPr>
            <w:tcW w:w="3415" w:type="dxa"/>
          </w:tcPr>
          <w:p w:rsidR="00246E4F" w:rsidRDefault="00246E4F" w:rsidP="006C647F"/>
          <w:p w:rsidR="006C647F" w:rsidRPr="00246E4F" w:rsidRDefault="00794076" w:rsidP="00246E4F">
            <w:pPr>
              <w:tabs>
                <w:tab w:val="left" w:pos="1302"/>
              </w:tabs>
            </w:pPr>
            <w:r>
              <w:rPr>
                <w:noProof/>
              </w:rPr>
              <w:drawing>
                <wp:inline distT="0" distB="0" distL="0" distR="0" wp14:anchorId="09779B8E" wp14:editId="666D0E5F">
                  <wp:extent cx="2769577" cy="2342896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213" cy="235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6709CD" w:rsidRDefault="001C1697" w:rsidP="000218D1">
            <w:r>
              <w:t xml:space="preserve">The select Goal from Library screen displays.  Open the folder of the type of goal you want to create.  In this case </w:t>
            </w:r>
            <w:proofErr w:type="gramStart"/>
            <w:r w:rsidR="005A74DD">
              <w:t>its</w:t>
            </w:r>
            <w:proofErr w:type="gramEnd"/>
            <w:r w:rsidR="00794076">
              <w:t xml:space="preserve"> </w:t>
            </w:r>
            <w:r w:rsidR="000218D1">
              <w:t>Communication</w:t>
            </w:r>
            <w:r w:rsidR="005A74DD">
              <w:t>, so let’s open that</w:t>
            </w:r>
            <w:r w:rsidR="00794076">
              <w:t xml:space="preserve"> </w:t>
            </w:r>
            <w:r w:rsidR="00CB2C91">
              <w:t xml:space="preserve">folder </w:t>
            </w:r>
            <w:r w:rsidR="00794076">
              <w:t xml:space="preserve">and </w:t>
            </w:r>
            <w:r w:rsidR="005A74DD">
              <w:t>then the</w:t>
            </w:r>
            <w:r w:rsidR="00794076">
              <w:t xml:space="preserve"> </w:t>
            </w:r>
            <w:r w:rsidR="000218D1">
              <w:t>Effective</w:t>
            </w:r>
            <w:r w:rsidR="00794076">
              <w:t xml:space="preserve"> folder.  There are six </w:t>
            </w:r>
            <w:r w:rsidR="006709CD">
              <w:t>goals in this section</w:t>
            </w:r>
            <w:r w:rsidR="00794076">
              <w:t xml:space="preserve">.  </w:t>
            </w:r>
          </w:p>
          <w:p w:rsidR="006709CD" w:rsidRDefault="006709CD" w:rsidP="000218D1"/>
          <w:p w:rsidR="00E9715D" w:rsidRDefault="00794076" w:rsidP="000218D1">
            <w:r>
              <w:t xml:space="preserve">Let’s select the </w:t>
            </w:r>
            <w:r w:rsidR="000218D1">
              <w:t>first</w:t>
            </w:r>
            <w:r>
              <w:t xml:space="preserve"> goal by clicking on the checkbox</w:t>
            </w:r>
            <w:r w:rsidR="00E9715D">
              <w:t xml:space="preserve">.  </w:t>
            </w:r>
            <w:r w:rsidR="00E9715D">
              <w:t>Don’t worry if it is not perfect</w:t>
            </w:r>
            <w:r w:rsidR="005A74DD">
              <w:t>,</w:t>
            </w:r>
            <w:r w:rsidR="00E9715D">
              <w:t xml:space="preserve"> you are able to make modifications on the next screen.</w:t>
            </w:r>
          </w:p>
          <w:p w:rsidR="00E9715D" w:rsidRDefault="00E9715D" w:rsidP="000218D1"/>
          <w:p w:rsidR="006C647F" w:rsidRDefault="00E9715D" w:rsidP="00E9715D">
            <w:r>
              <w:t>Close the window by clicking the</w:t>
            </w:r>
            <w:r w:rsidR="000218D1">
              <w:t xml:space="preserve"> Add Selected G</w:t>
            </w:r>
            <w:r w:rsidR="00794076">
              <w:t xml:space="preserve">oal button.  </w:t>
            </w:r>
          </w:p>
        </w:tc>
      </w:tr>
      <w:tr w:rsidR="00794076" w:rsidTr="006C647F">
        <w:tc>
          <w:tcPr>
            <w:tcW w:w="3415" w:type="dxa"/>
          </w:tcPr>
          <w:p w:rsidR="006C647F" w:rsidRDefault="00794076" w:rsidP="006C647F">
            <w:r>
              <w:rPr>
                <w:noProof/>
              </w:rPr>
              <w:drawing>
                <wp:inline distT="0" distB="0" distL="0" distR="0" wp14:anchorId="4BF4D083" wp14:editId="0CDBBE96">
                  <wp:extent cx="2848708" cy="2421097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09" cy="243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5A74DD" w:rsidRDefault="00794076" w:rsidP="00790FEE">
            <w:r>
              <w:t xml:space="preserve">The Add Goal screen displays with the selected </w:t>
            </w:r>
            <w:r w:rsidR="00CB2C91">
              <w:t xml:space="preserve">library </w:t>
            </w:r>
            <w:r>
              <w:t xml:space="preserve">goal.  </w:t>
            </w:r>
            <w:r w:rsidR="00D1644C">
              <w:t>You are familiar with screen, the goal, “</w:t>
            </w:r>
            <w:r w:rsidR="00D1644C" w:rsidRPr="00D1644C">
              <w:t>Adapts communication style and delivery method to the audience and situation</w:t>
            </w:r>
            <w:r w:rsidR="00D1644C">
              <w:t xml:space="preserve">” reads fine so no changes are required.  </w:t>
            </w:r>
          </w:p>
          <w:p w:rsidR="005A74DD" w:rsidRDefault="005A74DD" w:rsidP="00790FEE"/>
          <w:p w:rsidR="00790FEE" w:rsidRDefault="005A74DD" w:rsidP="00790FEE">
            <w:r>
              <w:t>So</w:t>
            </w:r>
            <w:r w:rsidR="00D1644C">
              <w:t xml:space="preserve"> let’s look at the measurement</w:t>
            </w:r>
            <w:r w:rsidR="00790FEE">
              <w:t xml:space="preserve">.  In this case, we want to write up an example of how the goal is going to be measured.  </w:t>
            </w:r>
            <w:r w:rsidR="007138C2">
              <w:t>For example,</w:t>
            </w:r>
            <w:r w:rsidR="00790FEE">
              <w:t xml:space="preserve"> </w:t>
            </w:r>
            <w:r w:rsidR="007138C2">
              <w:t>“Take a course called Communicating</w:t>
            </w:r>
            <w:r w:rsidR="00D1644C">
              <w:t xml:space="preserve"> to Diverse Audiences and write up and discuss with me monthly </w:t>
            </w:r>
            <w:r w:rsidR="00790FEE">
              <w:t xml:space="preserve">examples </w:t>
            </w:r>
            <w:r w:rsidR="007138C2">
              <w:t>where you have changed your communication style to accommodate a</w:t>
            </w:r>
            <w:r w:rsidR="00790FEE">
              <w:t xml:space="preserve"> </w:t>
            </w:r>
            <w:r w:rsidR="00D1644C">
              <w:t>diverse audiences.</w:t>
            </w:r>
            <w:r w:rsidR="007138C2">
              <w:t>”</w:t>
            </w:r>
          </w:p>
          <w:p w:rsidR="00790FEE" w:rsidRDefault="00790FEE" w:rsidP="00790FEE"/>
          <w:p w:rsidR="006C647F" w:rsidRDefault="007138C2" w:rsidP="005A74DD">
            <w:r>
              <w:t>Now</w:t>
            </w:r>
            <w:r w:rsidR="00794076">
              <w:t xml:space="preserve"> all that ne</w:t>
            </w:r>
            <w:r w:rsidR="002A4635">
              <w:t>eds to be done is to click the Save C</w:t>
            </w:r>
            <w:r w:rsidR="00794076">
              <w:t>hanges button and the goal has been added</w:t>
            </w:r>
            <w:r>
              <w:t xml:space="preserve"> to the Performance Plan</w:t>
            </w:r>
            <w:r w:rsidR="005A74DD">
              <w:t xml:space="preserve">. </w:t>
            </w:r>
            <w:r>
              <w:t xml:space="preserve"> </w:t>
            </w:r>
            <w:r w:rsidR="005A74DD">
              <w:t>Y</w:t>
            </w:r>
            <w:r>
              <w:t xml:space="preserve">ou are </w:t>
            </w:r>
            <w:r w:rsidR="005A74DD">
              <w:t xml:space="preserve">also </w:t>
            </w:r>
            <w:r>
              <w:t xml:space="preserve">returned to the Performance plan screen.  </w:t>
            </w:r>
          </w:p>
        </w:tc>
      </w:tr>
      <w:tr w:rsidR="00794076" w:rsidTr="006C647F">
        <w:tc>
          <w:tcPr>
            <w:tcW w:w="3415" w:type="dxa"/>
          </w:tcPr>
          <w:p w:rsidR="006C647F" w:rsidRDefault="006C647F" w:rsidP="006C647F"/>
        </w:tc>
        <w:tc>
          <w:tcPr>
            <w:tcW w:w="5935" w:type="dxa"/>
          </w:tcPr>
          <w:p w:rsidR="006C647F" w:rsidRDefault="00D1644C" w:rsidP="006C647F">
            <w:r>
              <w:t xml:space="preserve">The Library goal has been edited.  </w:t>
            </w:r>
            <w:r w:rsidR="007138C2">
              <w:t>Now let’s check to make sure it is there by scrolling dow</w:t>
            </w:r>
            <w:r w:rsidR="005A74DD">
              <w:t xml:space="preserve">n.  Great!  There’s the modified library goal.  </w:t>
            </w:r>
          </w:p>
        </w:tc>
      </w:tr>
    </w:tbl>
    <w:p w:rsidR="00CF2B76" w:rsidRPr="006C647F" w:rsidRDefault="00CF2B76" w:rsidP="006C647F"/>
    <w:sectPr w:rsidR="00CF2B76" w:rsidRPr="006C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46"/>
    <w:rsid w:val="0000199F"/>
    <w:rsid w:val="000218D1"/>
    <w:rsid w:val="00024B6A"/>
    <w:rsid w:val="00036476"/>
    <w:rsid w:val="000365D1"/>
    <w:rsid w:val="00067D0D"/>
    <w:rsid w:val="00075D0C"/>
    <w:rsid w:val="000A2B8D"/>
    <w:rsid w:val="000C4176"/>
    <w:rsid w:val="000C4AF1"/>
    <w:rsid w:val="000D14D6"/>
    <w:rsid w:val="000D2E37"/>
    <w:rsid w:val="000D7282"/>
    <w:rsid w:val="000D7C79"/>
    <w:rsid w:val="000E0234"/>
    <w:rsid w:val="000E1069"/>
    <w:rsid w:val="000F0DFA"/>
    <w:rsid w:val="000F1262"/>
    <w:rsid w:val="000F462D"/>
    <w:rsid w:val="000F534E"/>
    <w:rsid w:val="001327F0"/>
    <w:rsid w:val="00136D0B"/>
    <w:rsid w:val="001408D8"/>
    <w:rsid w:val="00150F6E"/>
    <w:rsid w:val="001528BF"/>
    <w:rsid w:val="0016108A"/>
    <w:rsid w:val="00185E27"/>
    <w:rsid w:val="00187897"/>
    <w:rsid w:val="00193643"/>
    <w:rsid w:val="001941D3"/>
    <w:rsid w:val="001B6B24"/>
    <w:rsid w:val="001C1697"/>
    <w:rsid w:val="001E01D7"/>
    <w:rsid w:val="001E6995"/>
    <w:rsid w:val="00200C03"/>
    <w:rsid w:val="00232ADB"/>
    <w:rsid w:val="0024697E"/>
    <w:rsid w:val="00246E4F"/>
    <w:rsid w:val="00247A9E"/>
    <w:rsid w:val="00261092"/>
    <w:rsid w:val="00263208"/>
    <w:rsid w:val="002A12AB"/>
    <w:rsid w:val="002A268B"/>
    <w:rsid w:val="002A4635"/>
    <w:rsid w:val="002A4D9F"/>
    <w:rsid w:val="002A616E"/>
    <w:rsid w:val="002F22C2"/>
    <w:rsid w:val="00300A9E"/>
    <w:rsid w:val="003011D2"/>
    <w:rsid w:val="00313A36"/>
    <w:rsid w:val="00313D68"/>
    <w:rsid w:val="00371A3C"/>
    <w:rsid w:val="00375E8D"/>
    <w:rsid w:val="003860DB"/>
    <w:rsid w:val="00391377"/>
    <w:rsid w:val="003A1803"/>
    <w:rsid w:val="003A513E"/>
    <w:rsid w:val="003A5ACC"/>
    <w:rsid w:val="003A5EB9"/>
    <w:rsid w:val="003A6312"/>
    <w:rsid w:val="003C6272"/>
    <w:rsid w:val="004053B5"/>
    <w:rsid w:val="004304AE"/>
    <w:rsid w:val="00433355"/>
    <w:rsid w:val="0043478A"/>
    <w:rsid w:val="00443281"/>
    <w:rsid w:val="00470BCF"/>
    <w:rsid w:val="004914FB"/>
    <w:rsid w:val="004C213D"/>
    <w:rsid w:val="004C7872"/>
    <w:rsid w:val="004D7961"/>
    <w:rsid w:val="00502B88"/>
    <w:rsid w:val="00515250"/>
    <w:rsid w:val="00534CFD"/>
    <w:rsid w:val="00553D04"/>
    <w:rsid w:val="00555092"/>
    <w:rsid w:val="0056198B"/>
    <w:rsid w:val="00570387"/>
    <w:rsid w:val="005731EA"/>
    <w:rsid w:val="005755F3"/>
    <w:rsid w:val="00590ECA"/>
    <w:rsid w:val="005A1D7B"/>
    <w:rsid w:val="005A74DD"/>
    <w:rsid w:val="005D47E1"/>
    <w:rsid w:val="005F10C8"/>
    <w:rsid w:val="005F334E"/>
    <w:rsid w:val="0060193C"/>
    <w:rsid w:val="0060752B"/>
    <w:rsid w:val="00620A9A"/>
    <w:rsid w:val="00625BC7"/>
    <w:rsid w:val="00637545"/>
    <w:rsid w:val="006406F7"/>
    <w:rsid w:val="00646FB5"/>
    <w:rsid w:val="00647C91"/>
    <w:rsid w:val="006709CD"/>
    <w:rsid w:val="00676639"/>
    <w:rsid w:val="00686862"/>
    <w:rsid w:val="006A0031"/>
    <w:rsid w:val="006A40EE"/>
    <w:rsid w:val="006A62C5"/>
    <w:rsid w:val="006C647F"/>
    <w:rsid w:val="006D4A2A"/>
    <w:rsid w:val="0070126A"/>
    <w:rsid w:val="0071271E"/>
    <w:rsid w:val="007138C2"/>
    <w:rsid w:val="00726497"/>
    <w:rsid w:val="0073527F"/>
    <w:rsid w:val="00746B23"/>
    <w:rsid w:val="007620AC"/>
    <w:rsid w:val="00763EE1"/>
    <w:rsid w:val="00766236"/>
    <w:rsid w:val="00767E54"/>
    <w:rsid w:val="00771217"/>
    <w:rsid w:val="00785069"/>
    <w:rsid w:val="00790FEE"/>
    <w:rsid w:val="00794076"/>
    <w:rsid w:val="00794944"/>
    <w:rsid w:val="00796CAB"/>
    <w:rsid w:val="007B7141"/>
    <w:rsid w:val="007D4725"/>
    <w:rsid w:val="007E5A13"/>
    <w:rsid w:val="007E705D"/>
    <w:rsid w:val="00800729"/>
    <w:rsid w:val="00814946"/>
    <w:rsid w:val="0083255E"/>
    <w:rsid w:val="00852AF6"/>
    <w:rsid w:val="00857D74"/>
    <w:rsid w:val="00862626"/>
    <w:rsid w:val="008706DB"/>
    <w:rsid w:val="00884A60"/>
    <w:rsid w:val="008A0A8A"/>
    <w:rsid w:val="008A57DB"/>
    <w:rsid w:val="008C2145"/>
    <w:rsid w:val="008C4862"/>
    <w:rsid w:val="008D479F"/>
    <w:rsid w:val="008D5FEA"/>
    <w:rsid w:val="008D7734"/>
    <w:rsid w:val="00902588"/>
    <w:rsid w:val="00904CA4"/>
    <w:rsid w:val="00905D21"/>
    <w:rsid w:val="00952A3D"/>
    <w:rsid w:val="009564F3"/>
    <w:rsid w:val="00957C47"/>
    <w:rsid w:val="0096028A"/>
    <w:rsid w:val="0096524C"/>
    <w:rsid w:val="009679CF"/>
    <w:rsid w:val="00982F8C"/>
    <w:rsid w:val="009A0DD1"/>
    <w:rsid w:val="009E5ACD"/>
    <w:rsid w:val="009E7CC5"/>
    <w:rsid w:val="009F76A8"/>
    <w:rsid w:val="00A00517"/>
    <w:rsid w:val="00A31FAA"/>
    <w:rsid w:val="00A327C5"/>
    <w:rsid w:val="00A41A19"/>
    <w:rsid w:val="00A41A81"/>
    <w:rsid w:val="00A47110"/>
    <w:rsid w:val="00A71D8A"/>
    <w:rsid w:val="00A8001B"/>
    <w:rsid w:val="00A921DB"/>
    <w:rsid w:val="00AC38A9"/>
    <w:rsid w:val="00AC71A1"/>
    <w:rsid w:val="00AD5659"/>
    <w:rsid w:val="00AF4B47"/>
    <w:rsid w:val="00B0054A"/>
    <w:rsid w:val="00B012D3"/>
    <w:rsid w:val="00B11967"/>
    <w:rsid w:val="00B12C49"/>
    <w:rsid w:val="00B2035A"/>
    <w:rsid w:val="00B260CD"/>
    <w:rsid w:val="00B47374"/>
    <w:rsid w:val="00B53A96"/>
    <w:rsid w:val="00B57D9F"/>
    <w:rsid w:val="00B72193"/>
    <w:rsid w:val="00B74D1A"/>
    <w:rsid w:val="00B76C91"/>
    <w:rsid w:val="00B76E39"/>
    <w:rsid w:val="00B806B4"/>
    <w:rsid w:val="00B847DD"/>
    <w:rsid w:val="00B85B96"/>
    <w:rsid w:val="00B90DFE"/>
    <w:rsid w:val="00B91BEF"/>
    <w:rsid w:val="00BC0E1B"/>
    <w:rsid w:val="00BD4758"/>
    <w:rsid w:val="00BD6339"/>
    <w:rsid w:val="00BE7BA9"/>
    <w:rsid w:val="00C12018"/>
    <w:rsid w:val="00C4557E"/>
    <w:rsid w:val="00C47303"/>
    <w:rsid w:val="00C47555"/>
    <w:rsid w:val="00C47DC4"/>
    <w:rsid w:val="00C55A5B"/>
    <w:rsid w:val="00C827D4"/>
    <w:rsid w:val="00C87EFF"/>
    <w:rsid w:val="00CB2C91"/>
    <w:rsid w:val="00CB6428"/>
    <w:rsid w:val="00CB69A5"/>
    <w:rsid w:val="00CE14F5"/>
    <w:rsid w:val="00CE61F3"/>
    <w:rsid w:val="00CF2B76"/>
    <w:rsid w:val="00D151B2"/>
    <w:rsid w:val="00D1644C"/>
    <w:rsid w:val="00D30756"/>
    <w:rsid w:val="00D449DD"/>
    <w:rsid w:val="00D60966"/>
    <w:rsid w:val="00D67A7E"/>
    <w:rsid w:val="00D7389B"/>
    <w:rsid w:val="00D82476"/>
    <w:rsid w:val="00D86F06"/>
    <w:rsid w:val="00D90340"/>
    <w:rsid w:val="00DB02AC"/>
    <w:rsid w:val="00DB4750"/>
    <w:rsid w:val="00DC27F9"/>
    <w:rsid w:val="00DD7E4B"/>
    <w:rsid w:val="00DF2136"/>
    <w:rsid w:val="00DF558A"/>
    <w:rsid w:val="00DF6247"/>
    <w:rsid w:val="00E32678"/>
    <w:rsid w:val="00E55E26"/>
    <w:rsid w:val="00E664A2"/>
    <w:rsid w:val="00E67C0A"/>
    <w:rsid w:val="00E701E9"/>
    <w:rsid w:val="00E70BCA"/>
    <w:rsid w:val="00E772D8"/>
    <w:rsid w:val="00E773B5"/>
    <w:rsid w:val="00E77D12"/>
    <w:rsid w:val="00E92AF8"/>
    <w:rsid w:val="00E9715D"/>
    <w:rsid w:val="00EB2CD1"/>
    <w:rsid w:val="00EB596F"/>
    <w:rsid w:val="00EC14DB"/>
    <w:rsid w:val="00EC79B0"/>
    <w:rsid w:val="00EE2995"/>
    <w:rsid w:val="00EE2AE3"/>
    <w:rsid w:val="00EE7A78"/>
    <w:rsid w:val="00EF7F9D"/>
    <w:rsid w:val="00F250AF"/>
    <w:rsid w:val="00F462DD"/>
    <w:rsid w:val="00F46C22"/>
    <w:rsid w:val="00F522EE"/>
    <w:rsid w:val="00F5334D"/>
    <w:rsid w:val="00F55C00"/>
    <w:rsid w:val="00F60C69"/>
    <w:rsid w:val="00F66324"/>
    <w:rsid w:val="00F87FA4"/>
    <w:rsid w:val="00F979A7"/>
    <w:rsid w:val="00FA0E72"/>
    <w:rsid w:val="00FB1C96"/>
    <w:rsid w:val="00FB24F1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1E3B-D5E6-4392-BC93-51F424C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16</cp:revision>
  <cp:lastPrinted>2016-02-29T17:50:00Z</cp:lastPrinted>
  <dcterms:created xsi:type="dcterms:W3CDTF">2016-02-23T21:09:00Z</dcterms:created>
  <dcterms:modified xsi:type="dcterms:W3CDTF">2016-03-01T15:32:00Z</dcterms:modified>
</cp:coreProperties>
</file>