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07" w:type="pct"/>
        <w:tblLook w:val="04A0" w:firstRow="1" w:lastRow="0" w:firstColumn="1" w:lastColumn="0" w:noHBand="0" w:noVBand="1"/>
      </w:tblPr>
      <w:tblGrid>
        <w:gridCol w:w="2220"/>
        <w:gridCol w:w="2275"/>
        <w:gridCol w:w="3240"/>
        <w:gridCol w:w="3286"/>
      </w:tblGrid>
      <w:tr w:rsidR="00173F4A" w:rsidRPr="009555BE" w14:paraId="2608BA96" w14:textId="77777777" w:rsidTr="00D20959">
        <w:trPr>
          <w:trHeight w:val="377"/>
        </w:trPr>
        <w:tc>
          <w:tcPr>
            <w:tcW w:w="5000" w:type="pct"/>
            <w:gridSpan w:val="4"/>
            <w:shd w:val="clear" w:color="auto" w:fill="4F81BD" w:themeFill="accent1"/>
          </w:tcPr>
          <w:p w14:paraId="2608BA95" w14:textId="27CAA88B" w:rsidR="00173F4A" w:rsidRPr="009555BE" w:rsidRDefault="00EC6635" w:rsidP="00EC6635">
            <w:pPr>
              <w:jc w:val="center"/>
              <w:rPr>
                <w:rFonts w:ascii="Verdana" w:hAnsi="Verdana"/>
                <w:b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color w:val="F2F2F2" w:themeColor="background1" w:themeShade="F2"/>
                <w:sz w:val="32"/>
              </w:rPr>
              <w:t xml:space="preserve">Temporary </w:t>
            </w:r>
            <w:r w:rsidR="00B55EFA">
              <w:rPr>
                <w:rFonts w:ascii="Verdana" w:hAnsi="Verdana"/>
                <w:b/>
                <w:color w:val="F2F2F2" w:themeColor="background1" w:themeShade="F2"/>
                <w:sz w:val="32"/>
              </w:rPr>
              <w:t>Position</w:t>
            </w:r>
            <w:r w:rsidR="00173F4A" w:rsidRPr="00F60B07">
              <w:rPr>
                <w:rFonts w:ascii="Verdana" w:hAnsi="Verdana"/>
                <w:b/>
                <w:color w:val="F2F2F2" w:themeColor="background1" w:themeShade="F2"/>
                <w:sz w:val="32"/>
              </w:rPr>
              <w:t xml:space="preserve"> Information</w:t>
            </w:r>
          </w:p>
        </w:tc>
      </w:tr>
      <w:tr w:rsidR="00F60B07" w:rsidRPr="009555BE" w14:paraId="2608BA9C" w14:textId="77777777" w:rsidTr="00ED7C76">
        <w:trPr>
          <w:trHeight w:val="576"/>
        </w:trPr>
        <w:tc>
          <w:tcPr>
            <w:tcW w:w="1007" w:type="pct"/>
            <w:vAlign w:val="center"/>
          </w:tcPr>
          <w:p w14:paraId="2608BA98" w14:textId="65DADA83" w:rsidR="009555BE" w:rsidRPr="00F60B07" w:rsidRDefault="00142FC8" w:rsidP="00142FC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Temp </w:t>
            </w:r>
            <w:r w:rsidR="00B55EFA">
              <w:rPr>
                <w:rFonts w:ascii="Verdana" w:hAnsi="Verdana"/>
                <w:b/>
              </w:rPr>
              <w:t>Position number</w:t>
            </w:r>
          </w:p>
        </w:tc>
        <w:tc>
          <w:tcPr>
            <w:tcW w:w="1032" w:type="pct"/>
            <w:vAlign w:val="center"/>
          </w:tcPr>
          <w:p w14:paraId="2608BA99" w14:textId="77777777" w:rsidR="009555BE" w:rsidRPr="00F60B07" w:rsidRDefault="009555BE" w:rsidP="00A93BBC">
            <w:pPr>
              <w:rPr>
                <w:rFonts w:ascii="Verdana" w:hAnsi="Verdana"/>
                <w:b/>
              </w:rPr>
            </w:pPr>
          </w:p>
        </w:tc>
        <w:tc>
          <w:tcPr>
            <w:tcW w:w="1470" w:type="pct"/>
            <w:vAlign w:val="center"/>
          </w:tcPr>
          <w:p w14:paraId="2608BA9A" w14:textId="4FC2A81A" w:rsidR="009555BE" w:rsidRPr="00F60B07" w:rsidRDefault="00B55EFA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Position title </w:t>
            </w:r>
          </w:p>
        </w:tc>
        <w:tc>
          <w:tcPr>
            <w:tcW w:w="1491" w:type="pct"/>
            <w:vAlign w:val="center"/>
          </w:tcPr>
          <w:p w14:paraId="2608BA9B" w14:textId="77777777" w:rsidR="009555BE" w:rsidRPr="009555BE" w:rsidRDefault="009555BE" w:rsidP="00A93BBC">
            <w:pPr>
              <w:rPr>
                <w:rFonts w:ascii="Verdana" w:hAnsi="Verdana"/>
                <w:b/>
              </w:rPr>
            </w:pPr>
          </w:p>
        </w:tc>
      </w:tr>
      <w:tr w:rsidR="00ED7C76" w:rsidRPr="009555BE" w14:paraId="2608BAA2" w14:textId="77777777" w:rsidTr="00ED7C76">
        <w:trPr>
          <w:trHeight w:val="576"/>
        </w:trPr>
        <w:tc>
          <w:tcPr>
            <w:tcW w:w="2039" w:type="pct"/>
            <w:gridSpan w:val="2"/>
            <w:vAlign w:val="center"/>
          </w:tcPr>
          <w:p w14:paraId="2608BA9F" w14:textId="24E3E458" w:rsidR="00ED7C76" w:rsidRPr="00F60B07" w:rsidRDefault="003A2E9F" w:rsidP="00EC6635">
            <w:pPr>
              <w:tabs>
                <w:tab w:val="left" w:pos="2347"/>
              </w:tabs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198842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C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7CBC">
              <w:rPr>
                <w:rFonts w:ascii="Verdana" w:hAnsi="Verdana"/>
                <w:b/>
              </w:rPr>
              <w:t xml:space="preserve"> </w:t>
            </w:r>
            <w:r w:rsidR="00802D89">
              <w:rPr>
                <w:rFonts w:ascii="Verdana" w:hAnsi="Verdana"/>
                <w:b/>
              </w:rPr>
              <w:t xml:space="preserve">Regular </w:t>
            </w:r>
            <w:r w:rsidR="00EC6635">
              <w:rPr>
                <w:rFonts w:ascii="Verdana" w:hAnsi="Verdana"/>
                <w:b/>
              </w:rPr>
              <w:t>Temporary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</w:rPr>
                <w:id w:val="180341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6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7CBC">
              <w:rPr>
                <w:rFonts w:ascii="Verdana" w:hAnsi="Verdana"/>
                <w:b/>
              </w:rPr>
              <w:t xml:space="preserve"> </w:t>
            </w:r>
            <w:r w:rsidR="00EC6635">
              <w:rPr>
                <w:rFonts w:ascii="Verdana" w:hAnsi="Verdana"/>
                <w:b/>
              </w:rPr>
              <w:t>Intern</w:t>
            </w:r>
          </w:p>
        </w:tc>
        <w:tc>
          <w:tcPr>
            <w:tcW w:w="1470" w:type="pct"/>
            <w:vAlign w:val="center"/>
          </w:tcPr>
          <w:p w14:paraId="2608BAA0" w14:textId="4E5FB238" w:rsidR="00ED7C76" w:rsidRPr="00F60B07" w:rsidRDefault="00EC6635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Position Supervisor</w:t>
            </w:r>
          </w:p>
        </w:tc>
        <w:tc>
          <w:tcPr>
            <w:tcW w:w="1491" w:type="pct"/>
            <w:vAlign w:val="center"/>
          </w:tcPr>
          <w:p w14:paraId="2608BAA1" w14:textId="77777777" w:rsidR="00ED7C76" w:rsidRPr="009555BE" w:rsidRDefault="00ED7C76" w:rsidP="00A93BBC">
            <w:pPr>
              <w:rPr>
                <w:rFonts w:ascii="Verdana" w:hAnsi="Verdana"/>
                <w:b/>
              </w:rPr>
            </w:pPr>
          </w:p>
        </w:tc>
      </w:tr>
      <w:tr w:rsidR="0053346B" w:rsidRPr="009555BE" w14:paraId="06BD3277" w14:textId="77777777" w:rsidTr="00ED7C76">
        <w:trPr>
          <w:trHeight w:val="580"/>
        </w:trPr>
        <w:tc>
          <w:tcPr>
            <w:tcW w:w="1007" w:type="pct"/>
            <w:vAlign w:val="center"/>
          </w:tcPr>
          <w:p w14:paraId="231C6593" w14:textId="066D7CBC" w:rsidR="0053346B" w:rsidRDefault="0053346B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HR Specialist</w:t>
            </w:r>
          </w:p>
        </w:tc>
        <w:tc>
          <w:tcPr>
            <w:tcW w:w="1032" w:type="pct"/>
            <w:vAlign w:val="center"/>
          </w:tcPr>
          <w:p w14:paraId="13717313" w14:textId="77777777" w:rsidR="0053346B" w:rsidRPr="00F60B07" w:rsidRDefault="0053346B" w:rsidP="00A93BBC">
            <w:pPr>
              <w:rPr>
                <w:rFonts w:ascii="Verdana" w:hAnsi="Verdana"/>
                <w:b/>
              </w:rPr>
            </w:pPr>
          </w:p>
        </w:tc>
        <w:tc>
          <w:tcPr>
            <w:tcW w:w="1470" w:type="pct"/>
            <w:vAlign w:val="center"/>
          </w:tcPr>
          <w:p w14:paraId="02585C00" w14:textId="4695E8A1" w:rsidR="0053346B" w:rsidRDefault="00A93BBC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HR Specialist phone number</w:t>
            </w:r>
          </w:p>
        </w:tc>
        <w:tc>
          <w:tcPr>
            <w:tcW w:w="1491" w:type="pct"/>
            <w:vAlign w:val="center"/>
          </w:tcPr>
          <w:p w14:paraId="12CE130A" w14:textId="77777777" w:rsidR="0053346B" w:rsidRPr="009555BE" w:rsidRDefault="0053346B" w:rsidP="00A93BBC">
            <w:pPr>
              <w:rPr>
                <w:rFonts w:ascii="Verdana" w:hAnsi="Verdana"/>
                <w:b/>
              </w:rPr>
            </w:pPr>
          </w:p>
        </w:tc>
      </w:tr>
      <w:tr w:rsidR="009F652B" w:rsidRPr="009555BE" w14:paraId="377C1D57" w14:textId="77777777" w:rsidTr="009F652B">
        <w:trPr>
          <w:trHeight w:val="580"/>
        </w:trPr>
        <w:tc>
          <w:tcPr>
            <w:tcW w:w="5000" w:type="pct"/>
            <w:gridSpan w:val="4"/>
            <w:vAlign w:val="center"/>
          </w:tcPr>
          <w:p w14:paraId="482FA259" w14:textId="6673FEC8" w:rsidR="009F652B" w:rsidRDefault="00CB51C2" w:rsidP="00A93B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Reminders:</w:t>
            </w:r>
          </w:p>
          <w:p w14:paraId="0CE892E8" w14:textId="29431EED" w:rsidR="006460B7" w:rsidRPr="003A2E9F" w:rsidRDefault="006460B7" w:rsidP="006460B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3A2E9F">
              <w:rPr>
                <w:rFonts w:ascii="Verdana" w:hAnsi="Verdana"/>
              </w:rPr>
              <w:t xml:space="preserve">A temporary employee may work for the State no more than nine months in a rolling 12-month period. </w:t>
            </w:r>
            <w:r w:rsidR="00D20959" w:rsidRPr="003A2E9F">
              <w:rPr>
                <w:rFonts w:ascii="Verdana" w:hAnsi="Verdana"/>
              </w:rPr>
              <w:t xml:space="preserve"> </w:t>
            </w:r>
            <w:r w:rsidR="003D4CC5" w:rsidRPr="003A2E9F">
              <w:rPr>
                <w:rFonts w:ascii="Verdana" w:hAnsi="Verdana"/>
              </w:rPr>
              <w:t>Re-hiring a temporary requires a four month break between assignments.</w:t>
            </w:r>
          </w:p>
          <w:p w14:paraId="579492E1" w14:textId="36361374" w:rsidR="00CB51C2" w:rsidRPr="003A2E9F" w:rsidRDefault="00CB51C2" w:rsidP="00CB51C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3A2E9F">
              <w:rPr>
                <w:rFonts w:ascii="Verdana" w:hAnsi="Verdana"/>
              </w:rPr>
              <w:t>Approve timesheets every Monday</w:t>
            </w:r>
            <w:r w:rsidR="003A2E9F" w:rsidRPr="003A2E9F">
              <w:rPr>
                <w:rFonts w:ascii="Verdana" w:hAnsi="Verdana"/>
              </w:rPr>
              <w:t xml:space="preserve">.  </w:t>
            </w:r>
            <w:r w:rsidRPr="003A2E9F">
              <w:rPr>
                <w:rFonts w:ascii="Verdana" w:hAnsi="Verdana"/>
              </w:rPr>
              <w:t xml:space="preserve">Temporaries are paid bi-weekly based on what is recorded </w:t>
            </w:r>
            <w:r w:rsidR="003D4CC5" w:rsidRPr="003A2E9F">
              <w:rPr>
                <w:rFonts w:ascii="Verdana" w:hAnsi="Verdana"/>
              </w:rPr>
              <w:t xml:space="preserve">and approved </w:t>
            </w:r>
            <w:r w:rsidRPr="003A2E9F">
              <w:rPr>
                <w:rFonts w:ascii="Verdana" w:hAnsi="Verdana"/>
              </w:rPr>
              <w:t xml:space="preserve">on </w:t>
            </w:r>
            <w:r w:rsidR="00803011" w:rsidRPr="003A2E9F">
              <w:rPr>
                <w:rFonts w:ascii="Verdana" w:hAnsi="Verdana"/>
              </w:rPr>
              <w:t>their</w:t>
            </w:r>
            <w:r w:rsidRPr="003A2E9F">
              <w:rPr>
                <w:rFonts w:ascii="Verdana" w:hAnsi="Verdana"/>
              </w:rPr>
              <w:t xml:space="preserve"> timesheet.</w:t>
            </w:r>
          </w:p>
          <w:p w14:paraId="79D3B965" w14:textId="77777777" w:rsidR="00CB51C2" w:rsidRPr="003A2E9F" w:rsidRDefault="00CB51C2" w:rsidP="00CB51C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3A2E9F">
              <w:rPr>
                <w:rFonts w:ascii="Verdana" w:hAnsi="Verdana"/>
              </w:rPr>
              <w:t>Temporary employees are all non-exempt; meaning if they work more than 40 hours in a work week, they are entitled to overtime pay.</w:t>
            </w:r>
          </w:p>
          <w:p w14:paraId="4A7C5AF7" w14:textId="0F062ECF" w:rsidR="00CB51C2" w:rsidRPr="003A2E9F" w:rsidRDefault="00CB51C2" w:rsidP="00CB51C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3A2E9F">
              <w:rPr>
                <w:rFonts w:ascii="Verdana" w:hAnsi="Verdana"/>
              </w:rPr>
              <w:t xml:space="preserve">Temporary employees are not paid </w:t>
            </w:r>
            <w:r w:rsidR="003D4CC5" w:rsidRPr="003A2E9F">
              <w:rPr>
                <w:rFonts w:ascii="Verdana" w:hAnsi="Verdana"/>
              </w:rPr>
              <w:t>for</w:t>
            </w:r>
            <w:r w:rsidRPr="003A2E9F">
              <w:rPr>
                <w:rFonts w:ascii="Verdana" w:hAnsi="Verdana"/>
              </w:rPr>
              <w:t xml:space="preserve"> holidays, sick</w:t>
            </w:r>
            <w:r w:rsidR="003A2E9F" w:rsidRPr="003A2E9F">
              <w:rPr>
                <w:rFonts w:ascii="Verdana" w:hAnsi="Verdana"/>
              </w:rPr>
              <w:t>,</w:t>
            </w:r>
            <w:r w:rsidRPr="003A2E9F">
              <w:rPr>
                <w:rFonts w:ascii="Verdana" w:hAnsi="Verdana"/>
              </w:rPr>
              <w:t xml:space="preserve"> or annual leave.</w:t>
            </w:r>
            <w:r w:rsidR="003D4CC5" w:rsidRPr="003A2E9F">
              <w:rPr>
                <w:rFonts w:ascii="Verdana" w:hAnsi="Verdana"/>
              </w:rPr>
              <w:t xml:space="preserve">  They do contribute to PERA.</w:t>
            </w:r>
          </w:p>
          <w:p w14:paraId="2B0D477C" w14:textId="0A924A90" w:rsidR="00CB51C2" w:rsidRPr="00CB51C2" w:rsidRDefault="00CB51C2" w:rsidP="003D4CC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/>
              </w:rPr>
            </w:pPr>
            <w:r w:rsidRPr="003A2E9F">
              <w:rPr>
                <w:rFonts w:ascii="Verdana" w:hAnsi="Verdana"/>
              </w:rPr>
              <w:t>If performance issues cannot be resolved, separate the temporary employee before the nine month timeframe is completed</w:t>
            </w:r>
            <w:r w:rsidR="003D4CC5" w:rsidRPr="003A2E9F">
              <w:rPr>
                <w:rFonts w:ascii="Verdana" w:hAnsi="Verdana"/>
              </w:rPr>
              <w:t xml:space="preserve"> due to “Temporary Appt. Concluded</w:t>
            </w:r>
            <w:r w:rsidRPr="003A2E9F">
              <w:rPr>
                <w:rFonts w:ascii="Verdana" w:hAnsi="Verdana"/>
              </w:rPr>
              <w:t>.</w:t>
            </w:r>
            <w:r w:rsidR="003A2E9F" w:rsidRPr="003A2E9F">
              <w:rPr>
                <w:rFonts w:ascii="Verdana" w:hAnsi="Verdana"/>
              </w:rPr>
              <w:t xml:space="preserve">”  </w:t>
            </w:r>
            <w:r w:rsidRPr="003A2E9F">
              <w:rPr>
                <w:rFonts w:ascii="Verdana" w:hAnsi="Verdana"/>
              </w:rPr>
              <w:t>Temporary employees are "at will"</w:t>
            </w:r>
            <w:r w:rsidR="003D4CC5" w:rsidRPr="003A2E9F">
              <w:rPr>
                <w:rFonts w:ascii="Verdana" w:hAnsi="Verdana"/>
              </w:rPr>
              <w:t xml:space="preserve"> and</w:t>
            </w:r>
            <w:r w:rsidRPr="003A2E9F">
              <w:rPr>
                <w:rFonts w:ascii="Verdana" w:hAnsi="Verdana"/>
              </w:rPr>
              <w:t xml:space="preserve"> can be separated at any time during their employment.</w:t>
            </w:r>
            <w:r w:rsidR="003D4CC5" w:rsidRPr="003A2E9F">
              <w:rPr>
                <w:rFonts w:ascii="Verdana" w:hAnsi="Verdana"/>
              </w:rPr>
              <w:t xml:space="preserve">  Temporary employees cannot be separated with a “Disciplinary Termination.”</w:t>
            </w:r>
          </w:p>
        </w:tc>
      </w:tr>
    </w:tbl>
    <w:p w14:paraId="2608BAAD" w14:textId="06E53247" w:rsidR="00B96732" w:rsidRPr="00881857" w:rsidRDefault="00B96732" w:rsidP="00633191">
      <w:pPr>
        <w:pStyle w:val="NoSpacing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F60B07" w14:paraId="2608BAAF" w14:textId="77777777" w:rsidTr="003A2E9F">
        <w:trPr>
          <w:cantSplit/>
        </w:trPr>
        <w:tc>
          <w:tcPr>
            <w:tcW w:w="11065" w:type="dxa"/>
            <w:shd w:val="clear" w:color="auto" w:fill="4F81BD" w:themeFill="accent1"/>
          </w:tcPr>
          <w:p w14:paraId="2608BAAE" w14:textId="48DAA05F" w:rsidR="00F60B07" w:rsidRPr="00D20959" w:rsidRDefault="003815F5" w:rsidP="00B55EFA">
            <w:pPr>
              <w:jc w:val="center"/>
              <w:rPr>
                <w:rFonts w:ascii="Verdana" w:hAnsi="Verdana"/>
                <w:b/>
                <w:color w:val="F2F2F2" w:themeColor="background1" w:themeShade="F2"/>
                <w:sz w:val="32"/>
              </w:rPr>
            </w:pPr>
            <w:r>
              <w:rPr>
                <w:rFonts w:ascii="Verdana" w:hAnsi="Verdana"/>
                <w:b/>
                <w:color w:val="F2F2F2" w:themeColor="background1" w:themeShade="F2"/>
                <w:sz w:val="32"/>
              </w:rPr>
              <w:t>Selection Process</w:t>
            </w:r>
          </w:p>
        </w:tc>
      </w:tr>
      <w:tr w:rsidR="000F6F34" w14:paraId="50697EC7" w14:textId="77777777" w:rsidTr="003A2E9F">
        <w:trPr>
          <w:cantSplit/>
          <w:trHeight w:val="70"/>
        </w:trPr>
        <w:tc>
          <w:tcPr>
            <w:tcW w:w="11065" w:type="dxa"/>
            <w:vAlign w:val="center"/>
          </w:tcPr>
          <w:p w14:paraId="6D9035B6" w14:textId="5D4BDE06" w:rsidR="000F6F34" w:rsidRDefault="003A2E9F" w:rsidP="000F6F34">
            <w:pPr>
              <w:ind w:left="1080" w:hanging="108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7742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6F34">
              <w:rPr>
                <w:rFonts w:ascii="Verdana" w:hAnsi="Verdana"/>
              </w:rPr>
              <w:t xml:space="preserve"> Determine business need for temporary and job duties that need to be performed</w:t>
            </w:r>
          </w:p>
        </w:tc>
      </w:tr>
      <w:tr w:rsidR="00F60B07" w14:paraId="2608BABF" w14:textId="77777777" w:rsidTr="003A2E9F">
        <w:trPr>
          <w:cantSplit/>
          <w:trHeight w:val="70"/>
        </w:trPr>
        <w:tc>
          <w:tcPr>
            <w:tcW w:w="11065" w:type="dxa"/>
            <w:vAlign w:val="center"/>
          </w:tcPr>
          <w:p w14:paraId="2608BABE" w14:textId="543E7B32" w:rsidR="00F60B07" w:rsidRDefault="003A2E9F" w:rsidP="00965953">
            <w:pPr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2793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B07">
              <w:rPr>
                <w:rFonts w:ascii="Verdana" w:hAnsi="Verdana"/>
              </w:rPr>
              <w:t xml:space="preserve"> </w:t>
            </w:r>
            <w:r w:rsidR="00802D89">
              <w:rPr>
                <w:rFonts w:ascii="Verdana" w:hAnsi="Verdana"/>
              </w:rPr>
              <w:t>Obtain approval from your Region/Division to hire a temporary</w:t>
            </w:r>
            <w:r w:rsidR="000F6F34">
              <w:rPr>
                <w:rFonts w:ascii="Verdana" w:hAnsi="Verdana"/>
              </w:rPr>
              <w:t>, including discussion of available funding</w:t>
            </w:r>
            <w:r w:rsidR="00802D89">
              <w:rPr>
                <w:rFonts w:ascii="Verdana" w:hAnsi="Verdana"/>
              </w:rPr>
              <w:t xml:space="preserve">.  Determine whether it will be a regular temporary or intern (see </w:t>
            </w:r>
            <w:hyperlink r:id="rId11" w:history="1">
              <w:r w:rsidR="00802D89">
                <w:rPr>
                  <w:rStyle w:val="Hyperlink"/>
                  <w:rFonts w:ascii="Verdana" w:hAnsi="Verdana"/>
                </w:rPr>
                <w:t>Internship Program Guide</w:t>
              </w:r>
            </w:hyperlink>
            <w:r w:rsidR="00965953">
              <w:t xml:space="preserve"> </w:t>
            </w:r>
            <w:r w:rsidR="00965953">
              <w:rPr>
                <w:rFonts w:ascii="Verdana" w:hAnsi="Verdana"/>
              </w:rPr>
              <w:t>to help guide your decision)</w:t>
            </w:r>
            <w:r w:rsidR="00802D89">
              <w:rPr>
                <w:rFonts w:ascii="Verdana" w:hAnsi="Verdana"/>
              </w:rPr>
              <w:t xml:space="preserve"> </w:t>
            </w:r>
          </w:p>
        </w:tc>
      </w:tr>
      <w:tr w:rsidR="002B1B7F" w14:paraId="24A49B5F" w14:textId="77777777" w:rsidTr="003A2E9F">
        <w:trPr>
          <w:cantSplit/>
          <w:trHeight w:val="260"/>
        </w:trPr>
        <w:tc>
          <w:tcPr>
            <w:tcW w:w="11065" w:type="dxa"/>
            <w:vAlign w:val="center"/>
          </w:tcPr>
          <w:p w14:paraId="407A087E" w14:textId="77EBFCAC" w:rsidR="002B1B7F" w:rsidRDefault="003A2E9F" w:rsidP="001C121E">
            <w:pPr>
              <w:ind w:left="1080" w:hanging="108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2495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1B7F">
              <w:rPr>
                <w:rFonts w:ascii="Verdana" w:hAnsi="Verdana"/>
              </w:rPr>
              <w:t xml:space="preserve"> Let HR Specialist know you plan to hire</w:t>
            </w:r>
            <w:r w:rsidR="001C121E">
              <w:rPr>
                <w:rFonts w:ascii="Verdana" w:hAnsi="Verdana"/>
              </w:rPr>
              <w:t xml:space="preserve"> a</w:t>
            </w:r>
            <w:r w:rsidR="002B1B7F">
              <w:rPr>
                <w:rFonts w:ascii="Verdana" w:hAnsi="Verdana"/>
              </w:rPr>
              <w:t xml:space="preserve"> temporary</w:t>
            </w:r>
            <w:r w:rsidR="001C121E">
              <w:rPr>
                <w:rFonts w:ascii="Verdana" w:hAnsi="Verdana"/>
              </w:rPr>
              <w:t xml:space="preserve"> </w:t>
            </w:r>
            <w:r w:rsidR="00142FC8">
              <w:rPr>
                <w:rFonts w:ascii="Verdana" w:hAnsi="Verdana"/>
              </w:rPr>
              <w:t>and anticipated time-frame</w:t>
            </w:r>
          </w:p>
        </w:tc>
      </w:tr>
      <w:tr w:rsidR="00B55EFA" w14:paraId="24736B85" w14:textId="77777777" w:rsidTr="003A2E9F">
        <w:trPr>
          <w:cantSplit/>
          <w:trHeight w:val="350"/>
        </w:trPr>
        <w:tc>
          <w:tcPr>
            <w:tcW w:w="11065" w:type="dxa"/>
            <w:vAlign w:val="center"/>
          </w:tcPr>
          <w:p w14:paraId="73A53872" w14:textId="1D13DA56" w:rsidR="00B55EFA" w:rsidRDefault="003A2E9F" w:rsidP="00050344">
            <w:pPr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437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EFA">
              <w:rPr>
                <w:rFonts w:ascii="Verdana" w:hAnsi="Verdana"/>
              </w:rPr>
              <w:t xml:space="preserve"> </w:t>
            </w:r>
            <w:r w:rsidR="000F6F34">
              <w:rPr>
                <w:rFonts w:ascii="Verdana" w:hAnsi="Verdana"/>
              </w:rPr>
              <w:t xml:space="preserve">Document the job duties for the position on the </w:t>
            </w:r>
            <w:hyperlink r:id="rId12" w:history="1">
              <w:r w:rsidR="000F6F34" w:rsidRPr="000F6F34">
                <w:rPr>
                  <w:rStyle w:val="Hyperlink"/>
                  <w:rFonts w:ascii="Verdana" w:hAnsi="Verdana"/>
                </w:rPr>
                <w:t>Temporary PDQ Form</w:t>
              </w:r>
            </w:hyperlink>
            <w:r w:rsidR="000F6F34">
              <w:rPr>
                <w:rFonts w:ascii="Verdana" w:hAnsi="Verdana"/>
              </w:rPr>
              <w:t xml:space="preserve"> </w:t>
            </w:r>
            <w:r w:rsidR="00050344">
              <w:rPr>
                <w:rFonts w:ascii="Verdana" w:hAnsi="Verdana"/>
              </w:rPr>
              <w:t>and send to your HR Specialist for initial review</w:t>
            </w:r>
          </w:p>
        </w:tc>
      </w:tr>
      <w:tr w:rsidR="00F60B07" w14:paraId="2608BAC1" w14:textId="77777777" w:rsidTr="003A2E9F">
        <w:trPr>
          <w:cantSplit/>
          <w:trHeight w:val="152"/>
        </w:trPr>
        <w:tc>
          <w:tcPr>
            <w:tcW w:w="11065" w:type="dxa"/>
            <w:vAlign w:val="center"/>
          </w:tcPr>
          <w:p w14:paraId="2608BAC0" w14:textId="66CC0F91" w:rsidR="00826B99" w:rsidRDefault="003A2E9F" w:rsidP="00965953">
            <w:pPr>
              <w:ind w:left="247" w:hanging="27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3618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B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00E3">
              <w:rPr>
                <w:rFonts w:ascii="Verdana" w:hAnsi="Verdana"/>
              </w:rPr>
              <w:t xml:space="preserve"> </w:t>
            </w:r>
            <w:r w:rsidR="000F6F34" w:rsidRPr="000F6F34">
              <w:rPr>
                <w:rFonts w:ascii="Verdana" w:hAnsi="Verdana"/>
              </w:rPr>
              <w:t xml:space="preserve">Recruit </w:t>
            </w:r>
            <w:r w:rsidR="000F6F34">
              <w:rPr>
                <w:rFonts w:ascii="Verdana" w:hAnsi="Verdana"/>
              </w:rPr>
              <w:t>candidates</w:t>
            </w:r>
            <w:r w:rsidR="00142FC8">
              <w:rPr>
                <w:rFonts w:ascii="Verdana" w:hAnsi="Verdana"/>
              </w:rPr>
              <w:t xml:space="preserve"> by talking to </w:t>
            </w:r>
            <w:r w:rsidR="000F6F34" w:rsidRPr="000F6F34">
              <w:rPr>
                <w:rFonts w:ascii="Verdana" w:hAnsi="Verdana"/>
              </w:rPr>
              <w:t>coworkers, friends</w:t>
            </w:r>
            <w:r w:rsidR="000F6F34">
              <w:rPr>
                <w:rFonts w:ascii="Verdana" w:hAnsi="Verdana"/>
              </w:rPr>
              <w:t>, Civil Rights Manager</w:t>
            </w:r>
            <w:r w:rsidR="00965953">
              <w:rPr>
                <w:rFonts w:ascii="Verdana" w:hAnsi="Verdana"/>
              </w:rPr>
              <w:t xml:space="preserve"> or contact your HR  </w:t>
            </w:r>
            <w:r w:rsidR="000F6F34" w:rsidRPr="000F6F34">
              <w:rPr>
                <w:rFonts w:ascii="Verdana" w:hAnsi="Verdana"/>
              </w:rPr>
              <w:t>Specialist to d</w:t>
            </w:r>
            <w:r w:rsidR="00835852">
              <w:rPr>
                <w:rFonts w:ascii="Verdana" w:hAnsi="Verdana"/>
              </w:rPr>
              <w:t>iscuss other recruiting options</w:t>
            </w:r>
          </w:p>
        </w:tc>
      </w:tr>
      <w:tr w:rsidR="00F60B07" w14:paraId="2608BAC4" w14:textId="77777777" w:rsidTr="003A2E9F">
        <w:trPr>
          <w:cantSplit/>
          <w:trHeight w:val="368"/>
        </w:trPr>
        <w:tc>
          <w:tcPr>
            <w:tcW w:w="11065" w:type="dxa"/>
            <w:vAlign w:val="center"/>
          </w:tcPr>
          <w:p w14:paraId="2608BAC3" w14:textId="095C0715" w:rsidR="00ED7C76" w:rsidRPr="003815F5" w:rsidRDefault="003A2E9F" w:rsidP="000F6F34">
            <w:pPr>
              <w:ind w:left="990" w:hanging="990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16983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F34" w:rsidRPr="003C2F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6F34" w:rsidRPr="003C2FE9">
              <w:rPr>
                <w:rFonts w:ascii="Verdana" w:hAnsi="Verdana"/>
              </w:rPr>
              <w:t xml:space="preserve"> </w:t>
            </w:r>
            <w:r w:rsidR="000F6F34">
              <w:rPr>
                <w:rFonts w:ascii="Verdana" w:hAnsi="Verdana"/>
              </w:rPr>
              <w:t xml:space="preserve">Contact candidate(s) </w:t>
            </w:r>
            <w:r w:rsidR="00050344">
              <w:rPr>
                <w:rFonts w:ascii="Verdana" w:hAnsi="Verdana"/>
              </w:rPr>
              <w:t xml:space="preserve">you are </w:t>
            </w:r>
            <w:r w:rsidR="002B1B7F">
              <w:rPr>
                <w:rFonts w:ascii="Verdana" w:hAnsi="Verdana"/>
              </w:rPr>
              <w:t xml:space="preserve">most </w:t>
            </w:r>
            <w:r w:rsidR="000F6F34">
              <w:rPr>
                <w:rFonts w:ascii="Verdana" w:hAnsi="Verdana"/>
              </w:rPr>
              <w:t>interested in and schedule interview(s)</w:t>
            </w:r>
          </w:p>
        </w:tc>
      </w:tr>
      <w:tr w:rsidR="00A74531" w14:paraId="6D6FED1C" w14:textId="77777777" w:rsidTr="003A2E9F">
        <w:trPr>
          <w:cantSplit/>
          <w:trHeight w:val="70"/>
        </w:trPr>
        <w:tc>
          <w:tcPr>
            <w:tcW w:w="11065" w:type="dxa"/>
            <w:vAlign w:val="center"/>
          </w:tcPr>
          <w:p w14:paraId="573A2A27" w14:textId="16DEF07F" w:rsidR="00A74531" w:rsidRDefault="003A2E9F" w:rsidP="001C121E">
            <w:pPr>
              <w:ind w:left="990" w:hanging="99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6688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531" w:rsidRPr="003C2F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531" w:rsidRPr="003C2FE9">
              <w:rPr>
                <w:rFonts w:ascii="Verdana" w:hAnsi="Verdana"/>
              </w:rPr>
              <w:t xml:space="preserve"> </w:t>
            </w:r>
            <w:r w:rsidR="002B1B7F">
              <w:rPr>
                <w:rFonts w:ascii="Verdana" w:hAnsi="Verdana"/>
              </w:rPr>
              <w:t xml:space="preserve">Conduct interviews </w:t>
            </w:r>
            <w:r w:rsidR="001C121E">
              <w:rPr>
                <w:rFonts w:ascii="Verdana" w:hAnsi="Verdana"/>
              </w:rPr>
              <w:t>using job-relevant questions</w:t>
            </w:r>
          </w:p>
        </w:tc>
      </w:tr>
      <w:tr w:rsidR="00A74531" w14:paraId="5E73365F" w14:textId="77777777" w:rsidTr="003A2E9F">
        <w:trPr>
          <w:cantSplit/>
          <w:trHeight w:val="80"/>
        </w:trPr>
        <w:tc>
          <w:tcPr>
            <w:tcW w:w="11065" w:type="dxa"/>
            <w:vAlign w:val="center"/>
          </w:tcPr>
          <w:p w14:paraId="350A1277" w14:textId="504ACD45" w:rsidR="00A74531" w:rsidRPr="003C2FE9" w:rsidRDefault="003A2E9F" w:rsidP="002B1B7F">
            <w:pPr>
              <w:ind w:left="990" w:hanging="99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072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531" w:rsidRPr="003C2F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531" w:rsidRPr="003C2FE9">
              <w:rPr>
                <w:rFonts w:ascii="Verdana" w:hAnsi="Verdana"/>
              </w:rPr>
              <w:t xml:space="preserve"> </w:t>
            </w:r>
            <w:r w:rsidR="002B1B7F">
              <w:rPr>
                <w:rFonts w:ascii="Verdana" w:hAnsi="Verdana"/>
              </w:rPr>
              <w:t>Request</w:t>
            </w:r>
            <w:r w:rsidR="002B1B7F" w:rsidRPr="002078AA">
              <w:rPr>
                <w:rFonts w:ascii="Verdana" w:hAnsi="Verdana"/>
              </w:rPr>
              <w:t xml:space="preserve"> </w:t>
            </w:r>
            <w:hyperlink r:id="rId13" w:history="1">
              <w:r w:rsidR="002B1B7F" w:rsidRPr="002078AA">
                <w:rPr>
                  <w:rStyle w:val="Hyperlink"/>
                  <w:rFonts w:ascii="Verdana" w:hAnsi="Verdana"/>
                </w:rPr>
                <w:t>Reference Check Consent Form(s)</w:t>
              </w:r>
            </w:hyperlink>
            <w:r w:rsidR="002B1B7F" w:rsidRPr="002078AA">
              <w:rPr>
                <w:rFonts w:ascii="Verdana" w:hAnsi="Verdana"/>
              </w:rPr>
              <w:t xml:space="preserve"> from </w:t>
            </w:r>
            <w:r w:rsidR="002B1B7F">
              <w:rPr>
                <w:rFonts w:ascii="Verdana" w:hAnsi="Verdana"/>
              </w:rPr>
              <w:t>top one or two candidates</w:t>
            </w:r>
          </w:p>
        </w:tc>
      </w:tr>
      <w:tr w:rsidR="002078AA" w14:paraId="460EFD0D" w14:textId="77777777" w:rsidTr="003A2E9F">
        <w:trPr>
          <w:cantSplit/>
          <w:trHeight w:val="70"/>
        </w:trPr>
        <w:tc>
          <w:tcPr>
            <w:tcW w:w="11065" w:type="dxa"/>
            <w:vAlign w:val="center"/>
          </w:tcPr>
          <w:p w14:paraId="5EEC2435" w14:textId="7FE66316" w:rsidR="002078AA" w:rsidRDefault="003A2E9F" w:rsidP="002078AA">
            <w:pPr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58356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78AA">
              <w:rPr>
                <w:rFonts w:ascii="Verdana" w:hAnsi="Verdana"/>
              </w:rPr>
              <w:t xml:space="preserve"> Complete reference checks on top one or two candidates </w:t>
            </w:r>
            <w:r w:rsidR="001901D5">
              <w:rPr>
                <w:rFonts w:ascii="Verdana" w:hAnsi="Verdana"/>
              </w:rPr>
              <w:t xml:space="preserve">(see </w:t>
            </w:r>
            <w:hyperlink r:id="rId14" w:history="1">
              <w:r w:rsidR="001901D5" w:rsidRPr="00BD1AEF">
                <w:rPr>
                  <w:rStyle w:val="Hyperlink"/>
                  <w:rFonts w:ascii="Verdana" w:hAnsi="Verdana"/>
                </w:rPr>
                <w:t>Supervisor’s Reference Checking Guide</w:t>
              </w:r>
            </w:hyperlink>
            <w:r w:rsidR="001901D5">
              <w:rPr>
                <w:rFonts w:ascii="Verdana" w:hAnsi="Verdana"/>
              </w:rPr>
              <w:t>)</w:t>
            </w:r>
          </w:p>
          <w:p w14:paraId="6D21D5AB" w14:textId="2F2FB477" w:rsidR="002078AA" w:rsidRDefault="002078AA" w:rsidP="003A2E9F">
            <w:pPr>
              <w:ind w:left="337"/>
              <w:rPr>
                <w:rFonts w:ascii="Verdana" w:hAnsi="Verdana"/>
              </w:rPr>
            </w:pPr>
            <w:r w:rsidRPr="002078AA">
              <w:rPr>
                <w:rFonts w:ascii="Verdana" w:hAnsi="Verdana"/>
                <w:color w:val="FF0000"/>
              </w:rPr>
              <w:t xml:space="preserve">Make sure this is done </w:t>
            </w:r>
            <w:r w:rsidRPr="002078AA">
              <w:rPr>
                <w:rFonts w:ascii="Verdana" w:hAnsi="Verdana"/>
                <w:b/>
                <w:color w:val="FF0000"/>
              </w:rPr>
              <w:t>BEFORE</w:t>
            </w:r>
            <w:r w:rsidRPr="002078AA">
              <w:rPr>
                <w:rFonts w:ascii="Verdana" w:hAnsi="Verdana"/>
                <w:color w:val="FF0000"/>
              </w:rPr>
              <w:t xml:space="preserve"> </w:t>
            </w:r>
            <w:r w:rsidR="00142FC8">
              <w:rPr>
                <w:rFonts w:ascii="Verdana" w:hAnsi="Verdana"/>
                <w:color w:val="FF0000"/>
              </w:rPr>
              <w:t xml:space="preserve">a </w:t>
            </w:r>
            <w:r w:rsidR="008D0304">
              <w:rPr>
                <w:rFonts w:ascii="Verdana" w:hAnsi="Verdana"/>
                <w:color w:val="FF0000"/>
              </w:rPr>
              <w:t>preferred</w:t>
            </w:r>
            <w:r w:rsidR="00142FC8">
              <w:rPr>
                <w:rFonts w:ascii="Verdana" w:hAnsi="Verdana"/>
                <w:color w:val="FF0000"/>
              </w:rPr>
              <w:t xml:space="preserve"> candidate is </w:t>
            </w:r>
            <w:r w:rsidR="001C121E">
              <w:rPr>
                <w:rFonts w:ascii="Verdana" w:hAnsi="Verdana"/>
                <w:color w:val="FF0000"/>
              </w:rPr>
              <w:t>identified</w:t>
            </w:r>
          </w:p>
        </w:tc>
      </w:tr>
      <w:tr w:rsidR="00F3491E" w14:paraId="5D4CF10D" w14:textId="77777777" w:rsidTr="003A2E9F">
        <w:trPr>
          <w:cantSplit/>
          <w:trHeight w:val="70"/>
        </w:trPr>
        <w:tc>
          <w:tcPr>
            <w:tcW w:w="11065" w:type="dxa"/>
            <w:vAlign w:val="center"/>
          </w:tcPr>
          <w:p w14:paraId="4D0F2535" w14:textId="3A576C22" w:rsidR="00F3491E" w:rsidRDefault="003A2E9F" w:rsidP="00F3491E">
            <w:pPr>
              <w:ind w:left="360" w:hanging="3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0236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91E">
              <w:rPr>
                <w:rFonts w:ascii="Verdana" w:hAnsi="Verdana"/>
              </w:rPr>
              <w:t xml:space="preserve"> Identify preferred candidate and obtain appropriate salary approval, as applicable (see </w:t>
            </w:r>
            <w:hyperlink r:id="rId15" w:history="1">
              <w:r w:rsidR="00F3491E" w:rsidRPr="006B2BBD">
                <w:rPr>
                  <w:rStyle w:val="Hyperlink"/>
                  <w:rFonts w:ascii="Verdana" w:hAnsi="Verdana"/>
                </w:rPr>
                <w:t>comp plan</w:t>
              </w:r>
            </w:hyperlink>
            <w:r w:rsidR="00F3491E">
              <w:rPr>
                <w:rFonts w:ascii="Verdana" w:hAnsi="Verdana"/>
              </w:rPr>
              <w:t xml:space="preserve"> and </w:t>
            </w:r>
            <w:hyperlink r:id="rId16" w:history="1">
              <w:r w:rsidR="00F3491E" w:rsidRPr="00F637A7">
                <w:rPr>
                  <w:rStyle w:val="Hyperlink"/>
                  <w:rFonts w:ascii="Verdana" w:hAnsi="Verdana"/>
                </w:rPr>
                <w:t>salary guidelines</w:t>
              </w:r>
            </w:hyperlink>
            <w:r w:rsidR="00F3491E">
              <w:rPr>
                <w:rFonts w:ascii="Verdana" w:hAnsi="Verdana"/>
              </w:rPr>
              <w:t>)</w:t>
            </w:r>
          </w:p>
          <w:p w14:paraId="699D943E" w14:textId="3A936D51" w:rsidR="00F3491E" w:rsidRDefault="00F3491E" w:rsidP="003A2E9F">
            <w:pPr>
              <w:tabs>
                <w:tab w:val="left" w:pos="4342"/>
              </w:tabs>
              <w:ind w:left="337" w:firstLine="450"/>
              <w:rPr>
                <w:rFonts w:ascii="Verdana" w:hAnsi="Verdana"/>
              </w:rPr>
            </w:pPr>
            <w:r w:rsidRPr="00A93BBC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7F04AC" wp14:editId="27134C84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126365</wp:posOffset>
                      </wp:positionV>
                      <wp:extent cx="975360" cy="0"/>
                      <wp:effectExtent l="0" t="0" r="3429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33385" id="Straight Connector 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9.95pt" to="255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1wzgEAAAIEAAAOAAAAZHJzL2Uyb0RvYy54bWysU8GO0zAQvSPxD5bvNO0iFho13UNXywVB&#10;xS4f4HXGjSXbY41N0/49Y7dNV4CEQFycjD3vzbzn8eru4J3YAyWLoZOL2VwKCBp7G3ad/Pb08OaD&#10;FCmr0CuHATp5hCTv1q9frcbYwg0O6HogwSQhtWPs5JBzbJsm6QG8SjOMEPjQIHmVOaRd05Mamd27&#10;5mY+v21GpD4SakiJd+9Ph3Jd+Y0Bnb8YkyAL10nuLdeV6vpc1ma9Uu2OVBysPreh/qELr2zgohPV&#10;vcpKfCf7C5W3mjChyTONvkFjrIaqgdUs5j+peRxUhKqFzUlxsin9P1r9eb8lYftOLqUIyvMVPWZS&#10;djdkscEQ2EAksSw+jTG1nL4JWzpHKW6piD4Y8uXLcsShenucvIVDFpo3l+/fvb3lG9CXo+aKi5Ty&#10;R0Avyk8nnQ1FtWrV/lPKXItTLyll24WyJnS2f7DO1aDMC2wcib3im86HRemYcS+yOCrIpug4dV7/&#10;8tHBifUrGHaCe13U6nUGr5xKawj5wusCZxeY4Q4m4PzPwHN+gUKdz78BT4haGUOewN4GpN9Vv1ph&#10;TvkXB066iwXP2B/rnVZreNCqc+dHUSb5ZVzh16e7/gEAAP//AwBQSwMEFAAGAAgAAAAhANQvKE7e&#10;AAAACQEAAA8AAABkcnMvZG93bnJldi54bWxMj8FOwzAQRO9I/IO1SNyoU2ijNsSpEIIL4pLQA9zc&#10;eBtHxOs0dprw9yziAMfZGc28zXez68QZh9B6UrBcJCCQam9aahTs355vNiBC1GR05wkVfGGAXXF5&#10;kevM+IlKPFexEVxCIdMKbIx9JmWoLTodFr5HYu/oB6cjy6GRZtATl7tO3iZJKp1uiRes7vHRYv1Z&#10;jU7By+k17Fdp+VS+nzbV9HEcbeNRqeur+eEeRMQ5/oXhB5/RoWCmgx/JBNEpuFunjB7Z2G5BcGC9&#10;TFYgDr8HWeTy/wfFNwAAAP//AwBQSwECLQAUAAYACAAAACEAtoM4kv4AAADhAQAAEwAAAAAAAAAA&#10;AAAAAAAAAAAAW0NvbnRlbnRfVHlwZXNdLnhtbFBLAQItABQABgAIAAAAIQA4/SH/1gAAAJQBAAAL&#10;AAAAAAAAAAAAAAAAAC8BAABfcmVscy8ucmVsc1BLAQItABQABgAIAAAAIQAFVF1wzgEAAAIEAAAO&#10;AAAAAAAAAAAAAAAAAC4CAABkcnMvZTJvRG9jLnhtbFBLAQItABQABgAIAAAAIQDULyhO3gAAAAkB&#10;AAAPAAAAAAAAAAAAAAAAACgEAABkcnMvZG93bnJldi54bWxQSwUGAAAAAAQABADzAAAAMwUAAAAA&#10;" strokecolor="black [3213]"/>
                  </w:pict>
                </mc:Fallback>
              </mc:AlternateContent>
            </w:r>
            <w:r w:rsidRPr="00A93BBC">
              <w:rPr>
                <w:rFonts w:ascii="Verdana" w:hAnsi="Verdana"/>
                <w:b/>
                <w:sz w:val="20"/>
              </w:rPr>
              <w:t>Date approval obtained:</w:t>
            </w:r>
            <w:r w:rsidR="003A2E9F">
              <w:rPr>
                <w:rFonts w:ascii="Verdana" w:hAnsi="Verdana"/>
              </w:rPr>
              <w:t xml:space="preserve"> </w:t>
            </w:r>
            <w:r w:rsidR="003A2E9F">
              <w:rPr>
                <w:rFonts w:ascii="Verdana" w:hAnsi="Verdana"/>
              </w:rPr>
              <w:tab/>
            </w:r>
          </w:p>
        </w:tc>
      </w:tr>
      <w:tr w:rsidR="00142FC8" w14:paraId="621B98D6" w14:textId="77777777" w:rsidTr="003A2E9F">
        <w:trPr>
          <w:cantSplit/>
          <w:trHeight w:val="440"/>
        </w:trPr>
        <w:tc>
          <w:tcPr>
            <w:tcW w:w="11065" w:type="dxa"/>
            <w:vAlign w:val="center"/>
          </w:tcPr>
          <w:p w14:paraId="7157988A" w14:textId="054D9B6E" w:rsidR="00142FC8" w:rsidRDefault="003A2E9F" w:rsidP="00142FC8">
            <w:pPr>
              <w:ind w:left="990" w:hanging="99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8696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FC8" w:rsidRPr="003C2F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2FC8" w:rsidRPr="003C2FE9">
              <w:rPr>
                <w:rFonts w:ascii="Verdana" w:hAnsi="Verdana"/>
              </w:rPr>
              <w:t xml:space="preserve"> </w:t>
            </w:r>
            <w:r w:rsidR="00F3491E">
              <w:rPr>
                <w:rFonts w:ascii="Verdana" w:hAnsi="Verdana"/>
              </w:rPr>
              <w:t>Contact</w:t>
            </w:r>
            <w:r w:rsidR="00142FC8">
              <w:rPr>
                <w:rFonts w:ascii="Verdana" w:hAnsi="Verdana"/>
              </w:rPr>
              <w:t xml:space="preserve"> </w:t>
            </w:r>
            <w:r w:rsidR="00A8351C">
              <w:rPr>
                <w:rFonts w:ascii="Verdana" w:hAnsi="Verdana"/>
              </w:rPr>
              <w:t>preferred</w:t>
            </w:r>
            <w:r w:rsidR="00142FC8">
              <w:rPr>
                <w:rFonts w:ascii="Verdana" w:hAnsi="Verdana"/>
              </w:rPr>
              <w:t xml:space="preserve"> candidate </w:t>
            </w:r>
            <w:r w:rsidR="00F3491E">
              <w:rPr>
                <w:rFonts w:ascii="Verdana" w:hAnsi="Verdana"/>
              </w:rPr>
              <w:t>to</w:t>
            </w:r>
            <w:r w:rsidR="00142FC8">
              <w:rPr>
                <w:rFonts w:ascii="Verdana" w:hAnsi="Verdana"/>
              </w:rPr>
              <w:t xml:space="preserve"> ensure they would accept the job, if offered </w:t>
            </w:r>
          </w:p>
          <w:p w14:paraId="498DDB1C" w14:textId="79E38108" w:rsidR="00142FC8" w:rsidRDefault="00142FC8" w:rsidP="003A2E9F">
            <w:pPr>
              <w:ind w:left="247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 xml:space="preserve">Do </w:t>
            </w:r>
            <w:r w:rsidRPr="00142FC8">
              <w:rPr>
                <w:rFonts w:ascii="Verdana" w:hAnsi="Verdana"/>
                <w:b/>
                <w:color w:val="FF0000"/>
              </w:rPr>
              <w:t>NOT</w:t>
            </w:r>
            <w:r>
              <w:rPr>
                <w:rFonts w:ascii="Verdana" w:hAnsi="Verdana"/>
                <w:color w:val="FF0000"/>
              </w:rPr>
              <w:t xml:space="preserve"> make a </w:t>
            </w:r>
            <w:r w:rsidR="00965953">
              <w:rPr>
                <w:rFonts w:ascii="Verdana" w:hAnsi="Verdana"/>
                <w:color w:val="FF0000"/>
              </w:rPr>
              <w:t xml:space="preserve">formal </w:t>
            </w:r>
            <w:r>
              <w:rPr>
                <w:rFonts w:ascii="Verdana" w:hAnsi="Verdana"/>
                <w:color w:val="FF0000"/>
              </w:rPr>
              <w:t>verbal or written job offer yet</w:t>
            </w:r>
            <w:r w:rsidR="00CD2A7F">
              <w:rPr>
                <w:rFonts w:ascii="Verdana" w:hAnsi="Verdana"/>
                <w:color w:val="FF0000"/>
              </w:rPr>
              <w:t xml:space="preserve"> – Make no promises at this point</w:t>
            </w:r>
            <w:r w:rsidRPr="002078AA">
              <w:rPr>
                <w:rFonts w:ascii="Verdana" w:hAnsi="Verdana"/>
                <w:color w:val="FF0000"/>
              </w:rPr>
              <w:t xml:space="preserve"> </w:t>
            </w:r>
          </w:p>
        </w:tc>
      </w:tr>
      <w:tr w:rsidR="00BC3410" w14:paraId="2848EA31" w14:textId="77777777" w:rsidTr="003A2E9F">
        <w:trPr>
          <w:cantSplit/>
          <w:trHeight w:val="440"/>
        </w:trPr>
        <w:tc>
          <w:tcPr>
            <w:tcW w:w="11065" w:type="dxa"/>
            <w:vAlign w:val="center"/>
          </w:tcPr>
          <w:p w14:paraId="1A15AE3D" w14:textId="1633CABF" w:rsidR="000C7020" w:rsidRDefault="003A2E9F" w:rsidP="000C7020">
            <w:pPr>
              <w:ind w:left="990" w:hanging="99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4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F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410" w:rsidRPr="003C2FE9">
              <w:rPr>
                <w:rFonts w:ascii="Verdana" w:hAnsi="Verdana"/>
              </w:rPr>
              <w:t xml:space="preserve"> </w:t>
            </w:r>
            <w:r w:rsidR="000C7020">
              <w:rPr>
                <w:rFonts w:ascii="Verdana" w:hAnsi="Verdana"/>
              </w:rPr>
              <w:t xml:space="preserve">Provide </w:t>
            </w:r>
            <w:r w:rsidR="002B1B7F">
              <w:rPr>
                <w:rFonts w:ascii="Verdana" w:hAnsi="Verdana"/>
              </w:rPr>
              <w:t>the following documents</w:t>
            </w:r>
            <w:r w:rsidR="000C7020">
              <w:rPr>
                <w:rFonts w:ascii="Verdana" w:hAnsi="Verdana"/>
              </w:rPr>
              <w:t xml:space="preserve"> to HR Specialist</w:t>
            </w:r>
          </w:p>
          <w:p w14:paraId="1F21DAEE" w14:textId="77777777" w:rsidR="00BC3410" w:rsidRDefault="003A2E9F" w:rsidP="003A2E9F">
            <w:pPr>
              <w:ind w:left="697" w:hanging="360"/>
              <w:rPr>
                <w:rFonts w:ascii="Verdana" w:hAnsi="Verdana"/>
                <w:b/>
                <w:sz w:val="20"/>
              </w:rPr>
            </w:pPr>
            <w:sdt>
              <w:sdtPr>
                <w:rPr>
                  <w:rFonts w:ascii="Verdana" w:hAnsi="Verdana"/>
                </w:rPr>
                <w:id w:val="-3124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F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2FC8" w:rsidRPr="00A93BBC">
              <w:rPr>
                <w:rFonts w:ascii="Verdana" w:hAnsi="Verdana"/>
                <w:noProof/>
                <w:sz w:val="20"/>
              </w:rPr>
              <w:t xml:space="preserve"> </w:t>
            </w:r>
            <w:r w:rsidR="00142FC8" w:rsidRPr="00142FC8">
              <w:rPr>
                <w:rFonts w:ascii="Verdana" w:hAnsi="Verdana"/>
              </w:rPr>
              <w:t>Signed</w:t>
            </w:r>
            <w:r w:rsidR="00142FC8">
              <w:rPr>
                <w:rFonts w:ascii="Verdana" w:hAnsi="Verdana"/>
                <w:b/>
                <w:sz w:val="20"/>
              </w:rPr>
              <w:t xml:space="preserve"> </w:t>
            </w:r>
            <w:hyperlink r:id="rId17" w:history="1">
              <w:r w:rsidR="00142FC8" w:rsidRPr="000F6F34">
                <w:rPr>
                  <w:rStyle w:val="Hyperlink"/>
                  <w:rFonts w:ascii="Verdana" w:hAnsi="Verdana"/>
                </w:rPr>
                <w:t>Temporary PDQ Form</w:t>
              </w:r>
            </w:hyperlink>
            <w:r w:rsidR="00703053" w:rsidRPr="00A93BBC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38611922" w14:textId="43E67C63" w:rsidR="00142FC8" w:rsidRDefault="003A2E9F" w:rsidP="003A2E9F">
            <w:pPr>
              <w:ind w:left="697" w:hanging="3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6674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F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2FC8" w:rsidRPr="00A93BBC">
              <w:rPr>
                <w:rFonts w:ascii="Verdana" w:hAnsi="Verdana"/>
                <w:noProof/>
                <w:sz w:val="20"/>
              </w:rPr>
              <w:t xml:space="preserve"> </w:t>
            </w:r>
            <w:r w:rsidR="00142FC8">
              <w:rPr>
                <w:rFonts w:ascii="Verdana" w:hAnsi="Verdana"/>
              </w:rPr>
              <w:t xml:space="preserve">Completed </w:t>
            </w:r>
            <w:hyperlink r:id="rId18" w:history="1">
              <w:r w:rsidR="00142FC8" w:rsidRPr="00142FC8">
                <w:rPr>
                  <w:rStyle w:val="Hyperlink"/>
                  <w:rFonts w:ascii="Verdana" w:hAnsi="Verdana"/>
                </w:rPr>
                <w:t>Temporary Employment Interest Form</w:t>
              </w:r>
            </w:hyperlink>
            <w:r w:rsidR="00142FC8">
              <w:rPr>
                <w:rFonts w:ascii="Verdana" w:hAnsi="Verdana"/>
              </w:rPr>
              <w:t xml:space="preserve"> filled out by </w:t>
            </w:r>
            <w:r w:rsidR="00A8351C">
              <w:rPr>
                <w:rFonts w:ascii="Verdana" w:hAnsi="Verdana"/>
              </w:rPr>
              <w:t>preferred</w:t>
            </w:r>
            <w:r w:rsidR="00142FC8">
              <w:rPr>
                <w:rFonts w:ascii="Verdana" w:hAnsi="Verdana"/>
              </w:rPr>
              <w:t xml:space="preserve"> candidate</w:t>
            </w:r>
          </w:p>
          <w:p w14:paraId="6647DC0B" w14:textId="2C9395D1" w:rsidR="00050344" w:rsidRDefault="003A2E9F" w:rsidP="003A2E9F">
            <w:pPr>
              <w:ind w:left="697" w:hanging="3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7095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0344" w:rsidRPr="00A93BBC">
              <w:rPr>
                <w:rFonts w:ascii="Verdana" w:hAnsi="Verdana"/>
                <w:noProof/>
                <w:sz w:val="20"/>
              </w:rPr>
              <w:t xml:space="preserve"> </w:t>
            </w:r>
            <w:r w:rsidR="00050344">
              <w:rPr>
                <w:rFonts w:ascii="Verdana" w:hAnsi="Verdana"/>
              </w:rPr>
              <w:t>If a degree or coursework is required for the position, a legible copy of the candidate’s official or unofficial transcript</w:t>
            </w:r>
          </w:p>
          <w:p w14:paraId="53635E38" w14:textId="17935756" w:rsidR="00142FC8" w:rsidRDefault="003A2E9F" w:rsidP="003A2E9F">
            <w:pPr>
              <w:ind w:left="697" w:hanging="3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275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2FC8" w:rsidRPr="00A93BBC">
              <w:rPr>
                <w:rFonts w:ascii="Verdana" w:hAnsi="Verdana"/>
                <w:noProof/>
                <w:sz w:val="20"/>
              </w:rPr>
              <w:t xml:space="preserve"> </w:t>
            </w:r>
            <w:r w:rsidR="00142FC8" w:rsidRPr="00142FC8">
              <w:rPr>
                <w:rFonts w:ascii="Verdana" w:hAnsi="Verdana"/>
              </w:rPr>
              <w:t>If the position requires a CDL, a legible copy of the candidate’s driver’s license</w:t>
            </w:r>
            <w:r w:rsidR="001C121E">
              <w:rPr>
                <w:rFonts w:ascii="Verdana" w:hAnsi="Verdana"/>
              </w:rPr>
              <w:t xml:space="preserve"> and </w:t>
            </w:r>
            <w:r w:rsidR="001C121E" w:rsidRPr="001C121E">
              <w:rPr>
                <w:rFonts w:ascii="Verdana" w:hAnsi="Verdana"/>
              </w:rPr>
              <w:t>valid DOT medical card.</w:t>
            </w:r>
          </w:p>
          <w:p w14:paraId="3D5CB2EC" w14:textId="6466B99D" w:rsidR="001C121E" w:rsidRPr="003C2FE9" w:rsidRDefault="001C121E" w:rsidP="00965953">
            <w:pPr>
              <w:ind w:left="337"/>
              <w:rPr>
                <w:rFonts w:ascii="Verdana" w:hAnsi="Verdana"/>
              </w:rPr>
            </w:pPr>
            <w:r w:rsidRPr="001C121E">
              <w:rPr>
                <w:rFonts w:ascii="Verdana" w:hAnsi="Verdana"/>
              </w:rPr>
              <w:lastRenderedPageBreak/>
              <w:t xml:space="preserve">The HR Specialist will review </w:t>
            </w:r>
            <w:r w:rsidR="00965953">
              <w:rPr>
                <w:rFonts w:ascii="Verdana" w:hAnsi="Verdana"/>
              </w:rPr>
              <w:t xml:space="preserve">the documents </w:t>
            </w:r>
            <w:r w:rsidRPr="001C121E">
              <w:rPr>
                <w:rFonts w:ascii="Verdana" w:hAnsi="Verdana"/>
              </w:rPr>
              <w:t>to ensure that the temp PDQ and salary align with the requested classification as well as review the candidate</w:t>
            </w:r>
            <w:r>
              <w:rPr>
                <w:rFonts w:ascii="Verdana" w:hAnsi="Verdana"/>
              </w:rPr>
              <w:t>’s</w:t>
            </w:r>
            <w:r w:rsidRPr="001C121E">
              <w:rPr>
                <w:rFonts w:ascii="Verdana" w:hAnsi="Verdana"/>
              </w:rPr>
              <w:t xml:space="preserve"> application</w:t>
            </w:r>
            <w:r>
              <w:rPr>
                <w:rFonts w:ascii="Verdana" w:hAnsi="Verdana"/>
              </w:rPr>
              <w:t xml:space="preserve"> </w:t>
            </w:r>
            <w:r w:rsidRPr="001C121E">
              <w:rPr>
                <w:rFonts w:ascii="Verdana" w:hAnsi="Verdana"/>
              </w:rPr>
              <w:t xml:space="preserve">to verify that they meet the minimum qualifications of the position.  </w:t>
            </w:r>
          </w:p>
        </w:tc>
      </w:tr>
      <w:tr w:rsidR="00965953" w14:paraId="04B1688C" w14:textId="77777777" w:rsidTr="003A2E9F">
        <w:trPr>
          <w:cantSplit/>
          <w:trHeight w:val="440"/>
        </w:trPr>
        <w:tc>
          <w:tcPr>
            <w:tcW w:w="11065" w:type="dxa"/>
            <w:vAlign w:val="center"/>
          </w:tcPr>
          <w:p w14:paraId="49190E52" w14:textId="30F24B9B" w:rsidR="00965953" w:rsidRDefault="003A2E9F" w:rsidP="00050344">
            <w:pPr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6419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53" w:rsidRPr="003C2F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5953" w:rsidRPr="003C2FE9">
              <w:rPr>
                <w:rFonts w:ascii="Verdana" w:hAnsi="Verdana"/>
              </w:rPr>
              <w:t xml:space="preserve"> </w:t>
            </w:r>
            <w:r w:rsidR="00965953">
              <w:rPr>
                <w:rFonts w:ascii="Verdana" w:hAnsi="Verdana"/>
              </w:rPr>
              <w:t xml:space="preserve">Receive the </w:t>
            </w:r>
            <w:r w:rsidR="004F61ED">
              <w:rPr>
                <w:rFonts w:ascii="Verdana" w:hAnsi="Verdana"/>
              </w:rPr>
              <w:t xml:space="preserve">temporary </w:t>
            </w:r>
            <w:r w:rsidR="00965953">
              <w:rPr>
                <w:rFonts w:ascii="Verdana" w:hAnsi="Verdana"/>
              </w:rPr>
              <w:t>SAP position number via email from HR</w:t>
            </w:r>
            <w:r w:rsidR="00050344">
              <w:rPr>
                <w:rFonts w:ascii="Verdana" w:hAnsi="Verdana"/>
              </w:rPr>
              <w:t xml:space="preserve"> (A new temporary position number is created every time a temp is hired.  Those numbers are never re-used.)</w:t>
            </w:r>
          </w:p>
          <w:p w14:paraId="71CA9B36" w14:textId="61D33C37" w:rsidR="00945080" w:rsidRDefault="00A8351C" w:rsidP="003A2E9F">
            <w:pPr>
              <w:ind w:left="635" w:hanging="203"/>
              <w:rPr>
                <w:rFonts w:ascii="Verdana" w:hAnsi="Verdana"/>
              </w:rPr>
            </w:pPr>
            <w:r w:rsidRPr="008C0462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26BD4BE" wp14:editId="318C04B8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127635</wp:posOffset>
                      </wp:positionV>
                      <wp:extent cx="1485900" cy="8890"/>
                      <wp:effectExtent l="0" t="0" r="19050" b="2921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88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8E57B" id="Straight Connector 1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pt,10.05pt" to="1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/y1AEAAAgEAAAOAAAAZHJzL2Uyb0RvYy54bWysU02PEzEMvSPxH6Lc6UxXC+qOOt1DV8sF&#10;QcWyPyCbcTqRkjhyQj/+PU7aTleAhEBcPOPE79l+dpb3B+/EDihZDL2cz1opIGgcbNj28vnb47uF&#10;FCmrMCiHAXp5hCTvV2/fLPexgxsc0Q1AgklC6vaxl2POsWuapEfwKs0wQuBLg+RVZpe2zUBqz+ze&#10;NTdt+6HZIw2RUENKfPpwupSrym8M6PzFmARZuF5ybblaqval2Ga1VN2WVBytPpeh/qEKr2zgpBPV&#10;g8pKfCf7C5W3mjChyTONvkFjrIbaA3czb3/q5mlUEWovLE6Kk0zp/9Hqz7sNCTvw7G6lCMrzjJ4y&#10;Kbsds1hjCKwgkuBLVmofU8eAddjQ2UtxQ6XtgyFfvtyQOFR1j5O6cMhC8+H8dvH+ruUhaL5bLO6q&#10;+M0VGynlj4BelJ9eOhtK76pTu08pcz4OvYSUYxeKTejs8Gidq07ZGlg7EjvF886Heamaca+i2CvI&#10;pvRyqr7+5aODE+tXMKxHqbdmr5t45VRaQ8gXXhc4usAMVzAB2z8Dz/EFCnVL/wY8IWpmDHkCexuQ&#10;fpf9KoU5xV8UOPVdJHjB4VjnWqXhdavKnZ9G2efXfoVfH/DqBwAAAP//AwBQSwMEFAAGAAgAAAAh&#10;AF60DfTeAAAACQEAAA8AAABkcnMvZG93bnJldi54bWxMj0FPg0AQhe8m/ofNmHizC0WxoSyNMXox&#10;XsAe7G0LU5bIzlJ2KfjvHU96fG9e3nwv3y22FxccfedIQbyKQCDVrumoVbD/eL3bgPBBU6N7R6jg&#10;Gz3siuurXGeNm6nESxVawSXkM63AhDBkUvraoNV+5QYkvp3caHVgObayGfXM5baX6yhKpdUd8Qej&#10;B3w2WH9Vk1Xwdn73+/u0fCk/z5tqPpwm0zpU6vZmedqCCLiEvzD84jM6FMx0dBM1XvSsk4S3BAXr&#10;KAbBgSR9ZOPIRvwAssjl/wXFDwAAAP//AwBQSwECLQAUAAYACAAAACEAtoM4kv4AAADhAQAAEwAA&#10;AAAAAAAAAAAAAAAAAAAAW0NvbnRlbnRfVHlwZXNdLnhtbFBLAQItABQABgAIAAAAIQA4/SH/1gAA&#10;AJQBAAALAAAAAAAAAAAAAAAAAC8BAABfcmVscy8ucmVsc1BLAQItABQABgAIAAAAIQC7Vy/y1AEA&#10;AAgEAAAOAAAAAAAAAAAAAAAAAC4CAABkcnMvZTJvRG9jLnhtbFBLAQItABQABgAIAAAAIQBetA30&#10;3gAAAAkBAAAPAAAAAAAAAAAAAAAAAC4EAABkcnMvZG93bnJldi54bWxQSwUGAAAAAAQABADzAAAA&#10;OQUAAAAA&#10;" strokecolor="black [3213]"/>
                  </w:pict>
                </mc:Fallback>
              </mc:AlternateContent>
            </w:r>
            <w:r w:rsidR="00945080">
              <w:rPr>
                <w:rFonts w:ascii="Verdana" w:hAnsi="Verdana"/>
                <w:b/>
                <w:sz w:val="20"/>
              </w:rPr>
              <w:t>SAP</w:t>
            </w:r>
            <w:r w:rsidR="00945080" w:rsidRPr="00851B29">
              <w:rPr>
                <w:rFonts w:ascii="Verdana" w:hAnsi="Verdana"/>
                <w:b/>
                <w:sz w:val="20"/>
              </w:rPr>
              <w:t xml:space="preserve"> #:</w:t>
            </w:r>
            <w:r w:rsidR="003A2E9F">
              <w:rPr>
                <w:rFonts w:ascii="Verdana" w:hAnsi="Verdana"/>
              </w:rPr>
              <w:tab/>
            </w:r>
          </w:p>
        </w:tc>
      </w:tr>
      <w:tr w:rsidR="00F60B07" w14:paraId="2608BAC7" w14:textId="77777777" w:rsidTr="003A2E9F">
        <w:trPr>
          <w:cantSplit/>
        </w:trPr>
        <w:tc>
          <w:tcPr>
            <w:tcW w:w="11065" w:type="dxa"/>
            <w:shd w:val="clear" w:color="auto" w:fill="4F81BD" w:themeFill="accent1"/>
          </w:tcPr>
          <w:p w14:paraId="2608BAC6" w14:textId="6675486B" w:rsidR="00F60B07" w:rsidRPr="00E439B6" w:rsidRDefault="00051F6B" w:rsidP="00051F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F2F2F2" w:themeColor="background1" w:themeShade="F2"/>
                <w:sz w:val="32"/>
              </w:rPr>
              <w:t xml:space="preserve">Salary </w:t>
            </w:r>
            <w:r w:rsidR="00E07FC2">
              <w:rPr>
                <w:rFonts w:ascii="Verdana" w:hAnsi="Verdana"/>
                <w:b/>
                <w:color w:val="F2F2F2" w:themeColor="background1" w:themeShade="F2"/>
                <w:sz w:val="32"/>
              </w:rPr>
              <w:t xml:space="preserve">Offer </w:t>
            </w:r>
          </w:p>
        </w:tc>
      </w:tr>
      <w:tr w:rsidR="00051F6B" w14:paraId="05E7CB0D" w14:textId="77777777" w:rsidTr="003A2E9F">
        <w:trPr>
          <w:cantSplit/>
          <w:trHeight w:val="917"/>
        </w:trPr>
        <w:tc>
          <w:tcPr>
            <w:tcW w:w="11065" w:type="dxa"/>
            <w:vAlign w:val="center"/>
          </w:tcPr>
          <w:p w14:paraId="67169566" w14:textId="1481CEC4" w:rsidR="00051F6B" w:rsidRDefault="003A2E9F" w:rsidP="003741D2">
            <w:pPr>
              <w:ind w:left="360" w:hanging="3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7430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1F6B">
              <w:rPr>
                <w:rFonts w:ascii="Verdana" w:hAnsi="Verdana"/>
              </w:rPr>
              <w:t xml:space="preserve"> Contact preferred candidate to verball</w:t>
            </w:r>
            <w:r w:rsidR="008C0462">
              <w:rPr>
                <w:rFonts w:ascii="Verdana" w:hAnsi="Verdana"/>
              </w:rPr>
              <w:t xml:space="preserve">y discuss conditional job offer, </w:t>
            </w:r>
            <w:r w:rsidR="00051F6B">
              <w:rPr>
                <w:rFonts w:ascii="Verdana" w:hAnsi="Verdana"/>
              </w:rPr>
              <w:t>salary</w:t>
            </w:r>
            <w:r w:rsidR="008C0462">
              <w:rPr>
                <w:rFonts w:ascii="Verdana" w:hAnsi="Verdana"/>
              </w:rPr>
              <w:t>, and tentative start date</w:t>
            </w:r>
            <w:r w:rsidR="00897667">
              <w:rPr>
                <w:rFonts w:ascii="Verdana" w:hAnsi="Verdana"/>
              </w:rPr>
              <w:t xml:space="preserve"> </w:t>
            </w:r>
            <w:r w:rsidR="003741D2">
              <w:rPr>
                <w:rFonts w:ascii="Verdana" w:hAnsi="Verdana"/>
              </w:rPr>
              <w:t>(</w:t>
            </w:r>
            <w:r w:rsidR="00D13844">
              <w:rPr>
                <w:rFonts w:ascii="Verdana" w:hAnsi="Verdana"/>
              </w:rPr>
              <w:t>For start date, u</w:t>
            </w:r>
            <w:r w:rsidR="003741D2">
              <w:rPr>
                <w:rFonts w:ascii="Verdana" w:hAnsi="Verdana"/>
              </w:rPr>
              <w:t xml:space="preserve">se </w:t>
            </w:r>
            <w:r w:rsidR="00897667">
              <w:rPr>
                <w:rFonts w:ascii="Verdana" w:hAnsi="Verdana"/>
              </w:rPr>
              <w:t>Monday or 1</w:t>
            </w:r>
            <w:r w:rsidR="00897667" w:rsidRPr="00897667">
              <w:rPr>
                <w:rFonts w:ascii="Verdana" w:hAnsi="Verdana"/>
                <w:vertAlign w:val="superscript"/>
              </w:rPr>
              <w:t>st</w:t>
            </w:r>
            <w:r w:rsidR="00897667">
              <w:rPr>
                <w:rFonts w:ascii="Verdana" w:hAnsi="Verdana"/>
              </w:rPr>
              <w:t xml:space="preserve"> of month</w:t>
            </w:r>
            <w:r w:rsidR="003741D2">
              <w:rPr>
                <w:rFonts w:ascii="Verdana" w:hAnsi="Verdana"/>
              </w:rPr>
              <w:t>, as long as a work day and not a holiday)</w:t>
            </w:r>
          </w:p>
          <w:p w14:paraId="686E4A56" w14:textId="0828E4EB" w:rsidR="00051F6B" w:rsidRPr="00A93BBC" w:rsidRDefault="008C0462" w:rsidP="00097CBC">
            <w:pPr>
              <w:tabs>
                <w:tab w:val="left" w:pos="3787"/>
                <w:tab w:val="left" w:pos="4837"/>
              </w:tabs>
              <w:spacing w:line="276" w:lineRule="auto"/>
              <w:ind w:left="990" w:hanging="270"/>
              <w:rPr>
                <w:rFonts w:ascii="Verdana" w:hAnsi="Verdana"/>
                <w:sz w:val="20"/>
              </w:rPr>
            </w:pPr>
            <w:r w:rsidRPr="008C0462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B6B56BD" wp14:editId="0E295B67">
                      <wp:simplePos x="0" y="0"/>
                      <wp:positionH relativeFrom="column">
                        <wp:posOffset>5152390</wp:posOffset>
                      </wp:positionH>
                      <wp:positionV relativeFrom="paragraph">
                        <wp:posOffset>140335</wp:posOffset>
                      </wp:positionV>
                      <wp:extent cx="1485900" cy="8890"/>
                      <wp:effectExtent l="0" t="0" r="19050" b="2921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88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5E3AF" id="Straight Connector 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pt,11.05pt" to="522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1r0wEAAAYEAAAOAAAAZHJzL2Uyb0RvYy54bWysU8GO2yAQvVfqPyDujZ1VG2WtOHvIanup&#10;2qjb/QAWDzESMAho7Px9B5w4q7ZS1dVesAfmvZn3GDZ3ozXsCCFqdC1fLmrOwEnstDu0/OnHw4c1&#10;ZzEJ1wmDDlp+gsjvtu/fbQbfwA32aDoIjEhcbAbf8j4l31RVlD1YERfowdGhwmBFojAcqi6Igdit&#10;qW7qelUNGDofUEKMtHs/HfJt4VcKZPqmVITETMupt1TWUNbnvFbbjWgOQfhey3Mb4hVdWKEdFZ2p&#10;7kUS7GfQf1BZLQNGVGkh0VaolJZQNJCaZf2bmsdeeChayJzoZ5vi29HKr8d9YLpr+YozJyxd0WMK&#10;Qh/6xHboHBmIga2yT4OPDaXv3D6co+j3IYseVbD5S3LYWLw9zd7CmJikzeXH9afbmq5A0tl6fVus&#10;r65YH2L6DGhZ/mm50S4rF404fomJ6lHqJSVvG5fXiEZ3D9qYEuSZgZ0J7CjottO4zF0T7kUWRRlZ&#10;ZS1T9+UvnQxMrN9BkRu531K9zOGVU0gJLl14jaPsDFPUwQys/w0852colBn9H/CMKJXRpRlstcPw&#10;t+pXK9SUf3Fg0p0teMbuVO61WEPDVpw7P4w8zS/jAr8+3+0vAAAA//8DAFBLAwQUAAYACAAAACEA&#10;pIqm3t8AAAAKAQAADwAAAGRycy9kb3ducmV2LnhtbEyPsW6DMBCG90p9B+sidWsMlESIYqKqapeq&#10;CzRDuzn4glGwTbAJ9O17mZrx/vv033fFbjE9u+DoO2cFxOsIGNrGqc62AvZf748ZMB+kVbJ3FgX8&#10;ooddeX9XyFy52VZ4qUPLqMT6XArQIQw5577RaKRfuwEt7Y5uNDLQOLZcjXKmctPzJIq23MjO0gUt&#10;B3zV2JzqyQj4OH/6fbqt3qrvc1bPP8dJtw6FeFgtL8/AAi7hH4arPqlDSU4HN1nlWS8gi+OUUAFJ&#10;EgO7AlG6oeRAydMGeFnw2xfKPwAAAP//AwBQSwECLQAUAAYACAAAACEAtoM4kv4AAADhAQAAEwAA&#10;AAAAAAAAAAAAAAAAAAAAW0NvbnRlbnRfVHlwZXNdLnhtbFBLAQItABQABgAIAAAAIQA4/SH/1gAA&#10;AJQBAAALAAAAAAAAAAAAAAAAAC8BAABfcmVscy8ucmVsc1BLAQItABQABgAIAAAAIQC3TA1r0wEA&#10;AAYEAAAOAAAAAAAAAAAAAAAAAC4CAABkcnMvZTJvRG9jLnhtbFBLAQItABQABgAIAAAAIQCkiqbe&#10;3wAAAAoBAAAPAAAAAAAAAAAAAAAAAC0EAABkcnMvZG93bnJldi54bWxQSwUGAAAAAAQABADzAAAA&#10;OQUAAAAA&#10;" strokecolor="black [3213]"/>
                  </w:pict>
                </mc:Fallback>
              </mc:AlternateContent>
            </w:r>
            <w:r w:rsidR="00051F6B" w:rsidRPr="00A93BBC">
              <w:rPr>
                <w:rFonts w:ascii="Verdana" w:hAnsi="Verdana"/>
                <w:b/>
                <w:sz w:val="20"/>
              </w:rPr>
              <w:t>Does Candidate accept?</w:t>
            </w:r>
            <w:r w:rsidR="00097CBC">
              <w:rPr>
                <w:rFonts w:ascii="Verdana" w:hAnsi="Verdana"/>
              </w:rPr>
              <w:t xml:space="preserve"> 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</w:rPr>
                <w:id w:val="167568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6B" w:rsidRPr="00A93B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2E9F">
              <w:rPr>
                <w:rFonts w:ascii="Verdana" w:hAnsi="Verdana"/>
                <w:sz w:val="20"/>
              </w:rPr>
              <w:t xml:space="preserve"> </w:t>
            </w:r>
            <w:r w:rsidR="00051F6B" w:rsidRPr="00A93BBC">
              <w:rPr>
                <w:rFonts w:ascii="Verdana" w:hAnsi="Verdana"/>
                <w:sz w:val="20"/>
              </w:rPr>
              <w:t>Yes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</w:rPr>
                <w:id w:val="112666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6B" w:rsidRPr="00A93B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51F6B" w:rsidRPr="00A93BBC">
              <w:rPr>
                <w:rFonts w:ascii="Verdana" w:hAnsi="Verdana"/>
                <w:sz w:val="20"/>
              </w:rPr>
              <w:t xml:space="preserve"> No</w:t>
            </w:r>
            <w:r w:rsidR="00097CBC">
              <w:rPr>
                <w:rFonts w:ascii="Verdana" w:hAnsi="Verdana"/>
              </w:rPr>
              <w:tab/>
            </w:r>
            <w:r>
              <w:rPr>
                <w:rFonts w:ascii="Verdana" w:hAnsi="Verdana"/>
                <w:b/>
                <w:sz w:val="20"/>
              </w:rPr>
              <w:t>T</w:t>
            </w:r>
            <w:r w:rsidRPr="008C0462">
              <w:rPr>
                <w:rFonts w:ascii="Verdana" w:hAnsi="Verdana"/>
                <w:b/>
                <w:sz w:val="20"/>
              </w:rPr>
              <w:t>entative start date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  <w:p w14:paraId="3AC3D5A4" w14:textId="62AE758B" w:rsidR="00051F6B" w:rsidRDefault="00051F6B" w:rsidP="003A2E9F">
            <w:pPr>
              <w:ind w:left="311" w:hanging="23"/>
              <w:rPr>
                <w:rFonts w:ascii="Verdana" w:hAnsi="Verdana"/>
              </w:rPr>
            </w:pPr>
            <w:r w:rsidRPr="00B50668">
              <w:rPr>
                <w:rFonts w:ascii="Verdana" w:hAnsi="Verdana"/>
                <w:b/>
                <w:color w:val="FF0000"/>
              </w:rPr>
              <w:t xml:space="preserve">If no, contact HR Specialist to determine next steps </w:t>
            </w:r>
            <w:r w:rsidRPr="00050344">
              <w:rPr>
                <w:rFonts w:ascii="Verdana" w:hAnsi="Verdana"/>
                <w:color w:val="FF0000"/>
              </w:rPr>
              <w:t xml:space="preserve">(i.e. additional reference checks, </w:t>
            </w:r>
            <w:r w:rsidR="003F119A" w:rsidRPr="00050344">
              <w:rPr>
                <w:rFonts w:ascii="Verdana" w:hAnsi="Verdana"/>
                <w:color w:val="FF0000"/>
              </w:rPr>
              <w:t xml:space="preserve">move on to </w:t>
            </w:r>
            <w:r w:rsidRPr="00050344">
              <w:rPr>
                <w:rFonts w:ascii="Verdana" w:hAnsi="Verdana"/>
                <w:color w:val="FF0000"/>
              </w:rPr>
              <w:t xml:space="preserve">next preferred candidate, </w:t>
            </w:r>
            <w:r w:rsidR="003F119A" w:rsidRPr="00050344">
              <w:rPr>
                <w:rFonts w:ascii="Verdana" w:hAnsi="Verdana"/>
                <w:color w:val="FF0000"/>
              </w:rPr>
              <w:t>do additional recruitment for candidates</w:t>
            </w:r>
            <w:r w:rsidRPr="00050344">
              <w:rPr>
                <w:rFonts w:ascii="Verdana" w:hAnsi="Verdana"/>
                <w:color w:val="FF0000"/>
              </w:rPr>
              <w:t xml:space="preserve">, </w:t>
            </w:r>
            <w:r w:rsidR="003A2E9F" w:rsidRPr="00050344">
              <w:rPr>
                <w:rFonts w:ascii="Verdana" w:hAnsi="Verdana"/>
                <w:color w:val="FF0000"/>
              </w:rPr>
              <w:t>etc.</w:t>
            </w:r>
            <w:r w:rsidRPr="00050344">
              <w:rPr>
                <w:rFonts w:ascii="Verdana" w:hAnsi="Verdana"/>
                <w:color w:val="FF0000"/>
              </w:rPr>
              <w:t>)</w:t>
            </w:r>
          </w:p>
        </w:tc>
      </w:tr>
      <w:tr w:rsidR="00FE6F50" w14:paraId="2608BADA" w14:textId="77777777" w:rsidTr="003A2E9F">
        <w:trPr>
          <w:cantSplit/>
          <w:trHeight w:val="70"/>
        </w:trPr>
        <w:tc>
          <w:tcPr>
            <w:tcW w:w="11065" w:type="dxa"/>
            <w:tcBorders>
              <w:bottom w:val="single" w:sz="4" w:space="0" w:color="auto"/>
            </w:tcBorders>
            <w:vAlign w:val="center"/>
          </w:tcPr>
          <w:p w14:paraId="2608BAD9" w14:textId="4F36F895" w:rsidR="001F374D" w:rsidRPr="00A93BBC" w:rsidRDefault="003A2E9F" w:rsidP="00282F9D">
            <w:pPr>
              <w:spacing w:line="276" w:lineRule="auto"/>
              <w:ind w:left="360" w:hanging="360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-115706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F50" w:rsidRPr="00A93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74D" w:rsidRPr="00A93BBC">
              <w:rPr>
                <w:rFonts w:ascii="Verdana" w:hAnsi="Verdana"/>
                <w:b/>
              </w:rPr>
              <w:t xml:space="preserve"> </w:t>
            </w:r>
            <w:r w:rsidR="001F374D" w:rsidRPr="00A93BBC">
              <w:rPr>
                <w:rFonts w:ascii="Verdana" w:hAnsi="Verdana"/>
              </w:rPr>
              <w:t>Draft appropriate conditional job offer letter (</w:t>
            </w:r>
            <w:r w:rsidR="00050344" w:rsidRPr="00A93BBC">
              <w:rPr>
                <w:rFonts w:ascii="Verdana" w:hAnsi="Verdana"/>
              </w:rPr>
              <w:t xml:space="preserve">see </w:t>
            </w:r>
            <w:hyperlink r:id="rId19" w:history="1">
              <w:r w:rsidR="00050344" w:rsidRPr="00A93BBC">
                <w:rPr>
                  <w:rStyle w:val="Hyperlink"/>
                  <w:rFonts w:ascii="Verdana" w:hAnsi="Verdana"/>
                </w:rPr>
                <w:t>matrix</w:t>
              </w:r>
            </w:hyperlink>
            <w:r w:rsidR="00050344" w:rsidRPr="00A93BBC">
              <w:rPr>
                <w:rFonts w:ascii="Verdana" w:hAnsi="Verdana"/>
              </w:rPr>
              <w:t xml:space="preserve"> for templates</w:t>
            </w:r>
            <w:r w:rsidR="001F374D" w:rsidRPr="00A93BBC">
              <w:rPr>
                <w:rFonts w:ascii="Verdana" w:hAnsi="Verdana"/>
              </w:rPr>
              <w:t>)</w:t>
            </w:r>
            <w:r w:rsidR="001F374D" w:rsidRPr="00A93BBC">
              <w:rPr>
                <w:rFonts w:ascii="Verdana" w:hAnsi="Verdana"/>
                <w:b/>
              </w:rPr>
              <w:t xml:space="preserve"> </w:t>
            </w:r>
          </w:p>
        </w:tc>
      </w:tr>
      <w:tr w:rsidR="001F374D" w14:paraId="6FA7AE04" w14:textId="77777777" w:rsidTr="003A2E9F">
        <w:trPr>
          <w:cantSplit/>
          <w:trHeight w:val="521"/>
        </w:trPr>
        <w:tc>
          <w:tcPr>
            <w:tcW w:w="11065" w:type="dxa"/>
            <w:tcBorders>
              <w:bottom w:val="single" w:sz="4" w:space="0" w:color="auto"/>
            </w:tcBorders>
            <w:vAlign w:val="center"/>
          </w:tcPr>
          <w:p w14:paraId="75221F5C" w14:textId="4287109D" w:rsidR="001F374D" w:rsidRPr="00A93BBC" w:rsidRDefault="003A2E9F" w:rsidP="001F374D">
            <w:pPr>
              <w:ind w:left="360" w:hanging="3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4"/>
                </w:rPr>
                <w:id w:val="189738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74D" w:rsidRPr="00A93B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F374D" w:rsidRPr="00A93BBC">
              <w:rPr>
                <w:rFonts w:ascii="Verdana" w:hAnsi="Verdana"/>
                <w:b/>
              </w:rPr>
              <w:t xml:space="preserve"> </w:t>
            </w:r>
            <w:r w:rsidR="00A93BBC" w:rsidRPr="00A93BBC">
              <w:rPr>
                <w:rFonts w:ascii="Verdana" w:hAnsi="Verdana"/>
              </w:rPr>
              <w:t>Submit Conditional Job O</w:t>
            </w:r>
            <w:r w:rsidR="001F374D" w:rsidRPr="00A93BBC">
              <w:rPr>
                <w:rFonts w:ascii="Verdana" w:hAnsi="Verdana"/>
              </w:rPr>
              <w:t>ffer letter with Hiring Authority signature to HR</w:t>
            </w:r>
          </w:p>
          <w:p w14:paraId="4B7C03B9" w14:textId="79651B3B" w:rsidR="001F374D" w:rsidRPr="003A0799" w:rsidRDefault="00981F38" w:rsidP="003A2E9F">
            <w:pPr>
              <w:ind w:left="329" w:hanging="41"/>
              <w:rPr>
                <w:rFonts w:ascii="Verdana" w:hAnsi="Verdana"/>
                <w:b/>
              </w:rPr>
            </w:pPr>
            <w:r w:rsidRPr="007C651F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9C6CCD" wp14:editId="7ACC8A0B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130810</wp:posOffset>
                      </wp:positionV>
                      <wp:extent cx="1000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39350" id="Straight Connector 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5pt,10.3pt" to="251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HgzAEAAAMEAAAOAAAAZHJzL2Uyb0RvYy54bWysU02P0zAQvSPxHyzfaZJKi1DUdA9dLZcV&#10;VCz8AK8zbizZHmts+vHvGbttugIkBOLiZOx5b+Y9j1f3R+/EHihZDIPsFq0UEDSONuwG+e3r47sP&#10;UqSswqgcBhjkCZK8X799szrEHpY4oRuBBJOE1B/iIKecY980SU/gVVpghMCHBsmrzCHtmpHUgdm9&#10;a5Zt+745II2RUENKvPtwPpTrym8M6PzZmARZuEFyb7muVNeXsjbrlep3pOJk9aUN9Q9deGUDF52p&#10;HlRW4jvZX6i81YQJTV5o9A0aYzVUDayma39S8zypCFULm5PibFP6f7T6035Lwo58d1IE5fmKnjMp&#10;u5uy2GAIbCCS6IpPh5h6Tt+ELV2iFLdURB8N+fJlOeJYvT3N3sIxC82bXdu23fJOCn09a27ASCl/&#10;BPSi/AzS2VBkq17tn1LmYpx6TSnbLpQ1obPjo3WuBmVgYONI7BVfdT7Wlhn3KoujgmyKkHPr9S+f&#10;HJxZv4BhK0qztXodwhun0hpCvvK6wNkFZriDGdj+GXjJL1CoA/o34BlRK2PIM9jbgPS76jcrzDn/&#10;6sBZd7HgBcdTvdRqDU9adfzyKsoov44r/PZ21z8AAAD//wMAUEsDBBQABgAIAAAAIQDkiyD63QAA&#10;AAkBAAAPAAAAZHJzL2Rvd25yZXYueG1sTI/BTsMwDIbvSLxDZCRuLGEd1VSaTgjBBXFp2QFuWeO1&#10;FY3TNela3h4jDnC0/en39+e7xfXijGPoPGm4XSkQSLW3HTUa9m/PN1sQIRqypveEGr4wwK64vMhN&#10;Zv1MJZ6r2AgOoZAZDW2MQyZlqFt0Jqz8gMS3ox+diTyOjbSjmTnc9XKtVCqd6Yg/tGbAxxbrz2py&#10;Gl5Or2G/Scun8v20reaP49Q2HrW+vloe7kFEXOIfDD/6rA4FOx38RDaIXkOySRNGNaxVCoKBO5Vw&#10;l8PvQha5/N+g+AYAAP//AwBQSwECLQAUAAYACAAAACEAtoM4kv4AAADhAQAAEwAAAAAAAAAAAAAA&#10;AAAAAAAAW0NvbnRlbnRfVHlwZXNdLnhtbFBLAQItABQABgAIAAAAIQA4/SH/1gAAAJQBAAALAAAA&#10;AAAAAAAAAAAAAC8BAABfcmVscy8ucmVsc1BLAQItABQABgAIAAAAIQDYG+HgzAEAAAMEAAAOAAAA&#10;AAAAAAAAAAAAAC4CAABkcnMvZTJvRG9jLnhtbFBLAQItABQABgAIAAAAIQDkiyD63QAAAAkBAAAP&#10;AAAAAAAAAAAAAAAAACYEAABkcnMvZG93bnJldi54bWxQSwUGAAAAAAQABADzAAAAMAUAAAAA&#10;" strokecolor="black [3213]"/>
                  </w:pict>
                </mc:Fallback>
              </mc:AlternateContent>
            </w:r>
            <w:r w:rsidR="001F374D" w:rsidRPr="003A0799">
              <w:rPr>
                <w:rFonts w:ascii="Verdana" w:hAnsi="Verdana"/>
                <w:b/>
                <w:sz w:val="20"/>
              </w:rPr>
              <w:t xml:space="preserve">Date </w:t>
            </w:r>
            <w:r w:rsidR="003A0799" w:rsidRPr="003A0799">
              <w:rPr>
                <w:rFonts w:ascii="Verdana" w:hAnsi="Verdana"/>
                <w:b/>
                <w:sz w:val="20"/>
              </w:rPr>
              <w:t>submitted to HR</w:t>
            </w:r>
            <w:r w:rsidR="003A0799">
              <w:rPr>
                <w:rFonts w:ascii="Verdana" w:hAnsi="Verdana"/>
                <w:b/>
                <w:sz w:val="20"/>
              </w:rPr>
              <w:t xml:space="preserve">: </w:t>
            </w:r>
          </w:p>
        </w:tc>
      </w:tr>
      <w:tr w:rsidR="00F60B07" w14:paraId="2608BADD" w14:textId="77777777" w:rsidTr="003A2E9F">
        <w:trPr>
          <w:cantSplit/>
          <w:trHeight w:val="188"/>
        </w:trPr>
        <w:tc>
          <w:tcPr>
            <w:tcW w:w="11065" w:type="dxa"/>
          </w:tcPr>
          <w:p w14:paraId="3D2EE4B3" w14:textId="04208CDD" w:rsidR="00E17B00" w:rsidRPr="00A93BBC" w:rsidRDefault="003A2E9F" w:rsidP="005B50E8">
            <w:pPr>
              <w:spacing w:line="276" w:lineRule="auto"/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13143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F50" w:rsidRPr="00A93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0C43" w:rsidRPr="00A93BBC">
              <w:rPr>
                <w:rFonts w:ascii="Verdana" w:hAnsi="Verdana"/>
              </w:rPr>
              <w:t xml:space="preserve"> </w:t>
            </w:r>
            <w:r w:rsidR="0053346B" w:rsidRPr="00A93BBC">
              <w:rPr>
                <w:rFonts w:ascii="Verdana" w:hAnsi="Verdana"/>
              </w:rPr>
              <w:t xml:space="preserve">HR emails Conditional Job Offer letter </w:t>
            </w:r>
            <w:r w:rsidR="005B50E8">
              <w:rPr>
                <w:rFonts w:ascii="Verdana" w:hAnsi="Verdana"/>
              </w:rPr>
              <w:t xml:space="preserve">and background screening information </w:t>
            </w:r>
            <w:r w:rsidR="0053346B" w:rsidRPr="00A93BBC">
              <w:rPr>
                <w:rFonts w:ascii="Verdana" w:hAnsi="Verdana"/>
              </w:rPr>
              <w:t>to Candidate (within 1 business day)</w:t>
            </w:r>
          </w:p>
          <w:p w14:paraId="3AEA282C" w14:textId="76061987" w:rsidR="00F60B07" w:rsidRPr="00A93BBC" w:rsidRDefault="006627C7" w:rsidP="003A2E9F">
            <w:pPr>
              <w:spacing w:line="276" w:lineRule="auto"/>
              <w:ind w:left="432"/>
              <w:rPr>
                <w:rFonts w:ascii="Verdana" w:hAnsi="Verdana"/>
                <w:sz w:val="20"/>
              </w:rPr>
            </w:pPr>
            <w:r w:rsidRPr="00A93BBC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08BB28" wp14:editId="055DDE27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138430</wp:posOffset>
                      </wp:positionV>
                      <wp:extent cx="13716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BFB2B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6pt,10.9pt" to="285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KezgEAAAMEAAAOAAAAZHJzL2Uyb0RvYy54bWysU8GO0zAQvSPxD5bvNOmiXVDUdA9dLRcE&#10;FQsf4HXGjSXbY41Nm/49Y7dNV4CEQFycjD3vzbzn8ep+8k7sgZLF0MvlopUCgsbBhl0vv319fPNe&#10;ipRVGJTDAL08QpL369evVofYwQ2O6AYgwSQhdYfYyzHn2DVN0iN4lRYYIfChQfIqc0i7ZiB1YHbv&#10;mpu2vWsOSEMk1JAS7z6cDuW68hsDOn82JkEWrpfcW64r1fW5rM16pbodqThafW5D/UMXXtnARWeq&#10;B5WV+E72FypvNWFCkxcafYPGWA1VA6tZtj+peRpVhKqFzUlxtin9P1r9ab8lYYde3koRlOcresqk&#10;7G7MYoMhsIFI4rb4dIip4/RN2NI5SnFLRfRkyJcvyxFT9fY4ewtTFpo3l2/fLe9avgJ9OWuuwEgp&#10;fwD0ovz00tlQZKtO7T+mzMU49ZJStl0oa0Jnh0frXA3KwMDGkdgrvuo8LUvLjHuRxVFBNkXIqfX6&#10;l48OTqxfwLAVpdlavQ7hlVNpDSFfeF3g7AIz3MEMbP8MPOcXKNQB/RvwjKiVMeQZ7G1A+l31qxXm&#10;lH9x4KS7WPCMw7FearWGJ606d34VZZRfxhV+fbvrHwAAAP//AwBQSwMEFAAGAAgAAAAhABI5F7bc&#10;AAAACQEAAA8AAABkcnMvZG93bnJldi54bWxMj01Pg0AQhu8m/ofNmHizCyi1QZbGGL0YL2APetuy&#10;UyCys5RdCv57x3iox3nnyfuRbxfbixOOvnOkIF5FIJBqZzpqFOzeX242IHzQZHTvCBV8o4dtcXmR&#10;68y4mUo8VaERbEI+0wraEIZMSl+3aLVfuQGJfwc3Wh34HBtpRj2zue1lEkVraXVHnNDqAZ9arL+q&#10;ySp4Pb753d26fC4/jptq/jxMbeNQqeur5fEBRMAlnGH4rc/VoeBOezeR8aJXcJumCaMKkpgnMJDe&#10;xyzs/wRZ5PL/guIHAAD//wMAUEsBAi0AFAAGAAgAAAAhALaDOJL+AAAA4QEAABMAAAAAAAAAAAAA&#10;AAAAAAAAAFtDb250ZW50X1R5cGVzXS54bWxQSwECLQAUAAYACAAAACEAOP0h/9YAAACUAQAACwAA&#10;AAAAAAAAAAAAAAAvAQAAX3JlbHMvLnJlbHNQSwECLQAUAAYACAAAACEAfEWCns4BAAADBAAADgAA&#10;AAAAAAAAAAAAAAAuAgAAZHJzL2Uyb0RvYy54bWxQSwECLQAUAAYACAAAACEAEjkXttwAAAAJAQAA&#10;DwAAAAAAAAAAAAAAAAAoBAAAZHJzL2Rvd25yZXYueG1sUEsFBgAAAAAEAAQA8wAAADEFAAAAAA==&#10;" strokecolor="black [3213]"/>
                  </w:pict>
                </mc:Fallback>
              </mc:AlternateContent>
            </w:r>
            <w:r w:rsidR="00FE6F50" w:rsidRPr="00A93BBC">
              <w:rPr>
                <w:rFonts w:ascii="Verdana" w:hAnsi="Verdana"/>
                <w:b/>
                <w:sz w:val="20"/>
              </w:rPr>
              <w:t xml:space="preserve">Date </w:t>
            </w:r>
            <w:r w:rsidR="0053346B" w:rsidRPr="00A93BBC">
              <w:rPr>
                <w:rFonts w:ascii="Verdana" w:hAnsi="Verdana"/>
                <w:b/>
                <w:sz w:val="20"/>
              </w:rPr>
              <w:t>Job Offer letter sent</w:t>
            </w:r>
            <w:r w:rsidR="00FE6F50" w:rsidRPr="00A93BBC">
              <w:rPr>
                <w:rFonts w:ascii="Verdana" w:hAnsi="Verdana"/>
                <w:sz w:val="20"/>
              </w:rPr>
              <w:t>:</w:t>
            </w:r>
            <w:r w:rsidR="003A2E9F">
              <w:rPr>
                <w:rFonts w:ascii="Verdana" w:hAnsi="Verdana"/>
              </w:rPr>
              <w:t xml:space="preserve"> </w:t>
            </w:r>
            <w:r w:rsidR="003A2E9F">
              <w:rPr>
                <w:rFonts w:ascii="Verdana" w:hAnsi="Verdana"/>
              </w:rPr>
              <w:tab/>
            </w:r>
          </w:p>
          <w:p w14:paraId="2D459A23" w14:textId="4B0B7F7F" w:rsidR="0053346B" w:rsidRPr="00A93BBC" w:rsidRDefault="0053346B" w:rsidP="003A2E9F">
            <w:pPr>
              <w:tabs>
                <w:tab w:val="left" w:pos="7237"/>
                <w:tab w:val="left" w:pos="8272"/>
              </w:tabs>
              <w:spacing w:line="276" w:lineRule="auto"/>
              <w:ind w:left="702" w:hanging="270"/>
              <w:rPr>
                <w:rFonts w:ascii="Verdana" w:hAnsi="Verdana"/>
                <w:sz w:val="20"/>
              </w:rPr>
            </w:pPr>
            <w:r w:rsidRPr="00A93BBC">
              <w:rPr>
                <w:rFonts w:ascii="Verdana" w:hAnsi="Verdana"/>
                <w:b/>
                <w:sz w:val="20"/>
              </w:rPr>
              <w:t>Does Candidate accept (by deadline specified in letter)?</w:t>
            </w:r>
            <w:r w:rsidR="00097CBC">
              <w:rPr>
                <w:rFonts w:ascii="Verdana" w:hAnsi="Verdana"/>
              </w:rPr>
              <w:t xml:space="preserve"> 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28592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CBC" w:rsidRPr="00A93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2E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97CBC" w:rsidRPr="00A93BBC">
              <w:rPr>
                <w:rFonts w:ascii="Verdana" w:hAnsi="Verdana"/>
                <w:sz w:val="20"/>
                <w:szCs w:val="20"/>
              </w:rPr>
              <w:t>Yes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79047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CBC" w:rsidRPr="00A93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2E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97CBC" w:rsidRPr="00A93BBC">
              <w:rPr>
                <w:rFonts w:ascii="Verdana" w:hAnsi="Verdana"/>
                <w:sz w:val="20"/>
                <w:szCs w:val="20"/>
              </w:rPr>
              <w:t>No</w:t>
            </w:r>
          </w:p>
          <w:p w14:paraId="2608BADC" w14:textId="68B7FB2E" w:rsidR="0053346B" w:rsidRDefault="0053346B" w:rsidP="003A2E9F">
            <w:pPr>
              <w:spacing w:line="276" w:lineRule="auto"/>
              <w:ind w:left="288"/>
              <w:rPr>
                <w:rFonts w:ascii="Verdana" w:hAnsi="Verdana"/>
              </w:rPr>
            </w:pPr>
            <w:r w:rsidRPr="00B50668">
              <w:rPr>
                <w:rFonts w:ascii="Verdana" w:hAnsi="Verdana"/>
                <w:b/>
                <w:color w:val="FF0000"/>
              </w:rPr>
              <w:t xml:space="preserve">If no, contact HR Specialist to determine next steps </w:t>
            </w:r>
            <w:r w:rsidR="00282F9D" w:rsidRPr="00050344">
              <w:rPr>
                <w:rFonts w:ascii="Verdana" w:hAnsi="Verdana"/>
                <w:color w:val="FF0000"/>
              </w:rPr>
              <w:t xml:space="preserve">(i.e. additional reference checks, move on to next preferred candidate, do additional recruitment for candidates, </w:t>
            </w:r>
            <w:r w:rsidR="003A2E9F" w:rsidRPr="00050344">
              <w:rPr>
                <w:rFonts w:ascii="Verdana" w:hAnsi="Verdana"/>
                <w:color w:val="FF0000"/>
              </w:rPr>
              <w:t>etc.</w:t>
            </w:r>
            <w:r w:rsidR="00282F9D" w:rsidRPr="00050344">
              <w:rPr>
                <w:rFonts w:ascii="Verdana" w:hAnsi="Verdana"/>
                <w:color w:val="FF0000"/>
              </w:rPr>
              <w:t>)</w:t>
            </w:r>
          </w:p>
        </w:tc>
      </w:tr>
      <w:tr w:rsidR="00DA44D9" w14:paraId="2608BAEB" w14:textId="77777777" w:rsidTr="003A2E9F">
        <w:trPr>
          <w:cantSplit/>
        </w:trPr>
        <w:tc>
          <w:tcPr>
            <w:tcW w:w="11065" w:type="dxa"/>
            <w:shd w:val="clear" w:color="auto" w:fill="4F81BD" w:themeFill="accent1"/>
            <w:vAlign w:val="center"/>
          </w:tcPr>
          <w:p w14:paraId="2608BAEA" w14:textId="568D3A6E" w:rsidR="00DA44D9" w:rsidRPr="00CE676F" w:rsidRDefault="00E07FC2" w:rsidP="00F35CF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F2F2F2" w:themeColor="background1" w:themeShade="F2"/>
                <w:sz w:val="32"/>
              </w:rPr>
              <w:t>Candidate Screening</w:t>
            </w:r>
          </w:p>
        </w:tc>
      </w:tr>
      <w:tr w:rsidR="00051F6B" w14:paraId="2608BAF1" w14:textId="77777777" w:rsidTr="003A2E9F">
        <w:trPr>
          <w:cantSplit/>
          <w:trHeight w:val="287"/>
        </w:trPr>
        <w:tc>
          <w:tcPr>
            <w:tcW w:w="11065" w:type="dxa"/>
          </w:tcPr>
          <w:p w14:paraId="2608BAF0" w14:textId="0F36DD59" w:rsidR="00051F6B" w:rsidRDefault="003A2E9F" w:rsidP="00A93BBC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9218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Verdana" w:hAnsi="Verdana"/>
              </w:rPr>
              <w:t xml:space="preserve"> </w:t>
            </w:r>
            <w:r w:rsidR="00051F6B">
              <w:rPr>
                <w:rFonts w:ascii="Verdana" w:hAnsi="Verdana"/>
              </w:rPr>
              <w:t xml:space="preserve">Candidate </w:t>
            </w:r>
            <w:r w:rsidR="00470C43">
              <w:rPr>
                <w:rFonts w:ascii="Verdana" w:hAnsi="Verdana"/>
              </w:rPr>
              <w:t>completes</w:t>
            </w:r>
            <w:r w:rsidR="00051F6B">
              <w:rPr>
                <w:rFonts w:ascii="Verdana" w:hAnsi="Verdana"/>
              </w:rPr>
              <w:t xml:space="preserve"> online screening information to TC </w:t>
            </w:r>
            <w:proofErr w:type="spellStart"/>
            <w:r w:rsidR="00A93BBC">
              <w:rPr>
                <w:rFonts w:ascii="Verdana" w:hAnsi="Verdana"/>
              </w:rPr>
              <w:t>L</w:t>
            </w:r>
            <w:r w:rsidR="00051F6B">
              <w:rPr>
                <w:rFonts w:ascii="Verdana" w:hAnsi="Verdana"/>
              </w:rPr>
              <w:t>ogiQ</w:t>
            </w:r>
            <w:proofErr w:type="spellEnd"/>
            <w:r w:rsidR="00051F6B">
              <w:rPr>
                <w:rFonts w:ascii="Verdana" w:hAnsi="Verdana"/>
              </w:rPr>
              <w:t xml:space="preserve"> (within 3 days)</w:t>
            </w:r>
          </w:p>
        </w:tc>
      </w:tr>
      <w:tr w:rsidR="00051F6B" w14:paraId="2608BAF3" w14:textId="77777777" w:rsidTr="003A2E9F">
        <w:trPr>
          <w:cantSplit/>
          <w:trHeight w:val="820"/>
        </w:trPr>
        <w:tc>
          <w:tcPr>
            <w:tcW w:w="11065" w:type="dxa"/>
          </w:tcPr>
          <w:p w14:paraId="514BEDC3" w14:textId="270B62AF" w:rsidR="00051F6B" w:rsidRDefault="003A2E9F" w:rsidP="00051F6B">
            <w:pPr>
              <w:ind w:left="360" w:hanging="3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347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Verdana" w:hAnsi="Verdana"/>
              </w:rPr>
              <w:t xml:space="preserve"> </w:t>
            </w:r>
            <w:r w:rsidR="00051F6B">
              <w:rPr>
                <w:rFonts w:ascii="Verdana" w:hAnsi="Verdana"/>
              </w:rPr>
              <w:t>Receive screening results from HR (approx. 1 week</w:t>
            </w:r>
            <w:r w:rsidR="00470C43">
              <w:rPr>
                <w:rFonts w:ascii="Verdana" w:hAnsi="Verdana"/>
              </w:rPr>
              <w:t>; up to 3 weeks for previous CA residency</w:t>
            </w:r>
            <w:r w:rsidR="00051F6B">
              <w:rPr>
                <w:rFonts w:ascii="Verdana" w:hAnsi="Verdana"/>
              </w:rPr>
              <w:t>)</w:t>
            </w:r>
          </w:p>
          <w:p w14:paraId="68ED272E" w14:textId="6ACAEBB2" w:rsidR="00051F6B" w:rsidRPr="00A93BBC" w:rsidRDefault="00051F6B" w:rsidP="003A2E9F">
            <w:pPr>
              <w:ind w:left="288"/>
              <w:rPr>
                <w:rFonts w:ascii="Verdana" w:hAnsi="Verdana"/>
                <w:b/>
                <w:sz w:val="20"/>
                <w:szCs w:val="20"/>
              </w:rPr>
            </w:pPr>
            <w:r w:rsidRPr="00A93BBC"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F7639E9" wp14:editId="72E903A2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161290</wp:posOffset>
                      </wp:positionV>
                      <wp:extent cx="13716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D27BF" id="Straight Connector 4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pt,12.7pt" to="260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031gEAAA0EAAAOAAAAZHJzL2Uyb0RvYy54bWysU8Fu3CAQvVfqPyDuXdtplFbWenPYKL1U&#10;7appeicY1kjAoIGuvX/fAe96o7ZS1SgXxMC8N/Mew/p2cpYdFEYDvuPNquZMeQm98fuOP36/f/eR&#10;s5iE74UFrzp+VJHfbt6+WY+hVVcwgO0VMiLxsR1Dx4eUQltVUQ7KibiCoDxdakAnEoW4r3oUI7E7&#10;W13V9U01AvYBQaoY6fRuvuSbwq+1kumr1lElZjtOvaWyYlmf8lpt1qLdowiDkac2xAu6cMJ4KrpQ&#10;3Ykk2E80f1A5IxEi6LSS4CrQ2khVNJCapv5NzcMggipayJwYFpvi69HKL4cdMtN3/JozLxw90UNC&#10;YfZDYlvwngwEZNfZpzHEltK3foenKIYdZtGTRse0NeEHjUCxgYSxqbh8XFxWU2KSDpv3H5qbmh5D&#10;nu+qmSJTBYzpkwLH8qbj1vhsgGjF4XNMVJZSzyn52Pq8RrCmvzfWliCPjtpaZAdBj56mJjdPuGdZ&#10;FGVklSXNIsouHa2aWb8pTabkZkv1Mo4XTiGl8unMaz1lZ5imDhZg/W/gKT9DVRnV/wEviFIZfFrA&#10;znjAv1W/WKHn/LMDs+5swRP0x/K8xRqaueLc6X/koX4eF/jlF29+AQAA//8DAFBLAwQUAAYACAAA&#10;ACEAdIPjPN8AAAAJAQAADwAAAGRycy9kb3ducmV2LnhtbEyPy2rDMBBF94X+g5hCd40U50FxLIdS&#10;SCjdxQ2U7mRLtkyskbEUx+nXd0oXzXLuHO6cybaT69hohtB6lDCfCWAGK69bbCQcP3ZPz8BCVKhV&#10;59FIuJoA2/z+LlOp9hc8mLGIDaMSDKmSYGPsU85DZY1TYeZ7g7Sr/eBUpHFouB7UhcpdxxMh1typ&#10;FumCVb15taY6FWcnYVfW16/v/edbUu8Te3pfHA9jIaR8fJheNsCimeI/DL/6pA45OZX+jDqwTsJC&#10;LNeESkhWS2AErBJBQfkX8Dzjtx/kPwAAAP//AwBQSwECLQAUAAYACAAAACEAtoM4kv4AAADhAQAA&#10;EwAAAAAAAAAAAAAAAAAAAAAAW0NvbnRlbnRfVHlwZXNdLnhtbFBLAQItABQABgAIAAAAIQA4/SH/&#10;1gAAAJQBAAALAAAAAAAAAAAAAAAAAC8BAABfcmVscy8ucmVsc1BLAQItABQABgAIAAAAIQBkcI03&#10;1gEAAA0EAAAOAAAAAAAAAAAAAAAAAC4CAABkcnMvZTJvRG9jLnhtbFBLAQItABQABgAIAAAAIQB0&#10;g+M83wAAAAkBAAAPAAAAAAAAAAAAAAAAADAEAABkcnMvZG93bnJldi54bWxQSwUGAAAAAAQABADz&#10;AAAAPAUAAAAA&#10;" strokecolor="black [3213]"/>
                  </w:pict>
                </mc:Fallback>
              </mc:AlternateContent>
            </w:r>
            <w:r w:rsidRPr="00A93BBC">
              <w:rPr>
                <w:rFonts w:ascii="Verdana" w:hAnsi="Verdana"/>
                <w:b/>
                <w:sz w:val="20"/>
                <w:szCs w:val="20"/>
              </w:rPr>
              <w:t xml:space="preserve"> Date </w:t>
            </w:r>
            <w:r w:rsidR="00470C43" w:rsidRPr="00A93BBC">
              <w:rPr>
                <w:rFonts w:ascii="Verdana" w:hAnsi="Verdana"/>
                <w:b/>
                <w:sz w:val="20"/>
                <w:szCs w:val="20"/>
              </w:rPr>
              <w:t xml:space="preserve">results </w:t>
            </w:r>
            <w:r w:rsidRPr="00A93BBC">
              <w:rPr>
                <w:rFonts w:ascii="Verdana" w:hAnsi="Verdana"/>
                <w:b/>
                <w:sz w:val="20"/>
                <w:szCs w:val="20"/>
              </w:rPr>
              <w:t>received:</w:t>
            </w:r>
            <w:r w:rsidR="003A2E9F">
              <w:rPr>
                <w:rFonts w:ascii="Verdana" w:hAnsi="Verdana"/>
              </w:rPr>
              <w:t xml:space="preserve"> </w:t>
            </w:r>
            <w:r w:rsidR="003A2E9F">
              <w:rPr>
                <w:rFonts w:ascii="Verdana" w:hAnsi="Verdana"/>
              </w:rPr>
              <w:tab/>
            </w:r>
          </w:p>
          <w:p w14:paraId="6D050BA4" w14:textId="1E18ED72" w:rsidR="00051F6B" w:rsidRDefault="00051F6B" w:rsidP="003A2E9F">
            <w:pPr>
              <w:tabs>
                <w:tab w:val="left" w:pos="5017"/>
                <w:tab w:val="left" w:pos="6097"/>
              </w:tabs>
              <w:ind w:left="288"/>
              <w:rPr>
                <w:rFonts w:ascii="Verdana" w:hAnsi="Verdana"/>
              </w:rPr>
            </w:pPr>
            <w:r w:rsidRPr="00A93BBC">
              <w:rPr>
                <w:rFonts w:ascii="Verdana" w:hAnsi="Verdana"/>
                <w:b/>
                <w:sz w:val="20"/>
                <w:szCs w:val="20"/>
              </w:rPr>
              <w:t xml:space="preserve"> Did candidate pass screening process?</w:t>
            </w:r>
            <w:r w:rsidR="00097CBC">
              <w:rPr>
                <w:rFonts w:ascii="Verdana" w:hAnsi="Verdana"/>
              </w:rPr>
              <w:t xml:space="preserve"> 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2192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CBC" w:rsidRPr="00A93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2E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97CBC" w:rsidRPr="00A93BBC">
              <w:rPr>
                <w:rFonts w:ascii="Verdana" w:hAnsi="Verdana"/>
                <w:sz w:val="20"/>
                <w:szCs w:val="20"/>
              </w:rPr>
              <w:t>Yes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1881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CBC" w:rsidRPr="00A93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2E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97CBC" w:rsidRPr="00A93BBC">
              <w:rPr>
                <w:rFonts w:ascii="Verdana" w:hAnsi="Verdana"/>
                <w:sz w:val="20"/>
                <w:szCs w:val="20"/>
              </w:rPr>
              <w:t>No</w:t>
            </w:r>
          </w:p>
          <w:p w14:paraId="2608BAF2" w14:textId="7B0CE988" w:rsidR="00051F6B" w:rsidRDefault="00051F6B" w:rsidP="003A2E9F">
            <w:pPr>
              <w:ind w:left="288"/>
              <w:rPr>
                <w:rFonts w:ascii="Verdana" w:hAnsi="Verdana"/>
              </w:rPr>
            </w:pPr>
            <w:r w:rsidRPr="00B50668">
              <w:rPr>
                <w:rFonts w:ascii="Verdana" w:hAnsi="Verdana"/>
                <w:b/>
                <w:color w:val="FF0000"/>
              </w:rPr>
              <w:t xml:space="preserve">If no, contact HR Specialist to determine next steps </w:t>
            </w:r>
            <w:r w:rsidR="00282F9D" w:rsidRPr="00050344">
              <w:rPr>
                <w:rFonts w:ascii="Verdana" w:hAnsi="Verdana"/>
                <w:color w:val="FF0000"/>
              </w:rPr>
              <w:t xml:space="preserve">(i.e. additional reference checks, move on to next preferred candidate, do additional recruitment for candidates, </w:t>
            </w:r>
            <w:r w:rsidR="003A2E9F" w:rsidRPr="00050344">
              <w:rPr>
                <w:rFonts w:ascii="Verdana" w:hAnsi="Verdana"/>
                <w:color w:val="FF0000"/>
              </w:rPr>
              <w:t>etc.</w:t>
            </w:r>
            <w:r w:rsidR="00282F9D" w:rsidRPr="00050344">
              <w:rPr>
                <w:rFonts w:ascii="Verdana" w:hAnsi="Verdana"/>
                <w:color w:val="FF0000"/>
              </w:rPr>
              <w:t>)</w:t>
            </w:r>
          </w:p>
        </w:tc>
      </w:tr>
      <w:tr w:rsidR="00051F6B" w14:paraId="2608BAF5" w14:textId="77777777" w:rsidTr="003A2E9F">
        <w:trPr>
          <w:cantSplit/>
          <w:trHeight w:val="1700"/>
        </w:trPr>
        <w:tc>
          <w:tcPr>
            <w:tcW w:w="11065" w:type="dxa"/>
          </w:tcPr>
          <w:p w14:paraId="15E76A72" w14:textId="24AB92D8" w:rsidR="00A93BBC" w:rsidRDefault="003A2E9F" w:rsidP="00A93BBC">
            <w:pPr>
              <w:ind w:left="67" w:hanging="23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6538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Verdana" w:hAnsi="Verdana"/>
              </w:rPr>
              <w:t xml:space="preserve"> </w:t>
            </w:r>
            <w:r w:rsidR="00A93BBC">
              <w:rPr>
                <w:rFonts w:ascii="Verdana" w:hAnsi="Verdana"/>
              </w:rPr>
              <w:t xml:space="preserve">For positions requiring CDL, </w:t>
            </w:r>
            <w:r w:rsidR="008E76C9">
              <w:rPr>
                <w:rFonts w:ascii="Verdana" w:hAnsi="Verdana"/>
              </w:rPr>
              <w:t xml:space="preserve">arrange for </w:t>
            </w:r>
            <w:r w:rsidR="00A93BBC">
              <w:rPr>
                <w:rFonts w:ascii="Verdana" w:hAnsi="Verdana"/>
              </w:rPr>
              <w:t xml:space="preserve">candidate </w:t>
            </w:r>
            <w:r w:rsidR="008E76C9">
              <w:rPr>
                <w:rFonts w:ascii="Verdana" w:hAnsi="Verdana"/>
              </w:rPr>
              <w:t xml:space="preserve">to </w:t>
            </w:r>
            <w:r w:rsidR="00A93BBC">
              <w:rPr>
                <w:rFonts w:ascii="Verdana" w:hAnsi="Verdana"/>
              </w:rPr>
              <w:t>c</w:t>
            </w:r>
            <w:r w:rsidR="008E76C9">
              <w:rPr>
                <w:rFonts w:ascii="Verdana" w:hAnsi="Verdana"/>
              </w:rPr>
              <w:t>omplete</w:t>
            </w:r>
            <w:r w:rsidR="00A93BBC">
              <w:rPr>
                <w:rFonts w:ascii="Verdana" w:hAnsi="Verdana"/>
              </w:rPr>
              <w:t xml:space="preserve"> additional screening</w:t>
            </w:r>
            <w:r w:rsidR="00851B29">
              <w:rPr>
                <w:rFonts w:ascii="Verdana" w:hAnsi="Verdana"/>
              </w:rPr>
              <w:t>s</w:t>
            </w:r>
          </w:p>
          <w:p w14:paraId="63A6C9D7" w14:textId="566BBEDF" w:rsidR="00051F6B" w:rsidRPr="00A93BBC" w:rsidRDefault="003A2E9F" w:rsidP="003A2E9F">
            <w:pPr>
              <w:tabs>
                <w:tab w:val="left" w:pos="2527"/>
              </w:tabs>
              <w:ind w:left="455" w:hanging="23"/>
              <w:rPr>
                <w:rFonts w:ascii="Verdana" w:hAnsi="Verdana"/>
                <w:b/>
                <w:sz w:val="20"/>
              </w:rPr>
            </w:pPr>
            <w:sdt>
              <w:sdtPr>
                <w:rPr>
                  <w:rFonts w:ascii="Verdana" w:hAnsi="Verdana"/>
                </w:rPr>
                <w:id w:val="-59817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C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1F6B">
              <w:rPr>
                <w:rFonts w:ascii="Verdana" w:hAnsi="Verdana"/>
              </w:rPr>
              <w:t xml:space="preserve">  Drug test</w:t>
            </w:r>
            <w:r w:rsidR="00097CBC" w:rsidRPr="00097CBC">
              <w:rPr>
                <w:rFonts w:ascii="Verdana" w:hAnsi="Verdana"/>
              </w:rPr>
              <w:tab/>
            </w:r>
            <w:r w:rsidR="00A93BBC" w:rsidRPr="00A93BBC">
              <w:rPr>
                <w:rFonts w:ascii="Verdana" w:hAnsi="Verdana"/>
                <w:b/>
                <w:sz w:val="20"/>
              </w:rPr>
              <w:t>Date results received: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ab/>
            </w:r>
            <w:r w:rsidR="00851B29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FB647E1" wp14:editId="2E327C31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329565</wp:posOffset>
                      </wp:positionV>
                      <wp:extent cx="13716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832B5" id="Straight Connector 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05pt,25.95pt" to="369.0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1bpzgEAAAMEAAAOAAAAZHJzL2Uyb0RvYy54bWysU8Fu2zAMvQ/YPwi6L3Y6oCuMOD2k6C7D&#10;FqzbB6gyFQuQRIHSEufvRymJU6wDhg270KbE90g+Uqv7yTuxB0oWQy+Xi1YKCBoHG3a9/P7t8d2d&#10;FCmrMCiHAXp5hCTv12/frA6xgxsc0Q1AgklC6g6xl2POsWuapEfwKi0wQuBLg+RVZpd2zUDqwOze&#10;NTdte9sckIZIqCElPn04Xcp15TcGdP5iTIIsXC+5tlwtVftcbLNeqW5HKo5Wn8tQ/1CFVzZw0pnq&#10;QWUlfpB9ReWtJkxo8kKjb9AYq6H2wN0s21+6eRpVhNoLi5PiLFP6f7T6835Lwg695EEF5XlET5mU&#10;3Y1ZbDAEFhBJ3BWdDjF1HL4JWzp7KW6pND0Z8uXL7YipanuctYUpC82Hy/cflrctj0Bf7porMFLK&#10;HwG9KD+9dDaUtlWn9p9S5mQcegkpxy4Um9DZ4dE6V52yMLBxJPaKR52nZSmZcS+i2CvIpjRyKr3+&#10;5aODE+tXMCxFKbZmr0t45VRaQ8gXXhc4usAMVzAD2z8Dz/EFCnVB/wY8I2pmDHkGexuQfpf9KoU5&#10;xV8UOPVdJHjG4ViHWqXhTavKnV9FWeWXfoVf3+76JwAAAP//AwBQSwMEFAAGAAgAAAAhADvuCbHd&#10;AAAACQEAAA8AAABkcnMvZG93bnJldi54bWxMj0FPhDAQhe8m/odmTLy5BdQVkbIxRi/GC7gHvXVh&#10;lhLplKVlwX/vmD3obea9lzff5JvF9uKIo+8cKYhXEQik2jUdtQq27y9XKQgfNDW6d4QKvtHDpjg/&#10;y3XWuJlKPFahFVxCPtMKTAhDJqWvDVrtV25AYm/vRqsDr2Mrm1HPXG57mUTRWlrdEV8wesAng/VX&#10;NVkFr4c3v71Zl8/lxyGt5s/9ZFqHSl1eLI8PIAIu4S8Mv/iMDgUz7dxEjRe9gtskiTnKQ3wPggN3&#10;1ykLu5Mgi1z+/6D4AQAA//8DAFBLAQItABQABgAIAAAAIQC2gziS/gAAAOEBAAATAAAAAAAAAAAA&#10;AAAAAAAAAABbQ29udGVudF9UeXBlc10ueG1sUEsBAi0AFAAGAAgAAAAhADj9If/WAAAAlAEAAAsA&#10;AAAAAAAAAAAAAAAALwEAAF9yZWxzLy5yZWxzUEsBAi0AFAAGAAgAAAAhADuHVunOAQAAAwQAAA4A&#10;AAAAAAAAAAAAAAAALgIAAGRycy9lMm9Eb2MueG1sUEsBAi0AFAAGAAgAAAAhADvuCbHdAAAACQEA&#10;AA8AAAAAAAAAAAAAAAAAKAQAAGRycy9kb3ducmV2LnhtbFBLBQYAAAAABAAEAPMAAAAyBQAAAAA=&#10;" strokecolor="black [3213]"/>
                  </w:pict>
                </mc:Fallback>
              </mc:AlternateContent>
            </w:r>
            <w:r w:rsidR="00851B29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54E51B" wp14:editId="45698D64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166370</wp:posOffset>
                      </wp:positionV>
                      <wp:extent cx="13716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FFC360" id="Straight Connector 7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7pt,13.1pt" to="367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kPzgEAAAMEAAAOAAAAZHJzL2Uyb0RvYy54bWysU8GO2yAQvVfqPyDuje2ttKmsOHvIavdS&#10;tVG3/QAWQ4wEDBpo7Px9B5w4q26lqtVesAfmvZn3GDZ3k7PsqDAa8B1vVjVnykvojT90/Mf3hw+f&#10;OItJ+F5Y8KrjJxX53fb9u80YWnUDA9heISMSH9sxdHxIKbRVFeWgnIgrCMrToQZ0IlGIh6pHMRK7&#10;s9VNXd9WI2AfEKSKkXbv50O+LfxaK5m+ah1VYrbj1FsqK5b1Oa/VdiPaA4owGHluQ/xHF04YT0UX&#10;qnuRBPuJ5hWVMxIhgk4rCa4CrY1URQOpaerf1DwNIqiihcyJYbEpvh2t/HLcIzN9x9eceeHoip4S&#10;CnMYEtuB92QgIFtnn8YQW0rf+T2eoxj2mEVPGl3+khw2FW9Pi7dqSkzSZvNx3dzWdAXyclZdgQFj&#10;elTgWP7puDU+yxatOH6OiYpR6iUlb1uf1wjW9A/G2hLkgVE7i+wo6KrT1OSWCfcii6KMrLKQufXy&#10;l05WzazflCYrcrOlehnCK6eQUvl04bWesjNMUwcLsP478JyfoaoM6L+AF0SpDD4tYGc84J+qX63Q&#10;c/7FgVl3tuAZ+lO51GINTVpx7vwq8ii/jAv8+na3vwAAAP//AwBQSwMEFAAGAAgAAAAhABfAiIHe&#10;AAAACQEAAA8AAABkcnMvZG93bnJldi54bWxMj8FOg0AQhu8mvsNmTLzZpdhiRZbGGL0YL2APetvC&#10;lCWys5RdCr69Y3rQ4/zz5Z9vsu1sO3HCwbeOFCwXEQikytUtNQp27y83GxA+aKp15wgVfKOHbX55&#10;kem0dhMVeCpDI7iEfKoVmBD6VEpfGbTaL1yPxLuDG6wOPA6NrAc9cbntZBxFibS6Jb5gdI9PBquv&#10;crQKXo9vfrdKiufi47gpp8/DaBqHSl1fzY8PIALO4Q+GX31Wh5yd9m6k2otOwXp5v2JUQZzEIBi4&#10;u11zsD8HMs/k/w/yHwAAAP//AwBQSwECLQAUAAYACAAAACEAtoM4kv4AAADhAQAAEwAAAAAAAAAA&#10;AAAAAAAAAAAAW0NvbnRlbnRfVHlwZXNdLnhtbFBLAQItABQABgAIAAAAIQA4/SH/1gAAAJQBAAAL&#10;AAAAAAAAAAAAAAAAAC8BAABfcmVscy8ucmVsc1BLAQItABQABgAIAAAAIQDzFGkPzgEAAAMEAAAO&#10;AAAAAAAAAAAAAAAAAC4CAABkcnMvZTJvRG9jLnhtbFBLAQItABQABgAIAAAAIQAXwIiB3gAAAAkB&#10;AAAPAAAAAAAAAAAAAAAAACgEAABkcnMvZG93bnJldi54bWxQSwUGAAAAAAQABADzAAAAMwUAAAAA&#10;" strokecolor="black [3213]"/>
                  </w:pict>
                </mc:Fallback>
              </mc:AlternateContent>
            </w:r>
          </w:p>
          <w:p w14:paraId="13586FAB" w14:textId="7E865BA2" w:rsidR="00051F6B" w:rsidRDefault="003A2E9F" w:rsidP="003A2E9F">
            <w:pPr>
              <w:tabs>
                <w:tab w:val="left" w:pos="2527"/>
              </w:tabs>
              <w:ind w:left="455" w:hanging="23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73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1F6B">
              <w:rPr>
                <w:rFonts w:ascii="Verdana" w:hAnsi="Verdana"/>
              </w:rPr>
              <w:t xml:space="preserve">  Physical</w:t>
            </w:r>
            <w:r w:rsidR="00097CBC" w:rsidRPr="00097CBC">
              <w:rPr>
                <w:rFonts w:ascii="Verdana" w:hAnsi="Verdana"/>
              </w:rPr>
              <w:tab/>
            </w:r>
            <w:r w:rsidR="00A93BBC" w:rsidRPr="00A93BBC">
              <w:rPr>
                <w:rFonts w:ascii="Verdana" w:hAnsi="Verdana"/>
                <w:b/>
                <w:sz w:val="20"/>
              </w:rPr>
              <w:t>Date results received:</w:t>
            </w:r>
            <w:r w:rsidR="00A93BBC" w:rsidRPr="00A93BBC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</w:rPr>
              <w:tab/>
            </w:r>
          </w:p>
          <w:p w14:paraId="21377207" w14:textId="11D62393" w:rsidR="00A93BBC" w:rsidRDefault="00A93BBC" w:rsidP="00097CBC">
            <w:pPr>
              <w:tabs>
                <w:tab w:val="left" w:pos="5017"/>
                <w:tab w:val="left" w:pos="6097"/>
              </w:tabs>
              <w:ind w:left="427"/>
              <w:rPr>
                <w:rFonts w:ascii="Verdana" w:hAnsi="Verdana"/>
              </w:rPr>
            </w:pPr>
            <w:r w:rsidRPr="00A93BBC">
              <w:rPr>
                <w:rFonts w:ascii="Verdana" w:hAnsi="Verdana"/>
                <w:b/>
                <w:sz w:val="20"/>
                <w:szCs w:val="20"/>
              </w:rPr>
              <w:t>Did candidate pass screening process?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39928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3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2E9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93BBC">
              <w:rPr>
                <w:rFonts w:ascii="Verdana" w:hAnsi="Verdana"/>
                <w:sz w:val="20"/>
                <w:szCs w:val="20"/>
              </w:rPr>
              <w:t>Yes</w:t>
            </w:r>
            <w:r w:rsidR="00097CBC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254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3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2E9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93BBC">
              <w:rPr>
                <w:rFonts w:ascii="Verdana" w:hAnsi="Verdana"/>
                <w:sz w:val="20"/>
                <w:szCs w:val="20"/>
              </w:rPr>
              <w:t>No</w:t>
            </w:r>
          </w:p>
          <w:p w14:paraId="2608BAF4" w14:textId="5D581B6E" w:rsidR="00A93BBC" w:rsidRDefault="00A93BBC" w:rsidP="003A2E9F">
            <w:pPr>
              <w:ind w:left="288"/>
              <w:rPr>
                <w:rFonts w:ascii="Verdana" w:hAnsi="Verdana"/>
              </w:rPr>
            </w:pPr>
            <w:r w:rsidRPr="00B50668">
              <w:rPr>
                <w:rFonts w:ascii="Verdana" w:hAnsi="Verdana"/>
                <w:b/>
                <w:color w:val="FF0000"/>
              </w:rPr>
              <w:t xml:space="preserve">If no, contact HR Specialist to determine next steps </w:t>
            </w:r>
            <w:r w:rsidRPr="00050344">
              <w:rPr>
                <w:rFonts w:ascii="Verdana" w:hAnsi="Verdana"/>
                <w:color w:val="FF0000"/>
              </w:rPr>
              <w:t xml:space="preserve">(i.e. additional reference checks, salary analysis for next preferred candidate, repost job announcement, </w:t>
            </w:r>
            <w:r w:rsidR="003A2E9F" w:rsidRPr="00050344">
              <w:rPr>
                <w:rFonts w:ascii="Verdana" w:hAnsi="Verdana"/>
                <w:color w:val="FF0000"/>
              </w:rPr>
              <w:t>etc.</w:t>
            </w:r>
            <w:r w:rsidRPr="00050344">
              <w:rPr>
                <w:rFonts w:ascii="Verdana" w:hAnsi="Verdana"/>
                <w:color w:val="FF0000"/>
              </w:rPr>
              <w:t>)</w:t>
            </w:r>
          </w:p>
        </w:tc>
      </w:tr>
      <w:tr w:rsidR="00AF3842" w14:paraId="2608BAF7" w14:textId="77777777" w:rsidTr="003A2E9F">
        <w:trPr>
          <w:cantSplit/>
          <w:trHeight w:val="98"/>
        </w:trPr>
        <w:tc>
          <w:tcPr>
            <w:tcW w:w="11065" w:type="dxa"/>
            <w:vAlign w:val="center"/>
          </w:tcPr>
          <w:p w14:paraId="2608BAF6" w14:textId="7D6211C9" w:rsidR="00AF3842" w:rsidRDefault="003A2E9F" w:rsidP="00835852">
            <w:pPr>
              <w:ind w:left="427" w:hanging="42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6216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Verdana" w:hAnsi="Verdana"/>
              </w:rPr>
              <w:t xml:space="preserve"> </w:t>
            </w:r>
            <w:r w:rsidR="00851B29">
              <w:rPr>
                <w:rFonts w:ascii="Verdana" w:hAnsi="Verdana"/>
              </w:rPr>
              <w:t xml:space="preserve">Notify </w:t>
            </w:r>
            <w:r w:rsidR="00ED7C76">
              <w:rPr>
                <w:rFonts w:ascii="Verdana" w:hAnsi="Verdana"/>
              </w:rPr>
              <w:t xml:space="preserve">top </w:t>
            </w:r>
            <w:r w:rsidR="00851B29">
              <w:rPr>
                <w:rFonts w:ascii="Verdana" w:hAnsi="Verdana"/>
              </w:rPr>
              <w:t xml:space="preserve">candidate of </w:t>
            </w:r>
            <w:r w:rsidR="00ED7C76">
              <w:rPr>
                <w:rFonts w:ascii="Verdana" w:hAnsi="Verdana"/>
              </w:rPr>
              <w:t xml:space="preserve">screening </w:t>
            </w:r>
            <w:r w:rsidR="00851B29">
              <w:rPr>
                <w:rFonts w:ascii="Verdana" w:hAnsi="Verdana"/>
              </w:rPr>
              <w:t>results</w:t>
            </w:r>
            <w:r w:rsidR="00835852">
              <w:rPr>
                <w:rFonts w:ascii="Verdana" w:hAnsi="Verdana"/>
              </w:rPr>
              <w:t xml:space="preserve">, </w:t>
            </w:r>
            <w:r w:rsidR="00851B29">
              <w:rPr>
                <w:rFonts w:ascii="Verdana" w:hAnsi="Verdana"/>
              </w:rPr>
              <w:t>c</w:t>
            </w:r>
            <w:r w:rsidR="00ED7C76">
              <w:rPr>
                <w:rFonts w:ascii="Verdana" w:hAnsi="Verdana"/>
              </w:rPr>
              <w:t>onfirm start date</w:t>
            </w:r>
            <w:r>
              <w:rPr>
                <w:rFonts w:ascii="Verdana" w:hAnsi="Verdana"/>
              </w:rPr>
              <w:t>,</w:t>
            </w:r>
            <w:r w:rsidR="00835852">
              <w:rPr>
                <w:rFonts w:ascii="Verdana" w:hAnsi="Verdana"/>
              </w:rPr>
              <w:t xml:space="preserve"> and discuss what to bring on first day</w:t>
            </w:r>
            <w:r w:rsidR="00097CBC">
              <w:rPr>
                <w:rFonts w:ascii="Verdana" w:hAnsi="Verdana"/>
              </w:rPr>
              <w:t xml:space="preserve"> </w:t>
            </w:r>
          </w:p>
        </w:tc>
      </w:tr>
      <w:tr w:rsidR="00282F9D" w14:paraId="5B3A5B98" w14:textId="77777777" w:rsidTr="003A2E9F">
        <w:trPr>
          <w:cantSplit/>
          <w:trHeight w:val="98"/>
        </w:trPr>
        <w:tc>
          <w:tcPr>
            <w:tcW w:w="11065" w:type="dxa"/>
            <w:vAlign w:val="center"/>
          </w:tcPr>
          <w:p w14:paraId="4C686011" w14:textId="38B6B9C5" w:rsidR="00282F9D" w:rsidRDefault="003A2E9F" w:rsidP="00282F9D">
            <w:pPr>
              <w:ind w:left="427" w:hanging="42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4202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Verdana" w:hAnsi="Verdana"/>
              </w:rPr>
              <w:t xml:space="preserve"> </w:t>
            </w:r>
            <w:r w:rsidR="00282F9D">
              <w:rPr>
                <w:rFonts w:ascii="Verdana" w:hAnsi="Verdana"/>
              </w:rPr>
              <w:t>Notify non-selected candidates of their status</w:t>
            </w:r>
            <w:r w:rsidR="00537081">
              <w:rPr>
                <w:rFonts w:ascii="Verdana" w:hAnsi="Verdana"/>
              </w:rPr>
              <w:t xml:space="preserve"> via email or phone</w:t>
            </w:r>
          </w:p>
        </w:tc>
      </w:tr>
      <w:tr w:rsidR="00F35CF2" w14:paraId="2608BB03" w14:textId="77777777" w:rsidTr="003A2E9F">
        <w:trPr>
          <w:cantSplit/>
        </w:trPr>
        <w:tc>
          <w:tcPr>
            <w:tcW w:w="11065" w:type="dxa"/>
            <w:shd w:val="clear" w:color="auto" w:fill="4F81BD" w:themeFill="accent1"/>
          </w:tcPr>
          <w:p w14:paraId="2608BB02" w14:textId="01C647EA" w:rsidR="00F35CF2" w:rsidRPr="00CE676F" w:rsidRDefault="00851B29" w:rsidP="003E414B">
            <w:pPr>
              <w:jc w:val="center"/>
              <w:rPr>
                <w:rFonts w:ascii="Verdana" w:hAnsi="Verdana"/>
                <w:b/>
              </w:rPr>
            </w:pPr>
            <w:r w:rsidRPr="00851B29">
              <w:rPr>
                <w:rFonts w:ascii="Verdana" w:hAnsi="Verdana"/>
                <w:b/>
                <w:color w:val="F2F2F2" w:themeColor="background1" w:themeShade="F2"/>
                <w:sz w:val="32"/>
              </w:rPr>
              <w:t>New Hire</w:t>
            </w:r>
            <w:r>
              <w:rPr>
                <w:rFonts w:ascii="Verdana" w:hAnsi="Verdana"/>
                <w:b/>
                <w:color w:val="F2F2F2" w:themeColor="background1" w:themeShade="F2"/>
                <w:sz w:val="32"/>
              </w:rPr>
              <w:t>/Onboarding</w:t>
            </w:r>
          </w:p>
        </w:tc>
      </w:tr>
      <w:tr w:rsidR="00F35CF2" w14:paraId="2608BB06" w14:textId="77777777" w:rsidTr="003A2E9F">
        <w:trPr>
          <w:cantSplit/>
          <w:trHeight w:val="215"/>
        </w:trPr>
        <w:tc>
          <w:tcPr>
            <w:tcW w:w="11065" w:type="dxa"/>
            <w:vAlign w:val="center"/>
          </w:tcPr>
          <w:p w14:paraId="216D5A8A" w14:textId="06A97E9C" w:rsidR="00282F9D" w:rsidRDefault="003A2E9F" w:rsidP="00F637A7">
            <w:pPr>
              <w:ind w:left="427" w:hanging="42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859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1B29">
              <w:rPr>
                <w:rFonts w:ascii="Verdana" w:hAnsi="Verdana"/>
              </w:rPr>
              <w:t xml:space="preserve"> </w:t>
            </w:r>
            <w:r w:rsidR="00352734">
              <w:rPr>
                <w:rFonts w:ascii="Verdana" w:hAnsi="Verdana"/>
              </w:rPr>
              <w:t xml:space="preserve">Submit </w:t>
            </w:r>
            <w:r w:rsidR="00282F9D" w:rsidRPr="00700C23">
              <w:rPr>
                <w:rFonts w:ascii="Verdana" w:hAnsi="Verdana"/>
              </w:rPr>
              <w:t xml:space="preserve">Hire </w:t>
            </w:r>
            <w:r w:rsidR="00282F9D">
              <w:rPr>
                <w:rFonts w:ascii="Verdana" w:hAnsi="Verdana"/>
              </w:rPr>
              <w:t>N</w:t>
            </w:r>
            <w:r w:rsidR="00282F9D" w:rsidRPr="00700C23">
              <w:rPr>
                <w:rFonts w:ascii="Verdana" w:hAnsi="Verdana"/>
              </w:rPr>
              <w:t>on-CDOT Employee</w:t>
            </w:r>
            <w:r w:rsidR="00282F9D">
              <w:rPr>
                <w:rFonts w:ascii="Verdana" w:hAnsi="Verdana"/>
              </w:rPr>
              <w:t xml:space="preserve"> PCR by start date</w:t>
            </w:r>
            <w:r w:rsidR="00352734">
              <w:rPr>
                <w:rFonts w:ascii="Verdana" w:hAnsi="Verdana"/>
              </w:rPr>
              <w:t xml:space="preserve"> (see </w:t>
            </w:r>
            <w:hyperlink r:id="rId20" w:history="1">
              <w:r w:rsidR="00352734">
                <w:rPr>
                  <w:rStyle w:val="Hyperlink"/>
                  <w:rFonts w:ascii="Verdana" w:hAnsi="Verdana"/>
                </w:rPr>
                <w:t>PCR Manual</w:t>
              </w:r>
            </w:hyperlink>
            <w:r>
              <w:rPr>
                <w:rFonts w:ascii="Verdana" w:hAnsi="Verdana"/>
              </w:rPr>
              <w:t xml:space="preserve"> for instructions)</w:t>
            </w:r>
          </w:p>
          <w:p w14:paraId="2608BB05" w14:textId="559E6742" w:rsidR="00851B29" w:rsidRPr="005C0E31" w:rsidRDefault="00282F9D" w:rsidP="003A2E9F">
            <w:pPr>
              <w:ind w:left="288" w:firstLine="9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70EDC72" wp14:editId="2017E9BD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128270</wp:posOffset>
                      </wp:positionV>
                      <wp:extent cx="1188720" cy="0"/>
                      <wp:effectExtent l="0" t="0" r="3048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8662B" id="Straight Connector 1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10.1pt" to="155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IyzgEAAAUEAAAOAAAAZHJzL2Uyb0RvYy54bWysU8Fu2zAMvQ/YPwi6L7Zz2AIjTg8p2kux&#10;Bev2AaosxQIkUaC02Pn7UXLiFFuBYcMutCnxPZKP1PZucpadFEYDvuPNquZMeQm98ceOf//28GHD&#10;WUzC98KCVx0/q8jvdu/fbcfQqjUMYHuFjEh8bMfQ8SGl0FZVlINyIq4gKE+XGtCJRC4eqx7FSOzO&#10;Vuu6/liNgH1AkCpGOr2fL/mu8GutZPqidVSJ2Y5TbalYLPYl22q3Fe0RRRiMvJQh/qEKJ4ynpAvV&#10;vUiC/UDzG5UzEiGCTisJrgKtjVSlB+qmqX/p5nkQQZVeSJwYFpni/6OVn08HZKan2a0588LRjJ4T&#10;CnMcEtuD96QgIKNLUmoMsSXA3h/w4sVwwNz2pNHlLzXEpqLueVFXTYlJOmyazebTmoYgr3fVDRgw&#10;pkcFjuWfjlvjc+OiFaenmCgZhV5D8rH12Uawpn8w1hYnr4zaW2QnQcNOU5NLJtyrKPIyssqNzKWX&#10;v3S2amb9qjSJkYst2csa3jiFlMqnK6/1FJ1hmipYgPWfgZf4DFVlRf8GvCBKZvBpATvjAd/KfpNC&#10;z/FXBea+swQv0J/LUIs0tGtFucu7yMv82i/w2+vd/QQAAP//AwBQSwMEFAAGAAgAAAAhADV6xEzd&#10;AAAACQEAAA8AAABkcnMvZG93bnJldi54bWxMj8FOwzAMhu9IvENkJG4sXYfGKE0nhOCCuLTsALes&#10;8ZqKxumadC1vjxGHcfztT78/59vZdeKEQ2g9KVguEhBItTctNQp27y83GxAhajK684QKvjHAtri8&#10;yHVm/EQlnqrYCC6hkGkFNsY+kzLUFp0OC98j8e7gB6cjx6GRZtATl7tOpkmylk63xBes7vHJYv1V&#10;jU7B6/Et7G7X5XP5cdxU0+dhtI1Hpa6v5scHEBHneIbhV5/VoWCnvR/JBNFxTld3jCpIkxQEA6tl&#10;cg9i/zeQRS7/f1D8AAAA//8DAFBLAQItABQABgAIAAAAIQC2gziS/gAAAOEBAAATAAAAAAAAAAAA&#10;AAAAAAAAAABbQ29udGVudF9UeXBlc10ueG1sUEsBAi0AFAAGAAgAAAAhADj9If/WAAAAlAEAAAsA&#10;AAAAAAAAAAAAAAAALwEAAF9yZWxzLy5yZWxzUEsBAi0AFAAGAAgAAAAhAGN24jLOAQAABQQAAA4A&#10;AAAAAAAAAAAAAAAALgIAAGRycy9lMm9Eb2MueG1sUEsBAi0AFAAGAAgAAAAhADV6xEzdAAAACQEA&#10;AA8AAAAAAAAAAAAAAAAAKAQAAGRycy9kb3ducmV2LnhtbFBLBQYAAAAABAAEAPMAAAAyBQAAAAA=&#10;" strokecolor="black [3213]"/>
                  </w:pict>
                </mc:Fallback>
              </mc:AlternateContent>
            </w:r>
            <w:r w:rsidR="00700C23" w:rsidRPr="00851B29">
              <w:rPr>
                <w:rFonts w:ascii="Verdana" w:hAnsi="Verdana"/>
                <w:b/>
                <w:sz w:val="20"/>
              </w:rPr>
              <w:t>PCR #:</w:t>
            </w:r>
            <w:r w:rsidR="003A2E9F">
              <w:rPr>
                <w:rFonts w:ascii="Verdana" w:hAnsi="Verdana"/>
              </w:rPr>
              <w:tab/>
            </w:r>
          </w:p>
        </w:tc>
      </w:tr>
      <w:tr w:rsidR="00177DE7" w14:paraId="2608BB08" w14:textId="77777777" w:rsidTr="003A2E9F">
        <w:trPr>
          <w:cantSplit/>
          <w:trHeight w:val="70"/>
        </w:trPr>
        <w:tc>
          <w:tcPr>
            <w:tcW w:w="11065" w:type="dxa"/>
            <w:vAlign w:val="center"/>
          </w:tcPr>
          <w:p w14:paraId="2608BB07" w14:textId="33451E33" w:rsidR="00177DE7" w:rsidRDefault="003A2E9F" w:rsidP="00282F9D">
            <w:pPr>
              <w:ind w:left="517" w:hanging="51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051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Verdana" w:hAnsi="Verdana"/>
              </w:rPr>
              <w:t xml:space="preserve"> </w:t>
            </w:r>
            <w:r w:rsidR="00282F9D">
              <w:rPr>
                <w:rFonts w:ascii="Verdana" w:hAnsi="Verdana"/>
              </w:rPr>
              <w:t>S</w:t>
            </w:r>
            <w:r w:rsidR="00851B29">
              <w:rPr>
                <w:rFonts w:ascii="Verdana" w:hAnsi="Verdana"/>
              </w:rPr>
              <w:t xml:space="preserve">ubmit </w:t>
            </w:r>
            <w:hyperlink r:id="rId21" w:history="1">
              <w:r w:rsidR="00282F9D" w:rsidRPr="00282F9D">
                <w:rPr>
                  <w:rStyle w:val="Hyperlink"/>
                  <w:rFonts w:ascii="Verdana" w:hAnsi="Verdana"/>
                </w:rPr>
                <w:t xml:space="preserve">Temp </w:t>
              </w:r>
              <w:r w:rsidR="00851B29" w:rsidRPr="00282F9D">
                <w:rPr>
                  <w:rStyle w:val="Hyperlink"/>
                  <w:rFonts w:ascii="Verdana" w:hAnsi="Verdana"/>
                </w:rPr>
                <w:t>new hire paperwork</w:t>
              </w:r>
            </w:hyperlink>
            <w:r w:rsidR="00851B29">
              <w:rPr>
                <w:rFonts w:ascii="Verdana" w:hAnsi="Verdana"/>
              </w:rPr>
              <w:t xml:space="preserve">, including </w:t>
            </w:r>
            <w:hyperlink r:id="rId22" w:history="1">
              <w:r w:rsidR="00851B29" w:rsidRPr="00EE3ADA">
                <w:rPr>
                  <w:rStyle w:val="Hyperlink"/>
                  <w:rFonts w:ascii="Verdana" w:hAnsi="Verdana"/>
                </w:rPr>
                <w:t>A</w:t>
              </w:r>
              <w:r w:rsidR="00633191" w:rsidRPr="00EE3ADA">
                <w:rPr>
                  <w:rStyle w:val="Hyperlink"/>
                  <w:rFonts w:ascii="Verdana" w:hAnsi="Verdana"/>
                </w:rPr>
                <w:t xml:space="preserve">ccess </w:t>
              </w:r>
              <w:r w:rsidR="00851B29" w:rsidRPr="00EE3ADA">
                <w:rPr>
                  <w:rStyle w:val="Hyperlink"/>
                  <w:rFonts w:ascii="Verdana" w:hAnsi="Verdana"/>
                </w:rPr>
                <w:t>R</w:t>
              </w:r>
              <w:r w:rsidR="00633191" w:rsidRPr="00EE3ADA">
                <w:rPr>
                  <w:rStyle w:val="Hyperlink"/>
                  <w:rFonts w:ascii="Verdana" w:hAnsi="Verdana"/>
                </w:rPr>
                <w:t>equest</w:t>
              </w:r>
              <w:r w:rsidR="00851B29" w:rsidRPr="00EE3ADA">
                <w:rPr>
                  <w:rStyle w:val="Hyperlink"/>
                  <w:rFonts w:ascii="Verdana" w:hAnsi="Verdana"/>
                </w:rPr>
                <w:t xml:space="preserve"> </w:t>
              </w:r>
              <w:r w:rsidR="00633191" w:rsidRPr="00EE3ADA">
                <w:rPr>
                  <w:rStyle w:val="Hyperlink"/>
                  <w:rFonts w:ascii="Verdana" w:hAnsi="Verdana"/>
                </w:rPr>
                <w:t>F</w:t>
              </w:r>
              <w:r w:rsidR="00851B29" w:rsidRPr="00EE3ADA">
                <w:rPr>
                  <w:rStyle w:val="Hyperlink"/>
                  <w:rFonts w:ascii="Verdana" w:hAnsi="Verdana"/>
                </w:rPr>
                <w:t>orm</w:t>
              </w:r>
              <w:r w:rsidR="00633191" w:rsidRPr="00EE3ADA">
                <w:rPr>
                  <w:rStyle w:val="Hyperlink"/>
                  <w:rFonts w:ascii="Verdana" w:hAnsi="Verdana"/>
                </w:rPr>
                <w:t xml:space="preserve"> #984</w:t>
              </w:r>
            </w:hyperlink>
            <w:r w:rsidR="00097CBC">
              <w:rPr>
                <w:rStyle w:val="Hyperlink"/>
                <w:rFonts w:ascii="Verdana" w:hAnsi="Verdana"/>
              </w:rPr>
              <w:t xml:space="preserve"> </w:t>
            </w:r>
            <w:r w:rsidR="00097CBC" w:rsidRPr="00097CBC">
              <w:rPr>
                <w:rFonts w:ascii="Verdana" w:hAnsi="Verdana"/>
              </w:rPr>
              <w:t>(</w:t>
            </w:r>
            <w:proofErr w:type="spellStart"/>
            <w:r w:rsidR="00097CBC" w:rsidRPr="00097CBC">
              <w:rPr>
                <w:rFonts w:ascii="Verdana" w:hAnsi="Verdana"/>
              </w:rPr>
              <w:t>f.k.a</w:t>
            </w:r>
            <w:proofErr w:type="spellEnd"/>
            <w:r w:rsidR="00097CBC" w:rsidRPr="00097CBC">
              <w:rPr>
                <w:rFonts w:ascii="Verdana" w:hAnsi="Verdana"/>
              </w:rPr>
              <w:t xml:space="preserve"> </w:t>
            </w:r>
            <w:proofErr w:type="spellStart"/>
            <w:r w:rsidR="00097CBC" w:rsidRPr="00097CBC">
              <w:rPr>
                <w:rFonts w:ascii="Verdana" w:hAnsi="Verdana"/>
              </w:rPr>
              <w:t>IIAR</w:t>
            </w:r>
            <w:proofErr w:type="spellEnd"/>
            <w:r w:rsidR="00097CBC" w:rsidRPr="00097CBC">
              <w:rPr>
                <w:rFonts w:ascii="Verdana" w:hAnsi="Verdana"/>
              </w:rPr>
              <w:t>)</w:t>
            </w:r>
          </w:p>
        </w:tc>
      </w:tr>
    </w:tbl>
    <w:p w14:paraId="2F033883" w14:textId="046EA778" w:rsidR="00D6185F" w:rsidRDefault="00D6185F" w:rsidP="00D6185F">
      <w:pPr>
        <w:pStyle w:val="NoSpacing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9F652B" w14:paraId="22A67724" w14:textId="77777777" w:rsidTr="006B2BBD">
        <w:trPr>
          <w:cantSplit/>
          <w:trHeight w:val="70"/>
        </w:trPr>
        <w:tc>
          <w:tcPr>
            <w:tcW w:w="11065" w:type="dxa"/>
            <w:shd w:val="clear" w:color="auto" w:fill="4F81BD" w:themeFill="accent1"/>
            <w:vAlign w:val="center"/>
          </w:tcPr>
          <w:p w14:paraId="7E8DD80D" w14:textId="37420E34" w:rsidR="009F652B" w:rsidRDefault="00652176" w:rsidP="0065217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color w:val="F2F2F2" w:themeColor="background1" w:themeShade="F2"/>
                <w:sz w:val="32"/>
              </w:rPr>
              <w:t>Separation</w:t>
            </w:r>
          </w:p>
        </w:tc>
      </w:tr>
      <w:tr w:rsidR="009F652B" w14:paraId="3A715F10" w14:textId="77777777" w:rsidTr="006B2BBD">
        <w:trPr>
          <w:cantSplit/>
          <w:trHeight w:val="70"/>
        </w:trPr>
        <w:tc>
          <w:tcPr>
            <w:tcW w:w="11065" w:type="dxa"/>
            <w:vAlign w:val="center"/>
          </w:tcPr>
          <w:p w14:paraId="6ED93CB8" w14:textId="06FBA830" w:rsidR="00652176" w:rsidRDefault="003A2E9F" w:rsidP="00652176">
            <w:pPr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92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1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176">
              <w:rPr>
                <w:rFonts w:ascii="Verdana" w:hAnsi="Verdana"/>
              </w:rPr>
              <w:t xml:space="preserve"> Submit Separation PCR </w:t>
            </w:r>
            <w:r w:rsidR="00652176" w:rsidRPr="00652176">
              <w:rPr>
                <w:rFonts w:ascii="Verdana" w:hAnsi="Verdana"/>
              </w:rPr>
              <w:t>as the temporary reaches the end of his or her nin</w:t>
            </w:r>
            <w:r w:rsidR="00214B77">
              <w:rPr>
                <w:rFonts w:ascii="Verdana" w:hAnsi="Verdana"/>
              </w:rPr>
              <w:t>e</w:t>
            </w:r>
            <w:r w:rsidR="00652176" w:rsidRPr="00652176">
              <w:rPr>
                <w:rFonts w:ascii="Verdana" w:hAnsi="Verdana"/>
              </w:rPr>
              <w:t xml:space="preserve"> month maximum.</w:t>
            </w:r>
            <w:r w:rsidR="00652176">
              <w:rPr>
                <w:rFonts w:ascii="Verdana" w:hAnsi="Verdana"/>
              </w:rPr>
              <w:t xml:space="preserve"> (see </w:t>
            </w:r>
            <w:hyperlink r:id="rId23" w:history="1">
              <w:r w:rsidR="00652176">
                <w:rPr>
                  <w:rStyle w:val="Hyperlink"/>
                  <w:rFonts w:ascii="Verdana" w:hAnsi="Verdana"/>
                </w:rPr>
                <w:t>PCR Manual</w:t>
              </w:r>
            </w:hyperlink>
            <w:r>
              <w:rPr>
                <w:rFonts w:ascii="Verdana" w:hAnsi="Verdana"/>
              </w:rPr>
              <w:t xml:space="preserve"> for instructions)</w:t>
            </w:r>
          </w:p>
          <w:p w14:paraId="061DA5E1" w14:textId="05C0EF06" w:rsidR="009F652B" w:rsidRDefault="00652176" w:rsidP="003A2E9F">
            <w:pPr>
              <w:ind w:left="288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AB6D57D" wp14:editId="76A57739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135890</wp:posOffset>
                      </wp:positionV>
                      <wp:extent cx="1188720" cy="0"/>
                      <wp:effectExtent l="0" t="0" r="3048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5BE28" id="Straight Connector 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10.7pt" to="153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TfzQEAAAMEAAAOAAAAZHJzL2Uyb0RvYy54bWysU8tu2zAQvBfoPxC813ocWkOwnIOD5BK0&#10;RtN+AEMtLQJ8Ycla8t93Sdty0AYoWvRCacmd2Z3hcnM3W8OOgFF71/NmVXMGTvpBu0PPv397+LDm&#10;LCbhBmG8g56fIPK77ft3myl00PrRmwGQEYmL3RR6PqYUuqqKcgQr4soHcHSoPFqRKMRDNaCYiN2a&#10;qq3rj9XkcQjoJcRIu/fnQ74t/EqBTF+UipCY6Tn1lsqKZX3Ja7XdiO6AIoxaXtoQ/9CFFdpR0YXq&#10;XiTBfqD+jcpqiT56lVbS28orpSUUDaSmqX9R8zyKAEULmRPDYlP8f7Ty83GPTA89bzlzwtIVPScU&#10;+jAmtvPOkYEeWZt9mkLsKH3n9niJYthjFj0rtPlLcthcvD0t3sKcmKTNplmvP7V0BfJ6Vt2AAWN6&#10;BG9Z/um50S7LFp04PsVExSj1mpK3jctr9EYPD9qYEuSBgZ1BdhR01WlucsuEe5VFUUZWWci59fKX&#10;TgbOrF9BkRW52VK9DOGNU0gJLl15jaPsDFPUwQKs/wy85GcolAH9G/CCKJW9SwvYaufxreo3K9Q5&#10;/+rAWXe24MUPp3KpxRqatOLc5VXkUX4dF/jt7W5/AgAA//8DAFBLAwQUAAYACAAAACEAYf6Kpd0A&#10;AAAJAQAADwAAAGRycy9kb3ducmV2LnhtbEyPwU7DMAyG70i8Q2QkbixZmbZRmk4IwQVxadkBblnr&#10;NRWN0zXpWt4eIw5w/O1Pvz9nu9l14oxDaD1pWC4UCKTK1y01GvZvzzdbECEaqk3nCTV8YYBdfnmR&#10;mbT2ExV4LmMjuIRCajTYGPtUylBZdCYsfI/Eu6MfnIkch0bWg5m43HUyUWotnWmJL1jT46PF6rMc&#10;nYaX02vYr9bFU/F+2pbTx3G0jUetr6/mh3sQEef4B8OPPqtDzk4HP1IdRMc5URtGNSTLFQgGbtXm&#10;DsThdyDzTP7/IP8GAAD//wMAUEsBAi0AFAAGAAgAAAAhALaDOJL+AAAA4QEAABMAAAAAAAAAAAAA&#10;AAAAAAAAAFtDb250ZW50X1R5cGVzXS54bWxQSwECLQAUAAYACAAAACEAOP0h/9YAAACUAQAACwAA&#10;AAAAAAAAAAAAAAAvAQAAX3JlbHMvLnJlbHNQSwECLQAUAAYACAAAACEAl/sE380BAAADBAAADgAA&#10;AAAAAAAAAAAAAAAuAgAAZHJzL2Uyb0RvYy54bWxQSwECLQAUAAYACAAAACEAYf6Kpd0AAAAJAQAA&#10;DwAAAAAAAAAAAAAAAAAnBAAAZHJzL2Rvd25yZXYueG1sUEsFBgAAAAAEAAQA8wAAADEFAAAAAA==&#10;" strokecolor="black [3213]"/>
                  </w:pict>
                </mc:Fallback>
              </mc:AlternateContent>
            </w:r>
            <w:r w:rsidRPr="00851B29">
              <w:rPr>
                <w:rFonts w:ascii="Verdana" w:hAnsi="Verdana"/>
                <w:b/>
                <w:sz w:val="20"/>
              </w:rPr>
              <w:t>PCR #:</w:t>
            </w:r>
            <w:r w:rsidR="003A2E9F">
              <w:rPr>
                <w:rFonts w:ascii="Verdana" w:hAnsi="Verdana"/>
              </w:rPr>
              <w:tab/>
            </w:r>
          </w:p>
        </w:tc>
      </w:tr>
      <w:tr w:rsidR="00652176" w14:paraId="720A6B4C" w14:textId="77777777" w:rsidTr="006B2BBD">
        <w:trPr>
          <w:cantSplit/>
          <w:trHeight w:val="70"/>
        </w:trPr>
        <w:tc>
          <w:tcPr>
            <w:tcW w:w="11065" w:type="dxa"/>
            <w:vAlign w:val="center"/>
          </w:tcPr>
          <w:p w14:paraId="1EE92A35" w14:textId="353F01AA" w:rsidR="00652176" w:rsidRDefault="003A2E9F" w:rsidP="00652176">
            <w:pPr>
              <w:ind w:left="337" w:hanging="337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5173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1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176">
              <w:rPr>
                <w:rFonts w:ascii="Verdana" w:hAnsi="Verdana"/>
              </w:rPr>
              <w:t xml:space="preserve"> If an intern, provide the following documents to HR Specialist by </w:t>
            </w:r>
            <w:r w:rsidR="00652176" w:rsidRPr="00652176">
              <w:rPr>
                <w:rFonts w:ascii="Verdana" w:hAnsi="Verdana"/>
              </w:rPr>
              <w:t xml:space="preserve">the end of his or her </w:t>
            </w:r>
            <w:r w:rsidR="00652176">
              <w:rPr>
                <w:rFonts w:ascii="Verdana" w:hAnsi="Verdana"/>
              </w:rPr>
              <w:t>internship</w:t>
            </w:r>
            <w:r w:rsidR="00652176" w:rsidRPr="00652176">
              <w:rPr>
                <w:rFonts w:ascii="Verdana" w:hAnsi="Verdana"/>
              </w:rPr>
              <w:t>.</w:t>
            </w:r>
            <w:r w:rsidR="00652176">
              <w:rPr>
                <w:rFonts w:ascii="Verdana" w:hAnsi="Verdana"/>
              </w:rPr>
              <w:t xml:space="preserve"> (see </w:t>
            </w:r>
            <w:hyperlink r:id="rId24" w:history="1">
              <w:r w:rsidR="00652176">
                <w:rPr>
                  <w:rStyle w:val="Hyperlink"/>
                  <w:rFonts w:ascii="Verdana" w:hAnsi="Verdana"/>
                </w:rPr>
                <w:t>Internship Program Guide</w:t>
              </w:r>
            </w:hyperlink>
            <w:r w:rsidR="00652176">
              <w:t xml:space="preserve"> </w:t>
            </w:r>
            <w:r w:rsidR="00CB51C2">
              <w:rPr>
                <w:rFonts w:ascii="Verdana" w:hAnsi="Verdana"/>
              </w:rPr>
              <w:t>for forms</w:t>
            </w:r>
            <w:r>
              <w:rPr>
                <w:rFonts w:ascii="Verdana" w:hAnsi="Verdana"/>
              </w:rPr>
              <w:t>)</w:t>
            </w:r>
          </w:p>
          <w:p w14:paraId="6B6D8DC8" w14:textId="12D7A2D0" w:rsidR="00652176" w:rsidRPr="00A93BBC" w:rsidRDefault="003A2E9F" w:rsidP="003A2E9F">
            <w:pPr>
              <w:tabs>
                <w:tab w:val="left" w:pos="2527"/>
              </w:tabs>
              <w:ind w:left="311" w:hanging="23"/>
              <w:rPr>
                <w:rFonts w:ascii="Verdana" w:hAnsi="Verdana"/>
                <w:b/>
                <w:sz w:val="20"/>
              </w:rPr>
            </w:pPr>
            <w:sdt>
              <w:sdtPr>
                <w:rPr>
                  <w:rFonts w:ascii="Verdana" w:hAnsi="Verdana"/>
                </w:rPr>
                <w:id w:val="-145894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1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Verdana" w:hAnsi="Verdana"/>
              </w:rPr>
              <w:t xml:space="preserve"> </w:t>
            </w:r>
            <w:r w:rsidR="00652176" w:rsidRPr="00652176">
              <w:rPr>
                <w:rFonts w:ascii="Verdana" w:hAnsi="Verdana"/>
              </w:rPr>
              <w:t xml:space="preserve">Intern Performance </w:t>
            </w:r>
            <w:proofErr w:type="spellStart"/>
            <w:r w:rsidR="00652176" w:rsidRPr="00652176">
              <w:rPr>
                <w:rFonts w:ascii="Verdana" w:hAnsi="Verdana"/>
              </w:rPr>
              <w:t>Eval</w:t>
            </w:r>
            <w:proofErr w:type="spellEnd"/>
            <w:r w:rsidR="00652176" w:rsidRPr="00652176">
              <w:rPr>
                <w:rFonts w:ascii="Verdana" w:hAnsi="Verdana"/>
              </w:rPr>
              <w:t xml:space="preserve"> </w:t>
            </w:r>
            <w:r w:rsidR="00652176">
              <w:rPr>
                <w:rFonts w:ascii="Verdana" w:hAnsi="Verdana"/>
              </w:rPr>
              <w:t>(S</w:t>
            </w:r>
            <w:r w:rsidR="00652176" w:rsidRPr="00652176">
              <w:rPr>
                <w:rFonts w:ascii="Verdana" w:hAnsi="Verdana"/>
              </w:rPr>
              <w:t>upervisor fills out</w:t>
            </w:r>
            <w:r w:rsidR="00652176">
              <w:rPr>
                <w:rFonts w:ascii="Verdana" w:hAnsi="Verdana"/>
              </w:rPr>
              <w:t xml:space="preserve">) </w:t>
            </w:r>
            <w:r w:rsidR="00652176" w:rsidRPr="00A93BBC">
              <w:rPr>
                <w:rFonts w:ascii="Verdana" w:hAnsi="Verdana"/>
                <w:b/>
                <w:sz w:val="20"/>
              </w:rPr>
              <w:t xml:space="preserve">Date </w:t>
            </w:r>
            <w:r w:rsidR="00652176">
              <w:rPr>
                <w:rFonts w:ascii="Verdana" w:hAnsi="Verdana"/>
                <w:b/>
                <w:sz w:val="20"/>
              </w:rPr>
              <w:t>submitted to HR</w:t>
            </w:r>
            <w:r w:rsidR="00652176" w:rsidRPr="00A93BBC">
              <w:rPr>
                <w:rFonts w:ascii="Verdana" w:hAnsi="Verdana"/>
                <w:b/>
                <w:sz w:val="20"/>
              </w:rPr>
              <w:t>:</w:t>
            </w:r>
            <w:r w:rsidR="00652176">
              <w:rPr>
                <w:rFonts w:ascii="Verdana" w:hAnsi="Verdan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096D63D" wp14:editId="3D5A517F">
                      <wp:simplePos x="0" y="0"/>
                      <wp:positionH relativeFrom="column">
                        <wp:posOffset>5590540</wp:posOffset>
                      </wp:positionH>
                      <wp:positionV relativeFrom="paragraph">
                        <wp:posOffset>144145</wp:posOffset>
                      </wp:positionV>
                      <wp:extent cx="1188720" cy="0"/>
                      <wp:effectExtent l="0" t="0" r="3048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5B1E5" id="Straight Connector 1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pt,11.35pt" to="5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lkzwEAAAUEAAAOAAAAZHJzL2Uyb0RvYy54bWysU02P0zAQvSPxHyzfaZKuBFXUdA9d7V4Q&#10;VCz8AK8zbiz5S2PTpP+esdOmK0BCIC6TjD3vzcyb8fZ+soadAKP2ruPNquYMnPS9dseOf/v6+G7D&#10;WUzC9cJ4Bx0/Q+T3u7dvtmNoYe0Hb3pARiQutmPo+JBSaKsqygGsiCsfwNGl8mhFIhePVY9iJHZr&#10;qnVdv69Gj31ALyFGOn2YL/mu8CsFMn1WKkJipuNUWyoWi33JttptRXtEEQYtL2WIf6jCCu0o6UL1&#10;IJJg31H/QmW1RB+9SivpbeWV0hJKD9RNU//UzfMgApReSJwYFpni/6OVn04HZLqn2d1x5oSlGT0n&#10;FPo4JLb3zpGCHhldklJjiC0B9u6AFy+GA+a2J4U2f6khNhV1z4u6MCUm6bBpNpsPaxqCvN5VN2DA&#10;mJ7AW5Z/Om60y42LVpw+xkTJKPQako+NyzZ6o/tHbUxx8srA3iA7CRp2mppcMuFeRZGXkVVuZC69&#10;/KWzgZn1CygSIxdbspc1vHEKKcGlK69xFJ1hiipYgPWfgZf4DIWyon8DXhAls3dpAVvtPP4u+00K&#10;NcdfFZj7zhK8+P5chlqkoV0ryl3eRV7m136B317v7gcAAAD//wMAUEsDBBQABgAIAAAAIQB/cFGI&#10;3gAAAAoBAAAPAAAAZHJzL2Rvd25yZXYueG1sTI+xTsMwEIZ3JN7BOiQ2ahNVaRTiVBWCBbEkdIDN&#10;ja9x1Picxk4T3h5XDDDe3af/vr/YLrZnFxx950jC40oAQ2qc7qiVsP94fciA+aBIq94RSvhGD9vy&#10;9qZQuXYzVXipQ8tiCPlcSTAhDDnnvjFolV+5ASnejm60KsRxbLke1RzDbc8TIVJuVUfxg1EDPhts&#10;TvVkJbyd3/1+nVYv1ec5q+ev42Rah1Le3y27J2ABl/AHw1U/qkMZnQ5uIu1ZLyHLxDqiEpJkA+wK&#10;iHSTAjv8bnhZ8P8Vyh8AAAD//wMAUEsBAi0AFAAGAAgAAAAhALaDOJL+AAAA4QEAABMAAAAAAAAA&#10;AAAAAAAAAAAAAFtDb250ZW50X1R5cGVzXS54bWxQSwECLQAUAAYACAAAACEAOP0h/9YAAACUAQAA&#10;CwAAAAAAAAAAAAAAAAAvAQAAX3JlbHMvLnJlbHNQSwECLQAUAAYACAAAACEAdFkpZM8BAAAFBAAA&#10;DgAAAAAAAAAAAAAAAAAuAgAAZHJzL2Uyb0RvYy54bWxQSwECLQAUAAYACAAAACEAf3BRiN4AAAAK&#10;AQAADwAAAAAAAAAAAAAAAAApBAAAZHJzL2Rvd25yZXYueG1sUEsFBgAAAAAEAAQA8wAAADQFAAAA&#10;AA==&#10;" strokecolor="black [3213]"/>
                  </w:pict>
                </mc:Fallback>
              </mc:AlternateContent>
            </w:r>
          </w:p>
          <w:p w14:paraId="3B16BAD6" w14:textId="758DBC42" w:rsidR="00652176" w:rsidRDefault="003A2E9F" w:rsidP="003A2E9F">
            <w:pPr>
              <w:tabs>
                <w:tab w:val="left" w:pos="2527"/>
              </w:tabs>
              <w:ind w:left="311" w:hanging="23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8780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1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176">
              <w:rPr>
                <w:rFonts w:ascii="Verdana" w:hAnsi="Verdana"/>
              </w:rPr>
              <w:t xml:space="preserve"> </w:t>
            </w:r>
            <w:r w:rsidR="00652176" w:rsidRPr="00652176">
              <w:rPr>
                <w:rFonts w:ascii="Verdana" w:hAnsi="Verdana"/>
              </w:rPr>
              <w:t xml:space="preserve">Intern Exit Interview Form </w:t>
            </w:r>
            <w:r w:rsidR="00652176">
              <w:rPr>
                <w:rFonts w:ascii="Verdana" w:hAnsi="Verdana"/>
              </w:rPr>
              <w:t>(I</w:t>
            </w:r>
            <w:r w:rsidR="00652176" w:rsidRPr="00652176">
              <w:rPr>
                <w:rFonts w:ascii="Verdana" w:hAnsi="Verdana"/>
              </w:rPr>
              <w:t>ntern fills out</w:t>
            </w:r>
            <w:r w:rsidR="00652176">
              <w:rPr>
                <w:rFonts w:ascii="Verdana" w:hAnsi="Verdana"/>
              </w:rPr>
              <w:t xml:space="preserve">)    </w:t>
            </w:r>
            <w:r w:rsidR="00652176" w:rsidRPr="00A93BBC">
              <w:rPr>
                <w:rFonts w:ascii="Verdana" w:hAnsi="Verdana"/>
                <w:b/>
                <w:sz w:val="20"/>
              </w:rPr>
              <w:t xml:space="preserve">Date </w:t>
            </w:r>
            <w:r w:rsidR="00652176">
              <w:rPr>
                <w:rFonts w:ascii="Verdana" w:hAnsi="Verdana"/>
                <w:b/>
                <w:sz w:val="20"/>
              </w:rPr>
              <w:t>submitted to HR</w:t>
            </w:r>
            <w:r w:rsidR="00652176" w:rsidRPr="00A93BBC">
              <w:rPr>
                <w:rFonts w:ascii="Verdana" w:hAnsi="Verdana"/>
                <w:b/>
                <w:sz w:val="20"/>
              </w:rPr>
              <w:t>:</w:t>
            </w:r>
            <w:r w:rsidR="00652176" w:rsidRPr="00A93BBC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A84E97" w14:paraId="2608BB1C" w14:textId="77777777" w:rsidTr="006B2BBD">
        <w:trPr>
          <w:cantSplit/>
          <w:trHeight w:val="2033"/>
        </w:trPr>
        <w:tc>
          <w:tcPr>
            <w:tcW w:w="11065" w:type="dxa"/>
          </w:tcPr>
          <w:p w14:paraId="2608BB1B" w14:textId="6365C554" w:rsidR="00A84E97" w:rsidRPr="00A84E97" w:rsidRDefault="00A84E97">
            <w:pPr>
              <w:rPr>
                <w:rFonts w:ascii="Verdana" w:hAnsi="Verdana"/>
                <w:b/>
              </w:rPr>
            </w:pPr>
            <w:r w:rsidRPr="00A84E97">
              <w:rPr>
                <w:rFonts w:ascii="Verdana" w:hAnsi="Verdana"/>
                <w:b/>
              </w:rPr>
              <w:t>Comments/Notes:</w:t>
            </w:r>
          </w:p>
        </w:tc>
      </w:tr>
    </w:tbl>
    <w:p w14:paraId="2608BB1D" w14:textId="4D2F9C4A" w:rsidR="00A84E97" w:rsidRPr="009555BE" w:rsidRDefault="00D71C09" w:rsidP="00097CB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77B089" wp14:editId="4264D6C3">
                <wp:simplePos x="0" y="0"/>
                <wp:positionH relativeFrom="column">
                  <wp:posOffset>5659755</wp:posOffset>
                </wp:positionH>
                <wp:positionV relativeFrom="paragraph">
                  <wp:posOffset>-1325245</wp:posOffset>
                </wp:positionV>
                <wp:extent cx="1188720" cy="0"/>
                <wp:effectExtent l="0" t="0" r="3048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ECC28" id="Straight Connector 1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65pt,-104.35pt" to="539.25pt,-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SfzQEAAAUEAAAOAAAAZHJzL2Uyb0RvYy54bWysU02P0zAQvSPxHyzfaZIeoIqa7qGr3csK&#10;KhZ+gNcZN5b8pbFp0n/P2GnTFayEQFycjD3vzbzn8fZusoadAKP2ruPNquYMnPS9dseOf//28GHD&#10;WUzC9cJ4Bx0/Q+R3u/fvtmNoYe0Hb3pARiQutmPo+JBSaKsqygGsiCsfwNGh8mhFohCPVY9iJHZr&#10;qnVdf6xGj31ALyFG2r2fD/mu8CsFMn1RKkJipuPUWyorlvUlr9VuK9ojijBoeWlD/EMXVmhHRReq&#10;e5EE+4H6NyqrJfroVVpJbyuvlJZQNJCapv5FzfMgAhQtZE4Mi03x/9HKz6cDMt3T3ZE9Tli6o+eE&#10;Qh+HxPbeOXLQI6NDcmoMsSXA3h3wEsVwwCx7UmjzlwSxqbh7XtyFKTFJm02z2XxaUxV5PatuwIAx&#10;PYK3LP903GiXhYtWnJ5iomKUek3J28blNXqj+wdtTAnyyMDeIDsJuuw0Nbllwr3Koigjqyxkbr38&#10;pbOBmfUrKDIjN1uqlzG8cQopwaUrr3GUnWGKOliA9Z+Bl/wMhTKifwNeEKWyd2kBW+08vlX9ZoWa&#10;868OzLqzBS++P5dLLdbQrBXnLu8iD/PruMBvr3f3EwAA//8DAFBLAwQUAAYACAAAACEAPCbmp+AA&#10;AAAOAQAADwAAAGRycy9kb3ducmV2LnhtbEyPsU7DMBCGdyTewTokttZpgdaEOBVCsKAuCR1gc+Nr&#10;HBGf09hpwtvXHRCMd/fpv+/PNpNt2Ql73ziSsJgnwJAqpxuqJew+3mYCmA+KtGodoYQf9LDJr68y&#10;lWo3UoGnMtQshpBPlQQTQpdy7iuDVvm565Di7eB6q0Ic+5rrXo0x3LZ8mSQrblVD8YNRHb4YrL7L&#10;wUp4P2797n5VvBafR1GOX4fB1A6lvL2Znp+ABZzCHwwX/agOeXTau4G0Z60E8bi4i6iE2TIRa2AX&#10;JFmLB2D73x3PM/6/Rn4GAAD//wMAUEsBAi0AFAAGAAgAAAAhALaDOJL+AAAA4QEAABMAAAAAAAAA&#10;AAAAAAAAAAAAAFtDb250ZW50X1R5cGVzXS54bWxQSwECLQAUAAYACAAAACEAOP0h/9YAAACUAQAA&#10;CwAAAAAAAAAAAAAAAAAvAQAAX3JlbHMvLnJlbHNQSwECLQAUAAYACAAAACEATSh0n80BAAAFBAAA&#10;DgAAAAAAAAAAAAAAAAAuAgAAZHJzL2Uyb0RvYy54bWxQSwECLQAUAAYACAAAACEAPCbmp+AAAAAO&#10;AQAADwAAAAAAAAAAAAAAAAAnBAAAZHJzL2Rvd25yZXYueG1sUEsFBgAAAAAEAAQA8wAAADQFAAAA&#10;AA==&#10;" strokecolor="black [3213]"/>
            </w:pict>
          </mc:Fallback>
        </mc:AlternateContent>
      </w:r>
    </w:p>
    <w:sectPr w:rsidR="00A84E97" w:rsidRPr="009555BE" w:rsidSect="007C651F">
      <w:headerReference w:type="default" r:id="rId25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2AFE4" w14:textId="77777777" w:rsidR="00587CA8" w:rsidRDefault="00587CA8" w:rsidP="003A750B">
      <w:pPr>
        <w:spacing w:after="0" w:line="240" w:lineRule="auto"/>
      </w:pPr>
      <w:r>
        <w:separator/>
      </w:r>
    </w:p>
  </w:endnote>
  <w:endnote w:type="continuationSeparator" w:id="0">
    <w:p w14:paraId="65BEDEE6" w14:textId="77777777" w:rsidR="00587CA8" w:rsidRDefault="00587CA8" w:rsidP="003A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AE605" w14:textId="77777777" w:rsidR="00587CA8" w:rsidRDefault="00587CA8" w:rsidP="003A750B">
      <w:pPr>
        <w:spacing w:after="0" w:line="240" w:lineRule="auto"/>
      </w:pPr>
      <w:r>
        <w:separator/>
      </w:r>
    </w:p>
  </w:footnote>
  <w:footnote w:type="continuationSeparator" w:id="0">
    <w:p w14:paraId="3C8386D1" w14:textId="77777777" w:rsidR="00587CA8" w:rsidRDefault="00587CA8" w:rsidP="003A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8BB3E" w14:textId="0FD27B7C" w:rsidR="003E414B" w:rsidRDefault="00BC3410" w:rsidP="003A2E9F">
    <w:pPr>
      <w:pStyle w:val="Footer"/>
      <w:tabs>
        <w:tab w:val="clear" w:pos="4680"/>
        <w:tab w:val="clear" w:pos="9360"/>
        <w:tab w:val="right" w:pos="10800"/>
      </w:tabs>
      <w:rPr>
        <w:rFonts w:ascii="Garamond" w:hAnsi="Garamond"/>
        <w:noProof/>
        <w:sz w:val="24"/>
        <w:szCs w:val="24"/>
      </w:rPr>
    </w:pPr>
    <w:r>
      <w:rPr>
        <w:rFonts w:ascii="Garamond" w:hAnsi="Garamond"/>
        <w:b/>
        <w:sz w:val="24"/>
        <w:szCs w:val="24"/>
      </w:rPr>
      <w:t xml:space="preserve">Filling a </w:t>
    </w:r>
    <w:r w:rsidR="00802D89">
      <w:rPr>
        <w:rFonts w:ascii="Garamond" w:hAnsi="Garamond"/>
        <w:b/>
        <w:sz w:val="24"/>
        <w:szCs w:val="24"/>
      </w:rPr>
      <w:t>Temporary</w:t>
    </w:r>
    <w:r w:rsidR="003E414B" w:rsidRPr="007C651F">
      <w:rPr>
        <w:rFonts w:ascii="Garamond" w:hAnsi="Garamond"/>
        <w:b/>
        <w:sz w:val="24"/>
        <w:szCs w:val="24"/>
      </w:rPr>
      <w:t xml:space="preserve"> Checklist</w:t>
    </w:r>
    <w:r w:rsidR="003E414B" w:rsidRPr="007C651F">
      <w:rPr>
        <w:rFonts w:ascii="Garamond" w:hAnsi="Garamond"/>
        <w:sz w:val="24"/>
        <w:szCs w:val="24"/>
      </w:rPr>
      <w:t xml:space="preserve"> </w:t>
    </w:r>
    <w:sdt>
      <w:sdtPr>
        <w:rPr>
          <w:rFonts w:ascii="Garamond" w:hAnsi="Garamond"/>
          <w:sz w:val="24"/>
          <w:szCs w:val="24"/>
        </w:rPr>
        <w:id w:val="-6694131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E414B">
          <w:rPr>
            <w:rFonts w:ascii="Garamond" w:hAnsi="Garamond"/>
            <w:sz w:val="24"/>
            <w:szCs w:val="24"/>
          </w:rPr>
          <w:t xml:space="preserve">– </w:t>
        </w:r>
        <w:r w:rsidR="00802D89">
          <w:rPr>
            <w:rFonts w:ascii="Garamond" w:hAnsi="Garamond"/>
            <w:sz w:val="24"/>
            <w:szCs w:val="24"/>
          </w:rPr>
          <w:t>August 2016</w:t>
        </w:r>
        <w:r w:rsidR="003E414B" w:rsidRPr="007C651F">
          <w:rPr>
            <w:rFonts w:ascii="Garamond" w:hAnsi="Garamond"/>
            <w:sz w:val="24"/>
            <w:szCs w:val="24"/>
          </w:rPr>
          <w:tab/>
          <w:t xml:space="preserve">Page </w:t>
        </w:r>
        <w:r w:rsidR="003E414B" w:rsidRPr="007C651F">
          <w:rPr>
            <w:rFonts w:ascii="Garamond" w:hAnsi="Garamond"/>
            <w:sz w:val="24"/>
            <w:szCs w:val="24"/>
          </w:rPr>
          <w:fldChar w:fldCharType="begin"/>
        </w:r>
        <w:r w:rsidR="003E414B" w:rsidRPr="007C651F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="003E414B" w:rsidRPr="007C651F">
          <w:rPr>
            <w:rFonts w:ascii="Garamond" w:hAnsi="Garamond"/>
            <w:sz w:val="24"/>
            <w:szCs w:val="24"/>
          </w:rPr>
          <w:fldChar w:fldCharType="separate"/>
        </w:r>
        <w:r w:rsidR="003A2E9F">
          <w:rPr>
            <w:rFonts w:ascii="Garamond" w:hAnsi="Garamond"/>
            <w:noProof/>
            <w:sz w:val="24"/>
            <w:szCs w:val="24"/>
          </w:rPr>
          <w:t>1</w:t>
        </w:r>
        <w:r w:rsidR="003E414B" w:rsidRPr="007C651F">
          <w:rPr>
            <w:rFonts w:ascii="Garamond" w:hAnsi="Garamond"/>
            <w:noProof/>
            <w:sz w:val="24"/>
            <w:szCs w:val="24"/>
          </w:rPr>
          <w:fldChar w:fldCharType="end"/>
        </w:r>
      </w:sdtContent>
    </w:sdt>
  </w:p>
  <w:p w14:paraId="2608BB3F" w14:textId="77777777" w:rsidR="003E414B" w:rsidRPr="003A2E9F" w:rsidRDefault="003E414B" w:rsidP="007C651F">
    <w:pPr>
      <w:pStyle w:val="Footer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A243D"/>
    <w:multiLevelType w:val="hybridMultilevel"/>
    <w:tmpl w:val="DC2C3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210EBD"/>
    <w:multiLevelType w:val="hybridMultilevel"/>
    <w:tmpl w:val="438A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BE"/>
    <w:rsid w:val="000156D9"/>
    <w:rsid w:val="00050344"/>
    <w:rsid w:val="00051F6B"/>
    <w:rsid w:val="00097CBC"/>
    <w:rsid w:val="000C7020"/>
    <w:rsid w:val="000D11C1"/>
    <w:rsid w:val="000F6F34"/>
    <w:rsid w:val="00110B89"/>
    <w:rsid w:val="00142FC8"/>
    <w:rsid w:val="00154F8F"/>
    <w:rsid w:val="00173F4A"/>
    <w:rsid w:val="00177DE7"/>
    <w:rsid w:val="001802A4"/>
    <w:rsid w:val="001838C7"/>
    <w:rsid w:val="001901D5"/>
    <w:rsid w:val="00192CD7"/>
    <w:rsid w:val="001B68BE"/>
    <w:rsid w:val="001C121E"/>
    <w:rsid w:val="001F374D"/>
    <w:rsid w:val="002078AA"/>
    <w:rsid w:val="002137A7"/>
    <w:rsid w:val="00214B77"/>
    <w:rsid w:val="00272034"/>
    <w:rsid w:val="00282F9D"/>
    <w:rsid w:val="002B1B7F"/>
    <w:rsid w:val="002E2089"/>
    <w:rsid w:val="002E4F5A"/>
    <w:rsid w:val="0031441C"/>
    <w:rsid w:val="00352734"/>
    <w:rsid w:val="003741D2"/>
    <w:rsid w:val="0037665A"/>
    <w:rsid w:val="003815F5"/>
    <w:rsid w:val="0039489C"/>
    <w:rsid w:val="003A0799"/>
    <w:rsid w:val="003A2E9F"/>
    <w:rsid w:val="003A750B"/>
    <w:rsid w:val="003C2D65"/>
    <w:rsid w:val="003D4CC5"/>
    <w:rsid w:val="003E1464"/>
    <w:rsid w:val="003E414B"/>
    <w:rsid w:val="003F119A"/>
    <w:rsid w:val="00452331"/>
    <w:rsid w:val="00466BE9"/>
    <w:rsid w:val="00470C43"/>
    <w:rsid w:val="004A5D51"/>
    <w:rsid w:val="004F23C4"/>
    <w:rsid w:val="004F61ED"/>
    <w:rsid w:val="00510D6C"/>
    <w:rsid w:val="0053346B"/>
    <w:rsid w:val="00537081"/>
    <w:rsid w:val="00551659"/>
    <w:rsid w:val="00554CDC"/>
    <w:rsid w:val="00587CA8"/>
    <w:rsid w:val="00587ED1"/>
    <w:rsid w:val="005A37C7"/>
    <w:rsid w:val="005B50E8"/>
    <w:rsid w:val="005C0E31"/>
    <w:rsid w:val="005C2987"/>
    <w:rsid w:val="006045EB"/>
    <w:rsid w:val="00633191"/>
    <w:rsid w:val="006460B7"/>
    <w:rsid w:val="00652176"/>
    <w:rsid w:val="006627C7"/>
    <w:rsid w:val="006A0B1A"/>
    <w:rsid w:val="006A65A8"/>
    <w:rsid w:val="006B2BBD"/>
    <w:rsid w:val="006E3CC6"/>
    <w:rsid w:val="00700224"/>
    <w:rsid w:val="00700C23"/>
    <w:rsid w:val="00703053"/>
    <w:rsid w:val="00743A28"/>
    <w:rsid w:val="007637DD"/>
    <w:rsid w:val="00797C26"/>
    <w:rsid w:val="007A0BD0"/>
    <w:rsid w:val="007C651F"/>
    <w:rsid w:val="007D5089"/>
    <w:rsid w:val="007F09CC"/>
    <w:rsid w:val="00802D89"/>
    <w:rsid w:val="00803011"/>
    <w:rsid w:val="00826B99"/>
    <w:rsid w:val="00835852"/>
    <w:rsid w:val="00851B29"/>
    <w:rsid w:val="00877338"/>
    <w:rsid w:val="00881857"/>
    <w:rsid w:val="00897667"/>
    <w:rsid w:val="008C0462"/>
    <w:rsid w:val="008D0304"/>
    <w:rsid w:val="008E76C9"/>
    <w:rsid w:val="008F5C18"/>
    <w:rsid w:val="00936330"/>
    <w:rsid w:val="00945080"/>
    <w:rsid w:val="009555BE"/>
    <w:rsid w:val="00965953"/>
    <w:rsid w:val="00981F38"/>
    <w:rsid w:val="00993879"/>
    <w:rsid w:val="00993EE3"/>
    <w:rsid w:val="009960C1"/>
    <w:rsid w:val="009B03E9"/>
    <w:rsid w:val="009F652B"/>
    <w:rsid w:val="00A348A8"/>
    <w:rsid w:val="00A548DF"/>
    <w:rsid w:val="00A74531"/>
    <w:rsid w:val="00A8351C"/>
    <w:rsid w:val="00A84E97"/>
    <w:rsid w:val="00A93BBC"/>
    <w:rsid w:val="00A93EF7"/>
    <w:rsid w:val="00AA49E2"/>
    <w:rsid w:val="00AA7020"/>
    <w:rsid w:val="00AE1519"/>
    <w:rsid w:val="00AF091D"/>
    <w:rsid w:val="00AF3842"/>
    <w:rsid w:val="00B055DB"/>
    <w:rsid w:val="00B26833"/>
    <w:rsid w:val="00B3333B"/>
    <w:rsid w:val="00B50668"/>
    <w:rsid w:val="00B55EFA"/>
    <w:rsid w:val="00B91367"/>
    <w:rsid w:val="00B96732"/>
    <w:rsid w:val="00BA70F9"/>
    <w:rsid w:val="00BC3410"/>
    <w:rsid w:val="00C24FAE"/>
    <w:rsid w:val="00C710D8"/>
    <w:rsid w:val="00C7463B"/>
    <w:rsid w:val="00C81886"/>
    <w:rsid w:val="00CB51C2"/>
    <w:rsid w:val="00CB591A"/>
    <w:rsid w:val="00CD2A7F"/>
    <w:rsid w:val="00CE676F"/>
    <w:rsid w:val="00CF034E"/>
    <w:rsid w:val="00D13844"/>
    <w:rsid w:val="00D20959"/>
    <w:rsid w:val="00D43D10"/>
    <w:rsid w:val="00D6185F"/>
    <w:rsid w:val="00D71C09"/>
    <w:rsid w:val="00DA44D9"/>
    <w:rsid w:val="00E07FC2"/>
    <w:rsid w:val="00E17B00"/>
    <w:rsid w:val="00E17D58"/>
    <w:rsid w:val="00E439B6"/>
    <w:rsid w:val="00E900E3"/>
    <w:rsid w:val="00E91139"/>
    <w:rsid w:val="00EC6635"/>
    <w:rsid w:val="00ED364A"/>
    <w:rsid w:val="00ED7B35"/>
    <w:rsid w:val="00ED7C76"/>
    <w:rsid w:val="00EE3ADA"/>
    <w:rsid w:val="00F15559"/>
    <w:rsid w:val="00F31A01"/>
    <w:rsid w:val="00F3491E"/>
    <w:rsid w:val="00F35CF2"/>
    <w:rsid w:val="00F56A2E"/>
    <w:rsid w:val="00F60B07"/>
    <w:rsid w:val="00F637A7"/>
    <w:rsid w:val="00F72E83"/>
    <w:rsid w:val="00F8256B"/>
    <w:rsid w:val="00FC29CC"/>
    <w:rsid w:val="00FD0E47"/>
    <w:rsid w:val="00FD3205"/>
    <w:rsid w:val="00FE6F50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608BA95"/>
  <w15:docId w15:val="{52C439C2-D3CE-418C-A0BD-D89DE63B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3A28"/>
    <w:rPr>
      <w:color w:val="808080"/>
    </w:rPr>
  </w:style>
  <w:style w:type="paragraph" w:styleId="ListParagraph">
    <w:name w:val="List Paragraph"/>
    <w:basedOn w:val="Normal"/>
    <w:uiPriority w:val="34"/>
    <w:qFormat/>
    <w:rsid w:val="00743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0B"/>
  </w:style>
  <w:style w:type="paragraph" w:styleId="Footer">
    <w:name w:val="footer"/>
    <w:basedOn w:val="Normal"/>
    <w:link w:val="FooterChar"/>
    <w:uiPriority w:val="99"/>
    <w:unhideWhenUsed/>
    <w:rsid w:val="003A7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0B"/>
  </w:style>
  <w:style w:type="character" w:styleId="Hyperlink">
    <w:name w:val="Hyperlink"/>
    <w:basedOn w:val="DefaultParagraphFont"/>
    <w:uiPriority w:val="99"/>
    <w:unhideWhenUsed/>
    <w:rsid w:val="005C29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A0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1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6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6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659"/>
    <w:rPr>
      <w:b/>
      <w:bCs/>
      <w:sz w:val="20"/>
      <w:szCs w:val="20"/>
    </w:rPr>
  </w:style>
  <w:style w:type="paragraph" w:styleId="NoSpacing">
    <w:name w:val="No Spacing"/>
    <w:uiPriority w:val="1"/>
    <w:qFormat/>
    <w:rsid w:val="00633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tranet.dot.state.co.us/resources/CDOT-forms/documents/cdot-1276.pdf" TargetMode="External"/><Relationship Id="rId18" Type="http://schemas.openxmlformats.org/officeDocument/2006/relationships/hyperlink" Target="http://intranet.dot.state.co.us/resources/CDOT-forms/documents/cdot-1136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intranet/business/center-for-human-resources-management/human-resources-forms/hire-instructions-tem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intranet.dot.state.co.us/business/center-for-human-resources-management/human-resources-forms/Temporary-PDQ" TargetMode="External"/><Relationship Id="rId17" Type="http://schemas.openxmlformats.org/officeDocument/2006/relationships/hyperlink" Target="http://intranet.dot.state.co.us/business/center-for-human-resources-management/human-resources-forms/Temporary-PDQ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intranet.dot.state.co.us/business/center-for-human-resources-management/hr-manager-toolkit/salary-guidelines/salary-guidelines" TargetMode="External"/><Relationship Id="rId20" Type="http://schemas.openxmlformats.org/officeDocument/2006/relationships/hyperlink" Target="http://intranet/employees/howdoi/articles/how-do-i-sap-mss/PCR-manu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tranet.dot.state.co.us/business/center-for-human-resources-management/HR-documents/guide-internship" TargetMode="External"/><Relationship Id="rId24" Type="http://schemas.openxmlformats.org/officeDocument/2006/relationships/hyperlink" Target="http://intranet.dot.state.co.us/business/center-for-human-resources-management/HR-documents/guide-internsh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ntranet.dot.state.co.us/employees/Mypay" TargetMode="External"/><Relationship Id="rId23" Type="http://schemas.openxmlformats.org/officeDocument/2006/relationships/hyperlink" Target="http://intranet/employees/howdoi/articles/how-do-i-sap-mss/PCR-manua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intranet.dot.state.co.us/business/center-for-human-resources-management/hr-manager-toolkit/employment-screening/conditional-job-offer-templat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tranet.dot.state.co.us/business/center-for-human-resources-management/HR-documents/reference-checking-guide" TargetMode="External"/><Relationship Id="rId22" Type="http://schemas.openxmlformats.org/officeDocument/2006/relationships/hyperlink" Target="http://intranet/resources/CDOT-forms/documents/cdot-0984.pdf/vie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E1556250BE7478EAE0AB2C0BCCAB5" ma:contentTypeVersion="0" ma:contentTypeDescription="Create a new document." ma:contentTypeScope="" ma:versionID="48e7eeccc329001c9298256721d8a2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C229-88B4-4760-8E4E-4A2A41CB4D46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D6D7B9-02DF-4D7D-BD73-E6A0B5FBF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1BA61-F23D-4FF4-A891-958AEE556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3E4E7A-5E85-4591-9912-23E50809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Grafton, Rachel</dc:creator>
  <cp:lastModifiedBy>Haglund, Debra</cp:lastModifiedBy>
  <cp:revision>9</cp:revision>
  <cp:lastPrinted>2015-11-03T17:36:00Z</cp:lastPrinted>
  <dcterms:created xsi:type="dcterms:W3CDTF">2016-08-11T19:07:00Z</dcterms:created>
  <dcterms:modified xsi:type="dcterms:W3CDTF">2016-10-18T15:45:00Z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0x010100F81E1556250BE7478EAE0AB2C0BCCAB5</vt:lpwstr>
  </property>
</Properties>
</file>