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6"/>
          <w:szCs w:val="72"/>
        </w:rPr>
        <w:id w:val="-1086913643"/>
        <w:docPartObj>
          <w:docPartGallery w:val="Cover Pages"/>
          <w:docPartUnique/>
        </w:docPartObj>
      </w:sdtPr>
      <w:sdtEndPr>
        <w:rPr>
          <w:b/>
          <w:bCs/>
          <w:color w:val="FFFFFF" w:themeColor="background1"/>
          <w:sz w:val="84"/>
        </w:rPr>
      </w:sdtEndPr>
      <w:sdtContent>
        <w:bookmarkStart w:id="0" w:name="_GoBack" w:displacedByCustomXml="prev"/>
        <w:bookmarkEnd w:id="0" w:displacedByCustomXml="prev"/>
        <w:p w:rsidR="00DD0568" w:rsidRDefault="00DD0568" w:rsidP="00DD0568">
          <w:r w:rsidRPr="00A61354">
            <w:rPr>
              <w:rFonts w:ascii="Open Sans Light" w:hAnsi="Open Sans Light" w:cs="Open Sans Light"/>
              <w:b/>
              <w:noProof/>
            </w:rPr>
            <w:drawing>
              <wp:anchor distT="0" distB="0" distL="114300" distR="114300" simplePos="0" relativeHeight="251659264" behindDoc="0" locked="0" layoutInCell="1" allowOverlap="1" wp14:anchorId="43FA4327" wp14:editId="72EEFDFD">
                <wp:simplePos x="463550" y="805180"/>
                <wp:positionH relativeFrom="margin">
                  <wp:align>center</wp:align>
                </wp:positionH>
                <wp:positionV relativeFrom="margin">
                  <wp:posOffset>470263</wp:posOffset>
                </wp:positionV>
                <wp:extent cx="6858000" cy="1297940"/>
                <wp:effectExtent l="0" t="0" r="0" b="0"/>
                <wp:wrapSquare wrapText="bothSides"/>
                <wp:docPr id="4" name="Picture 4" descr="C:\Users\qlbu239\Downloads\BANN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lbu239\Downloads\BANN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297940"/>
                        </a:xfrm>
                        <a:prstGeom prst="rect">
                          <a:avLst/>
                        </a:prstGeom>
                        <a:noFill/>
                        <a:ln>
                          <a:noFill/>
                        </a:ln>
                      </pic:spPr>
                    </pic:pic>
                  </a:graphicData>
                </a:graphic>
              </wp:anchor>
            </w:drawing>
          </w:r>
          <w:r w:rsidRPr="00A61354">
            <w:rPr>
              <w:rFonts w:ascii="Open Sans Light" w:hAnsi="Open Sans Light" w:cs="Open Sans Light"/>
              <w:b/>
            </w:rPr>
            <w:t>Leadership Development Program</w:t>
          </w:r>
        </w:p>
        <w:p w:rsidR="00DD0568" w:rsidRPr="00A61354" w:rsidRDefault="00DD0568" w:rsidP="00DD0568">
          <w:pPr>
            <w:rPr>
              <w:rFonts w:ascii="Open Sans Light" w:hAnsi="Open Sans Light" w:cs="Open Sans Light"/>
              <w:b/>
            </w:rPr>
          </w:pPr>
        </w:p>
        <w:p w:rsidR="00DD0568" w:rsidRDefault="00DD0568" w:rsidP="00DD0568"/>
        <w:p w:rsidR="00DD0568" w:rsidRDefault="00DD0568" w:rsidP="00DD0568">
          <w:pPr>
            <w:jc w:val="center"/>
            <w:rPr>
              <w:rFonts w:eastAsiaTheme="majorEastAsia" w:cs="Open Sans"/>
              <w:b/>
              <w:i/>
              <w:sz w:val="52"/>
              <w:szCs w:val="52"/>
            </w:rPr>
          </w:pPr>
        </w:p>
        <w:p w:rsidR="00DD0568" w:rsidRDefault="00DD0568" w:rsidP="00DD0568">
          <w:pPr>
            <w:jc w:val="center"/>
            <w:rPr>
              <w:rFonts w:eastAsiaTheme="majorEastAsia" w:cs="Open Sans"/>
              <w:b/>
              <w:i/>
              <w:sz w:val="52"/>
              <w:szCs w:val="52"/>
            </w:rPr>
          </w:pPr>
        </w:p>
        <w:p w:rsidR="00DD0568" w:rsidRDefault="00B8066C" w:rsidP="00B8066C">
          <w:pPr>
            <w:jc w:val="center"/>
            <w:rPr>
              <w:rFonts w:eastAsiaTheme="majorEastAsia" w:cs="Open Sans"/>
              <w:b/>
              <w:i/>
              <w:sz w:val="52"/>
              <w:szCs w:val="52"/>
            </w:rPr>
          </w:pPr>
          <w:r>
            <w:rPr>
              <w:rFonts w:eastAsiaTheme="majorEastAsia" w:cs="Open Sans"/>
              <w:b/>
              <w:i/>
              <w:sz w:val="52"/>
              <w:szCs w:val="52"/>
            </w:rPr>
            <w:t>Leave Policies: Scheduling, Overtime, Flextime, and Leave</w:t>
          </w:r>
        </w:p>
        <w:p w:rsidR="00DD0568" w:rsidRDefault="00DD0568" w:rsidP="00DD0568">
          <w:pPr>
            <w:jc w:val="center"/>
            <w:rPr>
              <w:i/>
              <w:sz w:val="52"/>
              <w:szCs w:val="52"/>
            </w:rPr>
          </w:pPr>
        </w:p>
        <w:p w:rsidR="00F0307A" w:rsidRDefault="00F0307A" w:rsidP="00DD0568">
          <w:pPr>
            <w:jc w:val="center"/>
            <w:rPr>
              <w:i/>
              <w:sz w:val="52"/>
              <w:szCs w:val="52"/>
            </w:rPr>
          </w:pPr>
        </w:p>
        <w:p w:rsidR="00F0307A" w:rsidRDefault="00F0307A" w:rsidP="00DD0568">
          <w:pPr>
            <w:jc w:val="center"/>
            <w:rPr>
              <w:i/>
              <w:sz w:val="52"/>
              <w:szCs w:val="52"/>
            </w:rPr>
          </w:pPr>
        </w:p>
        <w:p w:rsidR="00DD0568" w:rsidRDefault="00DD0568" w:rsidP="00DD0568">
          <w:pPr>
            <w:jc w:val="center"/>
            <w:rPr>
              <w:i/>
              <w:sz w:val="52"/>
              <w:szCs w:val="52"/>
            </w:rPr>
          </w:pPr>
        </w:p>
        <w:p w:rsidR="00DD0568" w:rsidRPr="00DE73F0" w:rsidRDefault="00DD0568" w:rsidP="00DD0568">
          <w:pPr>
            <w:jc w:val="center"/>
            <w:rPr>
              <w:rFonts w:ascii="Open Sans Light" w:hAnsi="Open Sans Light" w:cs="Open Sans Light"/>
              <w:i/>
              <w:color w:val="262626" w:themeColor="text1" w:themeTint="D9"/>
              <w:sz w:val="32"/>
              <w:szCs w:val="32"/>
            </w:rPr>
          </w:pPr>
          <w:r w:rsidRPr="00DE73F0">
            <w:rPr>
              <w:rFonts w:ascii="Open Sans Light" w:hAnsi="Open Sans Light" w:cs="Open Sans Light"/>
              <w:color w:val="262626" w:themeColor="text1" w:themeTint="D9"/>
              <w:sz w:val="32"/>
              <w:szCs w:val="32"/>
            </w:rPr>
            <w:t>Organizational Development and Training</w:t>
          </w:r>
        </w:p>
        <w:p w:rsidR="00FA459A" w:rsidRDefault="00DD0568" w:rsidP="00AC5B07">
          <w:pPr>
            <w:jc w:val="center"/>
            <w:rPr>
              <w:rFonts w:ascii="Open Sans Light" w:hAnsi="Open Sans Light" w:cs="Open Sans Light"/>
              <w:szCs w:val="52"/>
            </w:rPr>
          </w:pPr>
          <w:r w:rsidRPr="00FE2363">
            <w:rPr>
              <w:rFonts w:ascii="Open Sans Light" w:hAnsi="Open Sans Light" w:cs="Open Sans Light"/>
              <w:szCs w:val="52"/>
            </w:rPr>
            <w:t>Colorado Department of Labor and Employment</w:t>
          </w:r>
        </w:p>
        <w:p w:rsidR="009F0819" w:rsidRDefault="009F0819">
          <w:pPr>
            <w:rPr>
              <w:rFonts w:cs="Open Sans"/>
              <w:b/>
              <w:color w:val="0070C0"/>
            </w:rPr>
          </w:pPr>
          <w:r>
            <w:rPr>
              <w:rFonts w:cs="Open Sans"/>
              <w:b/>
              <w:color w:val="0070C0"/>
            </w:rPr>
            <w:br w:type="page"/>
          </w:r>
        </w:p>
        <w:p w:rsidR="00FA459A" w:rsidRPr="00FA459A" w:rsidRDefault="00192987">
          <w:pPr>
            <w:rPr>
              <w:rFonts w:ascii="Open Sans Light" w:hAnsi="Open Sans Light" w:cs="Open Sans Light"/>
              <w:szCs w:val="52"/>
            </w:rPr>
          </w:pPr>
        </w:p>
      </w:sdtContent>
    </w:sdt>
    <w:p w:rsidR="00AC5B07" w:rsidRPr="00FA459A" w:rsidRDefault="00AC5B07">
      <w:pPr>
        <w:rPr>
          <w:rFonts w:eastAsiaTheme="majorEastAsia" w:cs="Open Sans"/>
          <w:b/>
          <w:bCs/>
          <w:color w:val="FFFFFF" w:themeColor="background1"/>
        </w:rPr>
      </w:pPr>
    </w:p>
    <w:p w:rsidR="00FA459A" w:rsidRDefault="00FA459A" w:rsidP="00AC5B07">
      <w:pPr>
        <w:rPr>
          <w:rFonts w:cs="Open Sans"/>
        </w:rPr>
        <w:sectPr w:rsidR="00FA459A" w:rsidSect="006A6677">
          <w:footerReference w:type="default" r:id="rId10"/>
          <w:footerReference w:type="first" r:id="rId11"/>
          <w:type w:val="oddPage"/>
          <w:pgSz w:w="12240" w:h="15840"/>
          <w:pgMar w:top="1080" w:right="1080" w:bottom="1080" w:left="1080" w:header="720" w:footer="720" w:gutter="0"/>
          <w:pgBorders w:offsetFrom="page">
            <w:top w:val="single" w:sz="18" w:space="24" w:color="C0504D" w:themeColor="accent2"/>
            <w:left w:val="single" w:sz="18" w:space="24" w:color="C0504D" w:themeColor="accent2"/>
            <w:bottom w:val="single" w:sz="18" w:space="24" w:color="C0504D" w:themeColor="accent2"/>
            <w:right w:val="single" w:sz="18" w:space="24" w:color="C0504D" w:themeColor="accent2"/>
          </w:pgBorders>
          <w:cols w:space="720"/>
          <w:titlePg/>
          <w:docGrid w:linePitch="360"/>
        </w:sectPr>
      </w:pPr>
    </w:p>
    <w:p w:rsidR="00F9453E" w:rsidRPr="00F9453E" w:rsidRDefault="00F9453E" w:rsidP="00F9453E">
      <w:pPr>
        <w:jc w:val="center"/>
        <w:rPr>
          <w:rFonts w:cs="Open Sans"/>
          <w:b/>
          <w:sz w:val="32"/>
        </w:rPr>
      </w:pPr>
      <w:r w:rsidRPr="00F9453E">
        <w:rPr>
          <w:rFonts w:cs="Open Sans"/>
          <w:b/>
          <w:sz w:val="32"/>
        </w:rPr>
        <w:lastRenderedPageBreak/>
        <w:t>Table of Contents</w:t>
      </w:r>
    </w:p>
    <w:p w:rsidR="00FA2194" w:rsidRDefault="006702E8">
      <w:pPr>
        <w:pStyle w:val="TOC1"/>
        <w:tabs>
          <w:tab w:val="right" w:leader="dot" w:pos="10070"/>
        </w:tabs>
        <w:rPr>
          <w:rFonts w:asciiTheme="minorHAnsi" w:eastAsiaTheme="minorEastAsia" w:hAnsiTheme="minorHAnsi" w:cstheme="minorBidi"/>
          <w:noProof/>
          <w:sz w:val="22"/>
          <w:szCs w:val="22"/>
        </w:rPr>
      </w:pPr>
      <w:r w:rsidRPr="00C803EA">
        <w:rPr>
          <w:rFonts w:ascii="Open Sans" w:hAnsi="Open Sans" w:cs="Open Sans"/>
          <w:sz w:val="22"/>
          <w:szCs w:val="22"/>
        </w:rPr>
        <w:fldChar w:fldCharType="begin"/>
      </w:r>
      <w:r w:rsidRPr="00C803EA">
        <w:rPr>
          <w:rFonts w:ascii="Open Sans" w:hAnsi="Open Sans" w:cs="Open Sans"/>
          <w:sz w:val="22"/>
          <w:szCs w:val="22"/>
        </w:rPr>
        <w:instrText xml:space="preserve"> TOC \h \z \t "RB Subtitle,2,RB Section Title,1,RB 3rd Level,3" </w:instrText>
      </w:r>
      <w:r w:rsidRPr="00C803EA">
        <w:rPr>
          <w:rFonts w:ascii="Open Sans" w:hAnsi="Open Sans" w:cs="Open Sans"/>
          <w:sz w:val="22"/>
          <w:szCs w:val="22"/>
        </w:rPr>
        <w:fldChar w:fldCharType="separate"/>
      </w:r>
      <w:hyperlink w:anchor="_Toc399389940" w:history="1">
        <w:r w:rsidR="00FA2194" w:rsidRPr="0071173D">
          <w:rPr>
            <w:rStyle w:val="Hyperlink"/>
            <w:noProof/>
          </w:rPr>
          <w:t>Work Policies and General Expectations</w:t>
        </w:r>
        <w:r w:rsidR="00FA2194">
          <w:rPr>
            <w:noProof/>
            <w:webHidden/>
          </w:rPr>
          <w:tab/>
        </w:r>
        <w:r w:rsidR="00FA2194">
          <w:rPr>
            <w:noProof/>
            <w:webHidden/>
          </w:rPr>
          <w:fldChar w:fldCharType="begin"/>
        </w:r>
        <w:r w:rsidR="00FA2194">
          <w:rPr>
            <w:noProof/>
            <w:webHidden/>
          </w:rPr>
          <w:instrText xml:space="preserve"> PAGEREF _Toc399389940 \h </w:instrText>
        </w:r>
        <w:r w:rsidR="00FA2194">
          <w:rPr>
            <w:noProof/>
            <w:webHidden/>
          </w:rPr>
        </w:r>
        <w:r w:rsidR="00FA2194">
          <w:rPr>
            <w:noProof/>
            <w:webHidden/>
          </w:rPr>
          <w:fldChar w:fldCharType="separate"/>
        </w:r>
        <w:r w:rsidR="00FA2194">
          <w:rPr>
            <w:noProof/>
            <w:webHidden/>
          </w:rPr>
          <w:t>1</w:t>
        </w:r>
        <w:r w:rsidR="00FA2194">
          <w:rPr>
            <w:noProof/>
            <w:webHidden/>
          </w:rPr>
          <w:fldChar w:fldCharType="end"/>
        </w:r>
      </w:hyperlink>
    </w:p>
    <w:p w:rsidR="00FA2194" w:rsidRDefault="00192987">
      <w:pPr>
        <w:pStyle w:val="TOC1"/>
        <w:tabs>
          <w:tab w:val="right" w:leader="dot" w:pos="10070"/>
        </w:tabs>
        <w:rPr>
          <w:rFonts w:asciiTheme="minorHAnsi" w:eastAsiaTheme="minorEastAsia" w:hAnsiTheme="minorHAnsi" w:cstheme="minorBidi"/>
          <w:noProof/>
          <w:sz w:val="22"/>
          <w:szCs w:val="22"/>
        </w:rPr>
      </w:pPr>
      <w:hyperlink w:anchor="_Toc399389941" w:history="1">
        <w:r w:rsidR="00FA2194" w:rsidRPr="0071173D">
          <w:rPr>
            <w:rStyle w:val="Hyperlink"/>
            <w:noProof/>
          </w:rPr>
          <w:t>Current Policies</w:t>
        </w:r>
        <w:r w:rsidR="00FA2194">
          <w:rPr>
            <w:noProof/>
            <w:webHidden/>
          </w:rPr>
          <w:tab/>
        </w:r>
        <w:r w:rsidR="00FA2194">
          <w:rPr>
            <w:noProof/>
            <w:webHidden/>
          </w:rPr>
          <w:fldChar w:fldCharType="begin"/>
        </w:r>
        <w:r w:rsidR="00FA2194">
          <w:rPr>
            <w:noProof/>
            <w:webHidden/>
          </w:rPr>
          <w:instrText xml:space="preserve"> PAGEREF _Toc399389941 \h </w:instrText>
        </w:r>
        <w:r w:rsidR="00FA2194">
          <w:rPr>
            <w:noProof/>
            <w:webHidden/>
          </w:rPr>
        </w:r>
        <w:r w:rsidR="00FA2194">
          <w:rPr>
            <w:noProof/>
            <w:webHidden/>
          </w:rPr>
          <w:fldChar w:fldCharType="separate"/>
        </w:r>
        <w:r w:rsidR="00FA2194">
          <w:rPr>
            <w:noProof/>
            <w:webHidden/>
          </w:rPr>
          <w:t>1</w:t>
        </w:r>
        <w:r w:rsidR="00FA2194">
          <w:rPr>
            <w:noProof/>
            <w:webHidden/>
          </w:rPr>
          <w:fldChar w:fldCharType="end"/>
        </w:r>
      </w:hyperlink>
    </w:p>
    <w:p w:rsidR="00FA2194" w:rsidRDefault="00FA2194">
      <w:pPr>
        <w:pStyle w:val="TOC1"/>
        <w:tabs>
          <w:tab w:val="right" w:leader="dot" w:pos="10070"/>
        </w:tabs>
        <w:rPr>
          <w:rStyle w:val="Hyperlink"/>
          <w:noProof/>
        </w:rPr>
      </w:pPr>
    </w:p>
    <w:p w:rsidR="00FA2194" w:rsidRDefault="00192987">
      <w:pPr>
        <w:pStyle w:val="TOC1"/>
        <w:tabs>
          <w:tab w:val="right" w:leader="dot" w:pos="10070"/>
        </w:tabs>
        <w:rPr>
          <w:rFonts w:asciiTheme="minorHAnsi" w:eastAsiaTheme="minorEastAsia" w:hAnsiTheme="minorHAnsi" w:cstheme="minorBidi"/>
          <w:noProof/>
          <w:sz w:val="22"/>
          <w:szCs w:val="22"/>
        </w:rPr>
      </w:pPr>
      <w:hyperlink w:anchor="_Toc399389942" w:history="1">
        <w:r w:rsidR="00FA2194" w:rsidRPr="0071173D">
          <w:rPr>
            <w:rStyle w:val="Hyperlink"/>
            <w:noProof/>
          </w:rPr>
          <w:t>Scheduling, Hours &amp; Work Weeks</w:t>
        </w:r>
        <w:r w:rsidR="00FA2194">
          <w:rPr>
            <w:noProof/>
            <w:webHidden/>
          </w:rPr>
          <w:tab/>
        </w:r>
        <w:r w:rsidR="00FA2194">
          <w:rPr>
            <w:noProof/>
            <w:webHidden/>
          </w:rPr>
          <w:fldChar w:fldCharType="begin"/>
        </w:r>
        <w:r w:rsidR="00FA2194">
          <w:rPr>
            <w:noProof/>
            <w:webHidden/>
          </w:rPr>
          <w:instrText xml:space="preserve"> PAGEREF _Toc399389942 \h </w:instrText>
        </w:r>
        <w:r w:rsidR="00FA2194">
          <w:rPr>
            <w:noProof/>
            <w:webHidden/>
          </w:rPr>
        </w:r>
        <w:r w:rsidR="00FA2194">
          <w:rPr>
            <w:noProof/>
            <w:webHidden/>
          </w:rPr>
          <w:fldChar w:fldCharType="separate"/>
        </w:r>
        <w:r w:rsidR="00FA2194">
          <w:rPr>
            <w:noProof/>
            <w:webHidden/>
          </w:rPr>
          <w:t>2</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43" w:history="1">
        <w:r w:rsidR="00FA2194" w:rsidRPr="0071173D">
          <w:rPr>
            <w:rStyle w:val="Hyperlink"/>
            <w:noProof/>
          </w:rPr>
          <w:t>Hours of Operation</w:t>
        </w:r>
        <w:r w:rsidR="00FA2194">
          <w:rPr>
            <w:noProof/>
            <w:webHidden/>
          </w:rPr>
          <w:tab/>
        </w:r>
        <w:r w:rsidR="00FA2194">
          <w:rPr>
            <w:noProof/>
            <w:webHidden/>
          </w:rPr>
          <w:fldChar w:fldCharType="begin"/>
        </w:r>
        <w:r w:rsidR="00FA2194">
          <w:rPr>
            <w:noProof/>
            <w:webHidden/>
          </w:rPr>
          <w:instrText xml:space="preserve"> PAGEREF _Toc399389943 \h </w:instrText>
        </w:r>
        <w:r w:rsidR="00FA2194">
          <w:rPr>
            <w:noProof/>
            <w:webHidden/>
          </w:rPr>
        </w:r>
        <w:r w:rsidR="00FA2194">
          <w:rPr>
            <w:noProof/>
            <w:webHidden/>
          </w:rPr>
          <w:fldChar w:fldCharType="separate"/>
        </w:r>
        <w:r w:rsidR="00FA2194">
          <w:rPr>
            <w:noProof/>
            <w:webHidden/>
          </w:rPr>
          <w:t>2</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44" w:history="1">
        <w:r w:rsidR="00FA2194" w:rsidRPr="0071173D">
          <w:rPr>
            <w:rStyle w:val="Hyperlink"/>
            <w:noProof/>
          </w:rPr>
          <w:t>Scheduling &amp; Hours</w:t>
        </w:r>
        <w:r w:rsidR="00FA2194">
          <w:rPr>
            <w:noProof/>
            <w:webHidden/>
          </w:rPr>
          <w:tab/>
        </w:r>
        <w:r w:rsidR="00FA2194">
          <w:rPr>
            <w:noProof/>
            <w:webHidden/>
          </w:rPr>
          <w:fldChar w:fldCharType="begin"/>
        </w:r>
        <w:r w:rsidR="00FA2194">
          <w:rPr>
            <w:noProof/>
            <w:webHidden/>
          </w:rPr>
          <w:instrText xml:space="preserve"> PAGEREF _Toc399389944 \h </w:instrText>
        </w:r>
        <w:r w:rsidR="00FA2194">
          <w:rPr>
            <w:noProof/>
            <w:webHidden/>
          </w:rPr>
        </w:r>
        <w:r w:rsidR="00FA2194">
          <w:rPr>
            <w:noProof/>
            <w:webHidden/>
          </w:rPr>
          <w:fldChar w:fldCharType="separate"/>
        </w:r>
        <w:r w:rsidR="00FA2194">
          <w:rPr>
            <w:noProof/>
            <w:webHidden/>
          </w:rPr>
          <w:t>2</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45" w:history="1">
        <w:r w:rsidR="00FA2194" w:rsidRPr="0071173D">
          <w:rPr>
            <w:rStyle w:val="Hyperlink"/>
            <w:noProof/>
          </w:rPr>
          <w:t>Workweek Definitions</w:t>
        </w:r>
        <w:r w:rsidR="00FA2194">
          <w:rPr>
            <w:noProof/>
            <w:webHidden/>
          </w:rPr>
          <w:tab/>
        </w:r>
        <w:r w:rsidR="00FA2194">
          <w:rPr>
            <w:noProof/>
            <w:webHidden/>
          </w:rPr>
          <w:fldChar w:fldCharType="begin"/>
        </w:r>
        <w:r w:rsidR="00FA2194">
          <w:rPr>
            <w:noProof/>
            <w:webHidden/>
          </w:rPr>
          <w:instrText xml:space="preserve"> PAGEREF _Toc399389945 \h </w:instrText>
        </w:r>
        <w:r w:rsidR="00FA2194">
          <w:rPr>
            <w:noProof/>
            <w:webHidden/>
          </w:rPr>
        </w:r>
        <w:r w:rsidR="00FA2194">
          <w:rPr>
            <w:noProof/>
            <w:webHidden/>
          </w:rPr>
          <w:fldChar w:fldCharType="separate"/>
        </w:r>
        <w:r w:rsidR="00FA2194">
          <w:rPr>
            <w:noProof/>
            <w:webHidden/>
          </w:rPr>
          <w:t>2</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46" w:history="1">
        <w:r w:rsidR="00FA2194" w:rsidRPr="0071173D">
          <w:rPr>
            <w:rStyle w:val="Hyperlink"/>
            <w:noProof/>
          </w:rPr>
          <w:t>Standard Workweek</w:t>
        </w:r>
        <w:r w:rsidR="00FA2194">
          <w:rPr>
            <w:noProof/>
            <w:webHidden/>
          </w:rPr>
          <w:tab/>
        </w:r>
        <w:r w:rsidR="00FA2194">
          <w:rPr>
            <w:noProof/>
            <w:webHidden/>
          </w:rPr>
          <w:fldChar w:fldCharType="begin"/>
        </w:r>
        <w:r w:rsidR="00FA2194">
          <w:rPr>
            <w:noProof/>
            <w:webHidden/>
          </w:rPr>
          <w:instrText xml:space="preserve"> PAGEREF _Toc399389946 \h </w:instrText>
        </w:r>
        <w:r w:rsidR="00FA2194">
          <w:rPr>
            <w:noProof/>
            <w:webHidden/>
          </w:rPr>
        </w:r>
        <w:r w:rsidR="00FA2194">
          <w:rPr>
            <w:noProof/>
            <w:webHidden/>
          </w:rPr>
          <w:fldChar w:fldCharType="separate"/>
        </w:r>
        <w:r w:rsidR="00FA2194">
          <w:rPr>
            <w:noProof/>
            <w:webHidden/>
          </w:rPr>
          <w:t>3</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47" w:history="1">
        <w:r w:rsidR="00FA2194" w:rsidRPr="0071173D">
          <w:rPr>
            <w:rStyle w:val="Hyperlink"/>
            <w:noProof/>
          </w:rPr>
          <w:t>Flextime Schedules</w:t>
        </w:r>
        <w:r w:rsidR="00FA2194">
          <w:rPr>
            <w:noProof/>
            <w:webHidden/>
          </w:rPr>
          <w:tab/>
        </w:r>
        <w:r w:rsidR="00FA2194">
          <w:rPr>
            <w:noProof/>
            <w:webHidden/>
          </w:rPr>
          <w:fldChar w:fldCharType="begin"/>
        </w:r>
        <w:r w:rsidR="00FA2194">
          <w:rPr>
            <w:noProof/>
            <w:webHidden/>
          </w:rPr>
          <w:instrText xml:space="preserve"> PAGEREF _Toc399389947 \h </w:instrText>
        </w:r>
        <w:r w:rsidR="00FA2194">
          <w:rPr>
            <w:noProof/>
            <w:webHidden/>
          </w:rPr>
        </w:r>
        <w:r w:rsidR="00FA2194">
          <w:rPr>
            <w:noProof/>
            <w:webHidden/>
          </w:rPr>
          <w:fldChar w:fldCharType="separate"/>
        </w:r>
        <w:r w:rsidR="00FA2194">
          <w:rPr>
            <w:noProof/>
            <w:webHidden/>
          </w:rPr>
          <w:t>3</w:t>
        </w:r>
        <w:r w:rsidR="00FA2194">
          <w:rPr>
            <w:noProof/>
            <w:webHidden/>
          </w:rPr>
          <w:fldChar w:fldCharType="end"/>
        </w:r>
      </w:hyperlink>
    </w:p>
    <w:p w:rsidR="00FA2194" w:rsidRDefault="00FA2194">
      <w:pPr>
        <w:pStyle w:val="TOC1"/>
        <w:tabs>
          <w:tab w:val="right" w:leader="dot" w:pos="10070"/>
        </w:tabs>
        <w:rPr>
          <w:rStyle w:val="Hyperlink"/>
          <w:noProof/>
        </w:rPr>
      </w:pPr>
    </w:p>
    <w:p w:rsidR="00FA2194" w:rsidRDefault="00192987">
      <w:pPr>
        <w:pStyle w:val="TOC1"/>
        <w:tabs>
          <w:tab w:val="right" w:leader="dot" w:pos="10070"/>
        </w:tabs>
        <w:rPr>
          <w:rFonts w:asciiTheme="minorHAnsi" w:eastAsiaTheme="minorEastAsia" w:hAnsiTheme="minorHAnsi" w:cstheme="minorBidi"/>
          <w:noProof/>
          <w:sz w:val="22"/>
          <w:szCs w:val="22"/>
        </w:rPr>
      </w:pPr>
      <w:hyperlink w:anchor="_Toc399389948" w:history="1">
        <w:r w:rsidR="00FA2194" w:rsidRPr="0071173D">
          <w:rPr>
            <w:rStyle w:val="Hyperlink"/>
            <w:noProof/>
          </w:rPr>
          <w:t>Fair Labor Standards Act (FLSA)</w:t>
        </w:r>
        <w:r w:rsidR="00FA2194">
          <w:rPr>
            <w:noProof/>
            <w:webHidden/>
          </w:rPr>
          <w:tab/>
        </w:r>
        <w:r w:rsidR="00FA2194">
          <w:rPr>
            <w:noProof/>
            <w:webHidden/>
          </w:rPr>
          <w:fldChar w:fldCharType="begin"/>
        </w:r>
        <w:r w:rsidR="00FA2194">
          <w:rPr>
            <w:noProof/>
            <w:webHidden/>
          </w:rPr>
          <w:instrText xml:space="preserve"> PAGEREF _Toc399389948 \h </w:instrText>
        </w:r>
        <w:r w:rsidR="00FA2194">
          <w:rPr>
            <w:noProof/>
            <w:webHidden/>
          </w:rPr>
        </w:r>
        <w:r w:rsidR="00FA2194">
          <w:rPr>
            <w:noProof/>
            <w:webHidden/>
          </w:rPr>
          <w:fldChar w:fldCharType="separate"/>
        </w:r>
        <w:r w:rsidR="00FA2194">
          <w:rPr>
            <w:noProof/>
            <w:webHidden/>
          </w:rPr>
          <w:t>5</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49" w:history="1">
        <w:r w:rsidR="00FA2194" w:rsidRPr="0071173D">
          <w:rPr>
            <w:rStyle w:val="Hyperlink"/>
            <w:noProof/>
          </w:rPr>
          <w:t>FLSA Overview</w:t>
        </w:r>
        <w:r w:rsidR="00FA2194">
          <w:rPr>
            <w:noProof/>
            <w:webHidden/>
          </w:rPr>
          <w:tab/>
        </w:r>
        <w:r w:rsidR="00FA2194">
          <w:rPr>
            <w:noProof/>
            <w:webHidden/>
          </w:rPr>
          <w:fldChar w:fldCharType="begin"/>
        </w:r>
        <w:r w:rsidR="00FA2194">
          <w:rPr>
            <w:noProof/>
            <w:webHidden/>
          </w:rPr>
          <w:instrText xml:space="preserve"> PAGEREF _Toc399389949 \h </w:instrText>
        </w:r>
        <w:r w:rsidR="00FA2194">
          <w:rPr>
            <w:noProof/>
            <w:webHidden/>
          </w:rPr>
        </w:r>
        <w:r w:rsidR="00FA2194">
          <w:rPr>
            <w:noProof/>
            <w:webHidden/>
          </w:rPr>
          <w:fldChar w:fldCharType="separate"/>
        </w:r>
        <w:r w:rsidR="00FA2194">
          <w:rPr>
            <w:noProof/>
            <w:webHidden/>
          </w:rPr>
          <w:t>5</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50" w:history="1">
        <w:r w:rsidR="00FA2194" w:rsidRPr="0071173D">
          <w:rPr>
            <w:rStyle w:val="Hyperlink"/>
            <w:noProof/>
          </w:rPr>
          <w:t>FLSA Overtime Exemptions</w:t>
        </w:r>
        <w:r w:rsidR="00FA2194">
          <w:rPr>
            <w:noProof/>
            <w:webHidden/>
          </w:rPr>
          <w:tab/>
        </w:r>
        <w:r w:rsidR="00FA2194">
          <w:rPr>
            <w:noProof/>
            <w:webHidden/>
          </w:rPr>
          <w:fldChar w:fldCharType="begin"/>
        </w:r>
        <w:r w:rsidR="00FA2194">
          <w:rPr>
            <w:noProof/>
            <w:webHidden/>
          </w:rPr>
          <w:instrText xml:space="preserve"> PAGEREF _Toc399389950 \h </w:instrText>
        </w:r>
        <w:r w:rsidR="00FA2194">
          <w:rPr>
            <w:noProof/>
            <w:webHidden/>
          </w:rPr>
        </w:r>
        <w:r w:rsidR="00FA2194">
          <w:rPr>
            <w:noProof/>
            <w:webHidden/>
          </w:rPr>
          <w:fldChar w:fldCharType="separate"/>
        </w:r>
        <w:r w:rsidR="00FA2194">
          <w:rPr>
            <w:noProof/>
            <w:webHidden/>
          </w:rPr>
          <w:t>5</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51" w:history="1">
        <w:r w:rsidR="00FA2194" w:rsidRPr="0071173D">
          <w:rPr>
            <w:rStyle w:val="Hyperlink"/>
            <w:noProof/>
          </w:rPr>
          <w:t>Overtime Pay</w:t>
        </w:r>
        <w:r w:rsidR="00FA2194">
          <w:rPr>
            <w:noProof/>
            <w:webHidden/>
          </w:rPr>
          <w:tab/>
        </w:r>
        <w:r w:rsidR="00FA2194">
          <w:rPr>
            <w:noProof/>
            <w:webHidden/>
          </w:rPr>
          <w:fldChar w:fldCharType="begin"/>
        </w:r>
        <w:r w:rsidR="00FA2194">
          <w:rPr>
            <w:noProof/>
            <w:webHidden/>
          </w:rPr>
          <w:instrText xml:space="preserve"> PAGEREF _Toc399389951 \h </w:instrText>
        </w:r>
        <w:r w:rsidR="00FA2194">
          <w:rPr>
            <w:noProof/>
            <w:webHidden/>
          </w:rPr>
        </w:r>
        <w:r w:rsidR="00FA2194">
          <w:rPr>
            <w:noProof/>
            <w:webHidden/>
          </w:rPr>
          <w:fldChar w:fldCharType="separate"/>
        </w:r>
        <w:r w:rsidR="00FA2194">
          <w:rPr>
            <w:noProof/>
            <w:webHidden/>
          </w:rPr>
          <w:t>6</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52" w:history="1">
        <w:r w:rsidR="00FA2194" w:rsidRPr="0071173D">
          <w:rPr>
            <w:rStyle w:val="Hyperlink"/>
            <w:noProof/>
          </w:rPr>
          <w:t>Schedule Adjustments</w:t>
        </w:r>
        <w:r w:rsidR="00FA2194">
          <w:rPr>
            <w:noProof/>
            <w:webHidden/>
          </w:rPr>
          <w:tab/>
        </w:r>
        <w:r w:rsidR="00FA2194">
          <w:rPr>
            <w:noProof/>
            <w:webHidden/>
          </w:rPr>
          <w:fldChar w:fldCharType="begin"/>
        </w:r>
        <w:r w:rsidR="00FA2194">
          <w:rPr>
            <w:noProof/>
            <w:webHidden/>
          </w:rPr>
          <w:instrText xml:space="preserve"> PAGEREF _Toc399389952 \h </w:instrText>
        </w:r>
        <w:r w:rsidR="00FA2194">
          <w:rPr>
            <w:noProof/>
            <w:webHidden/>
          </w:rPr>
        </w:r>
        <w:r w:rsidR="00FA2194">
          <w:rPr>
            <w:noProof/>
            <w:webHidden/>
          </w:rPr>
          <w:fldChar w:fldCharType="separate"/>
        </w:r>
        <w:r w:rsidR="00FA2194">
          <w:rPr>
            <w:noProof/>
            <w:webHidden/>
          </w:rPr>
          <w:t>6</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53" w:history="1">
        <w:r w:rsidR="00FA2194" w:rsidRPr="0071173D">
          <w:rPr>
            <w:rStyle w:val="Hyperlink"/>
            <w:noProof/>
          </w:rPr>
          <w:t>Meal Periods</w:t>
        </w:r>
        <w:r w:rsidR="00FA2194">
          <w:rPr>
            <w:noProof/>
            <w:webHidden/>
          </w:rPr>
          <w:tab/>
        </w:r>
        <w:r w:rsidR="00FA2194">
          <w:rPr>
            <w:noProof/>
            <w:webHidden/>
          </w:rPr>
          <w:fldChar w:fldCharType="begin"/>
        </w:r>
        <w:r w:rsidR="00FA2194">
          <w:rPr>
            <w:noProof/>
            <w:webHidden/>
          </w:rPr>
          <w:instrText xml:space="preserve"> PAGEREF _Toc399389953 \h </w:instrText>
        </w:r>
        <w:r w:rsidR="00FA2194">
          <w:rPr>
            <w:noProof/>
            <w:webHidden/>
          </w:rPr>
        </w:r>
        <w:r w:rsidR="00FA2194">
          <w:rPr>
            <w:noProof/>
            <w:webHidden/>
          </w:rPr>
          <w:fldChar w:fldCharType="separate"/>
        </w:r>
        <w:r w:rsidR="00FA2194">
          <w:rPr>
            <w:noProof/>
            <w:webHidden/>
          </w:rPr>
          <w:t>7</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54" w:history="1">
        <w:r w:rsidR="00FA2194" w:rsidRPr="0071173D">
          <w:rPr>
            <w:rStyle w:val="Hyperlink"/>
            <w:noProof/>
          </w:rPr>
          <w:t>Breaks &amp; Rest Periods</w:t>
        </w:r>
        <w:r w:rsidR="00FA2194">
          <w:rPr>
            <w:noProof/>
            <w:webHidden/>
          </w:rPr>
          <w:tab/>
        </w:r>
        <w:r w:rsidR="00FA2194">
          <w:rPr>
            <w:noProof/>
            <w:webHidden/>
          </w:rPr>
          <w:fldChar w:fldCharType="begin"/>
        </w:r>
        <w:r w:rsidR="00FA2194">
          <w:rPr>
            <w:noProof/>
            <w:webHidden/>
          </w:rPr>
          <w:instrText xml:space="preserve"> PAGEREF _Toc399389954 \h </w:instrText>
        </w:r>
        <w:r w:rsidR="00FA2194">
          <w:rPr>
            <w:noProof/>
            <w:webHidden/>
          </w:rPr>
        </w:r>
        <w:r w:rsidR="00FA2194">
          <w:rPr>
            <w:noProof/>
            <w:webHidden/>
          </w:rPr>
          <w:fldChar w:fldCharType="separate"/>
        </w:r>
        <w:r w:rsidR="00FA2194">
          <w:rPr>
            <w:noProof/>
            <w:webHidden/>
          </w:rPr>
          <w:t>7</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55" w:history="1">
        <w:r w:rsidR="00FA2194" w:rsidRPr="0071173D">
          <w:rPr>
            <w:rStyle w:val="Hyperlink"/>
            <w:noProof/>
          </w:rPr>
          <w:t>Kronos</w:t>
        </w:r>
        <w:r w:rsidR="00FA2194">
          <w:rPr>
            <w:noProof/>
            <w:webHidden/>
          </w:rPr>
          <w:tab/>
        </w:r>
        <w:r w:rsidR="00FA2194">
          <w:rPr>
            <w:noProof/>
            <w:webHidden/>
          </w:rPr>
          <w:fldChar w:fldCharType="begin"/>
        </w:r>
        <w:r w:rsidR="00FA2194">
          <w:rPr>
            <w:noProof/>
            <w:webHidden/>
          </w:rPr>
          <w:instrText xml:space="preserve"> PAGEREF _Toc399389955 \h </w:instrText>
        </w:r>
        <w:r w:rsidR="00FA2194">
          <w:rPr>
            <w:noProof/>
            <w:webHidden/>
          </w:rPr>
        </w:r>
        <w:r w:rsidR="00FA2194">
          <w:rPr>
            <w:noProof/>
            <w:webHidden/>
          </w:rPr>
          <w:fldChar w:fldCharType="separate"/>
        </w:r>
        <w:r w:rsidR="00FA2194">
          <w:rPr>
            <w:noProof/>
            <w:webHidden/>
          </w:rPr>
          <w:t>8</w:t>
        </w:r>
        <w:r w:rsidR="00FA2194">
          <w:rPr>
            <w:noProof/>
            <w:webHidden/>
          </w:rPr>
          <w:fldChar w:fldCharType="end"/>
        </w:r>
      </w:hyperlink>
    </w:p>
    <w:p w:rsidR="00FA2194" w:rsidRDefault="00FA2194">
      <w:pPr>
        <w:pStyle w:val="TOC1"/>
        <w:tabs>
          <w:tab w:val="right" w:leader="dot" w:pos="10070"/>
        </w:tabs>
        <w:rPr>
          <w:rStyle w:val="Hyperlink"/>
          <w:noProof/>
        </w:rPr>
      </w:pPr>
    </w:p>
    <w:p w:rsidR="00FA2194" w:rsidRDefault="00192987">
      <w:pPr>
        <w:pStyle w:val="TOC1"/>
        <w:tabs>
          <w:tab w:val="right" w:leader="dot" w:pos="10070"/>
        </w:tabs>
        <w:rPr>
          <w:rFonts w:asciiTheme="minorHAnsi" w:eastAsiaTheme="minorEastAsia" w:hAnsiTheme="minorHAnsi" w:cstheme="minorBidi"/>
          <w:noProof/>
          <w:sz w:val="22"/>
          <w:szCs w:val="22"/>
        </w:rPr>
      </w:pPr>
      <w:hyperlink w:anchor="_Toc399389956" w:history="1">
        <w:r w:rsidR="00FA2194" w:rsidRPr="0071173D">
          <w:rPr>
            <w:rStyle w:val="Hyperlink"/>
            <w:noProof/>
          </w:rPr>
          <w:t>Absences and Leave</w:t>
        </w:r>
        <w:r w:rsidR="00FA2194">
          <w:rPr>
            <w:noProof/>
            <w:webHidden/>
          </w:rPr>
          <w:tab/>
        </w:r>
        <w:r w:rsidR="00FA2194">
          <w:rPr>
            <w:noProof/>
            <w:webHidden/>
          </w:rPr>
          <w:fldChar w:fldCharType="begin"/>
        </w:r>
        <w:r w:rsidR="00FA2194">
          <w:rPr>
            <w:noProof/>
            <w:webHidden/>
          </w:rPr>
          <w:instrText xml:space="preserve"> PAGEREF _Toc399389956 \h </w:instrText>
        </w:r>
        <w:r w:rsidR="00FA2194">
          <w:rPr>
            <w:noProof/>
            <w:webHidden/>
          </w:rPr>
        </w:r>
        <w:r w:rsidR="00FA2194">
          <w:rPr>
            <w:noProof/>
            <w:webHidden/>
          </w:rPr>
          <w:fldChar w:fldCharType="separate"/>
        </w:r>
        <w:r w:rsidR="00FA2194">
          <w:rPr>
            <w:noProof/>
            <w:webHidden/>
          </w:rPr>
          <w:t>9</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57" w:history="1">
        <w:r w:rsidR="00FA2194" w:rsidRPr="0071173D">
          <w:rPr>
            <w:rStyle w:val="Hyperlink"/>
            <w:noProof/>
          </w:rPr>
          <w:t>Tardiness</w:t>
        </w:r>
        <w:r w:rsidR="00FA2194">
          <w:rPr>
            <w:noProof/>
            <w:webHidden/>
          </w:rPr>
          <w:tab/>
        </w:r>
        <w:r w:rsidR="00FA2194">
          <w:rPr>
            <w:noProof/>
            <w:webHidden/>
          </w:rPr>
          <w:fldChar w:fldCharType="begin"/>
        </w:r>
        <w:r w:rsidR="00FA2194">
          <w:rPr>
            <w:noProof/>
            <w:webHidden/>
          </w:rPr>
          <w:instrText xml:space="preserve"> PAGEREF _Toc399389957 \h </w:instrText>
        </w:r>
        <w:r w:rsidR="00FA2194">
          <w:rPr>
            <w:noProof/>
            <w:webHidden/>
          </w:rPr>
        </w:r>
        <w:r w:rsidR="00FA2194">
          <w:rPr>
            <w:noProof/>
            <w:webHidden/>
          </w:rPr>
          <w:fldChar w:fldCharType="separate"/>
        </w:r>
        <w:r w:rsidR="00FA2194">
          <w:rPr>
            <w:noProof/>
            <w:webHidden/>
          </w:rPr>
          <w:t>9</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58" w:history="1">
        <w:r w:rsidR="00FA2194" w:rsidRPr="0071173D">
          <w:rPr>
            <w:rStyle w:val="Hyperlink"/>
            <w:noProof/>
          </w:rPr>
          <w:t>Leave Usage</w:t>
        </w:r>
        <w:r w:rsidR="00FA2194">
          <w:rPr>
            <w:noProof/>
            <w:webHidden/>
          </w:rPr>
          <w:tab/>
        </w:r>
        <w:r w:rsidR="00FA2194">
          <w:rPr>
            <w:noProof/>
            <w:webHidden/>
          </w:rPr>
          <w:fldChar w:fldCharType="begin"/>
        </w:r>
        <w:r w:rsidR="00FA2194">
          <w:rPr>
            <w:noProof/>
            <w:webHidden/>
          </w:rPr>
          <w:instrText xml:space="preserve"> PAGEREF _Toc399389958 \h </w:instrText>
        </w:r>
        <w:r w:rsidR="00FA2194">
          <w:rPr>
            <w:noProof/>
            <w:webHidden/>
          </w:rPr>
        </w:r>
        <w:r w:rsidR="00FA2194">
          <w:rPr>
            <w:noProof/>
            <w:webHidden/>
          </w:rPr>
          <w:fldChar w:fldCharType="separate"/>
        </w:r>
        <w:r w:rsidR="00FA2194">
          <w:rPr>
            <w:noProof/>
            <w:webHidden/>
          </w:rPr>
          <w:t>9</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59" w:history="1">
        <w:r w:rsidR="00FA2194" w:rsidRPr="0071173D">
          <w:rPr>
            <w:rStyle w:val="Hyperlink"/>
            <w:noProof/>
          </w:rPr>
          <w:t>Annual Leave</w:t>
        </w:r>
        <w:r w:rsidR="00FA2194">
          <w:rPr>
            <w:noProof/>
            <w:webHidden/>
          </w:rPr>
          <w:tab/>
        </w:r>
        <w:r w:rsidR="00FA2194">
          <w:rPr>
            <w:noProof/>
            <w:webHidden/>
          </w:rPr>
          <w:fldChar w:fldCharType="begin"/>
        </w:r>
        <w:r w:rsidR="00FA2194">
          <w:rPr>
            <w:noProof/>
            <w:webHidden/>
          </w:rPr>
          <w:instrText xml:space="preserve"> PAGEREF _Toc399389959 \h </w:instrText>
        </w:r>
        <w:r w:rsidR="00FA2194">
          <w:rPr>
            <w:noProof/>
            <w:webHidden/>
          </w:rPr>
        </w:r>
        <w:r w:rsidR="00FA2194">
          <w:rPr>
            <w:noProof/>
            <w:webHidden/>
          </w:rPr>
          <w:fldChar w:fldCharType="separate"/>
        </w:r>
        <w:r w:rsidR="00FA2194">
          <w:rPr>
            <w:noProof/>
            <w:webHidden/>
          </w:rPr>
          <w:t>9</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60" w:history="1">
        <w:r w:rsidR="00FA2194" w:rsidRPr="0071173D">
          <w:rPr>
            <w:rStyle w:val="Hyperlink"/>
            <w:noProof/>
          </w:rPr>
          <w:t>Sick Leave</w:t>
        </w:r>
        <w:r w:rsidR="00FA2194">
          <w:rPr>
            <w:noProof/>
            <w:webHidden/>
          </w:rPr>
          <w:tab/>
        </w:r>
        <w:r w:rsidR="00FA2194">
          <w:rPr>
            <w:noProof/>
            <w:webHidden/>
          </w:rPr>
          <w:fldChar w:fldCharType="begin"/>
        </w:r>
        <w:r w:rsidR="00FA2194">
          <w:rPr>
            <w:noProof/>
            <w:webHidden/>
          </w:rPr>
          <w:instrText xml:space="preserve"> PAGEREF _Toc399389960 \h </w:instrText>
        </w:r>
        <w:r w:rsidR="00FA2194">
          <w:rPr>
            <w:noProof/>
            <w:webHidden/>
          </w:rPr>
        </w:r>
        <w:r w:rsidR="00FA2194">
          <w:rPr>
            <w:noProof/>
            <w:webHidden/>
          </w:rPr>
          <w:fldChar w:fldCharType="separate"/>
        </w:r>
        <w:r w:rsidR="00FA2194">
          <w:rPr>
            <w:noProof/>
            <w:webHidden/>
          </w:rPr>
          <w:t>10</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61" w:history="1">
        <w:r w:rsidR="00FA2194">
          <w:rPr>
            <w:noProof/>
            <w:webHidden/>
          </w:rPr>
          <w:tab/>
        </w:r>
        <w:r w:rsidR="00FA2194">
          <w:rPr>
            <w:noProof/>
            <w:webHidden/>
          </w:rPr>
          <w:fldChar w:fldCharType="begin"/>
        </w:r>
        <w:r w:rsidR="00FA2194">
          <w:rPr>
            <w:noProof/>
            <w:webHidden/>
          </w:rPr>
          <w:instrText xml:space="preserve"> PAGEREF _Toc399389961 \h </w:instrText>
        </w:r>
        <w:r w:rsidR="00FA2194">
          <w:rPr>
            <w:noProof/>
            <w:webHidden/>
          </w:rPr>
        </w:r>
        <w:r w:rsidR="00FA2194">
          <w:rPr>
            <w:noProof/>
            <w:webHidden/>
          </w:rPr>
          <w:fldChar w:fldCharType="separate"/>
        </w:r>
        <w:r w:rsidR="00FA2194">
          <w:rPr>
            <w:noProof/>
            <w:webHidden/>
          </w:rPr>
          <w:t>10</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62" w:history="1">
        <w:r w:rsidR="00FA2194" w:rsidRPr="0071173D">
          <w:rPr>
            <w:rStyle w:val="Hyperlink"/>
            <w:noProof/>
          </w:rPr>
          <w:t>Family Sick Leave</w:t>
        </w:r>
        <w:r w:rsidR="00FA2194">
          <w:rPr>
            <w:noProof/>
            <w:webHidden/>
          </w:rPr>
          <w:tab/>
        </w:r>
        <w:r w:rsidR="00FA2194">
          <w:rPr>
            <w:noProof/>
            <w:webHidden/>
          </w:rPr>
          <w:fldChar w:fldCharType="begin"/>
        </w:r>
        <w:r w:rsidR="00FA2194">
          <w:rPr>
            <w:noProof/>
            <w:webHidden/>
          </w:rPr>
          <w:instrText xml:space="preserve"> PAGEREF _Toc399389962 \h </w:instrText>
        </w:r>
        <w:r w:rsidR="00FA2194">
          <w:rPr>
            <w:noProof/>
            <w:webHidden/>
          </w:rPr>
        </w:r>
        <w:r w:rsidR="00FA2194">
          <w:rPr>
            <w:noProof/>
            <w:webHidden/>
          </w:rPr>
          <w:fldChar w:fldCharType="separate"/>
        </w:r>
        <w:r w:rsidR="00FA2194">
          <w:rPr>
            <w:noProof/>
            <w:webHidden/>
          </w:rPr>
          <w:t>10</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63" w:history="1">
        <w:r w:rsidR="00FA2194" w:rsidRPr="0071173D">
          <w:rPr>
            <w:rStyle w:val="Hyperlink"/>
            <w:noProof/>
          </w:rPr>
          <w:t>FML Leave</w:t>
        </w:r>
        <w:r w:rsidR="00FA2194">
          <w:rPr>
            <w:noProof/>
            <w:webHidden/>
          </w:rPr>
          <w:tab/>
        </w:r>
        <w:r w:rsidR="00FA2194">
          <w:rPr>
            <w:noProof/>
            <w:webHidden/>
          </w:rPr>
          <w:fldChar w:fldCharType="begin"/>
        </w:r>
        <w:r w:rsidR="00FA2194">
          <w:rPr>
            <w:noProof/>
            <w:webHidden/>
          </w:rPr>
          <w:instrText xml:space="preserve"> PAGEREF _Toc399389963 \h </w:instrText>
        </w:r>
        <w:r w:rsidR="00FA2194">
          <w:rPr>
            <w:noProof/>
            <w:webHidden/>
          </w:rPr>
        </w:r>
        <w:r w:rsidR="00FA2194">
          <w:rPr>
            <w:noProof/>
            <w:webHidden/>
          </w:rPr>
          <w:fldChar w:fldCharType="separate"/>
        </w:r>
        <w:r w:rsidR="00FA2194">
          <w:rPr>
            <w:noProof/>
            <w:webHidden/>
          </w:rPr>
          <w:t>11</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64" w:history="1">
        <w:r w:rsidR="00FA2194" w:rsidRPr="0071173D">
          <w:rPr>
            <w:rStyle w:val="Hyperlink"/>
            <w:noProof/>
          </w:rPr>
          <w:t>Holiday Leave</w:t>
        </w:r>
        <w:r w:rsidR="00FA2194">
          <w:rPr>
            <w:noProof/>
            <w:webHidden/>
          </w:rPr>
          <w:tab/>
        </w:r>
        <w:r w:rsidR="00FA2194">
          <w:rPr>
            <w:noProof/>
            <w:webHidden/>
          </w:rPr>
          <w:fldChar w:fldCharType="begin"/>
        </w:r>
        <w:r w:rsidR="00FA2194">
          <w:rPr>
            <w:noProof/>
            <w:webHidden/>
          </w:rPr>
          <w:instrText xml:space="preserve"> PAGEREF _Toc399389964 \h </w:instrText>
        </w:r>
        <w:r w:rsidR="00FA2194">
          <w:rPr>
            <w:noProof/>
            <w:webHidden/>
          </w:rPr>
        </w:r>
        <w:r w:rsidR="00FA2194">
          <w:rPr>
            <w:noProof/>
            <w:webHidden/>
          </w:rPr>
          <w:fldChar w:fldCharType="separate"/>
        </w:r>
        <w:r w:rsidR="00FA2194">
          <w:rPr>
            <w:noProof/>
            <w:webHidden/>
          </w:rPr>
          <w:t>12</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65" w:history="1">
        <w:r w:rsidR="00FA2194" w:rsidRPr="0071173D">
          <w:rPr>
            <w:rStyle w:val="Hyperlink"/>
            <w:noProof/>
          </w:rPr>
          <w:t>Alternate Holiday</w:t>
        </w:r>
        <w:r w:rsidR="00FA2194">
          <w:rPr>
            <w:noProof/>
            <w:webHidden/>
          </w:rPr>
          <w:tab/>
        </w:r>
        <w:r w:rsidR="00FA2194">
          <w:rPr>
            <w:noProof/>
            <w:webHidden/>
          </w:rPr>
          <w:fldChar w:fldCharType="begin"/>
        </w:r>
        <w:r w:rsidR="00FA2194">
          <w:rPr>
            <w:noProof/>
            <w:webHidden/>
          </w:rPr>
          <w:instrText xml:space="preserve"> PAGEREF _Toc399389965 \h </w:instrText>
        </w:r>
        <w:r w:rsidR="00FA2194">
          <w:rPr>
            <w:noProof/>
            <w:webHidden/>
          </w:rPr>
        </w:r>
        <w:r w:rsidR="00FA2194">
          <w:rPr>
            <w:noProof/>
            <w:webHidden/>
          </w:rPr>
          <w:fldChar w:fldCharType="separate"/>
        </w:r>
        <w:r w:rsidR="00FA2194">
          <w:rPr>
            <w:noProof/>
            <w:webHidden/>
          </w:rPr>
          <w:t>12</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66" w:history="1">
        <w:r w:rsidR="00FA2194" w:rsidRPr="0071173D">
          <w:rPr>
            <w:rStyle w:val="Hyperlink"/>
            <w:noProof/>
          </w:rPr>
          <w:t>Administrative Leave</w:t>
        </w:r>
        <w:r w:rsidR="00FA2194">
          <w:rPr>
            <w:noProof/>
            <w:webHidden/>
          </w:rPr>
          <w:tab/>
        </w:r>
        <w:r w:rsidR="00FA2194">
          <w:rPr>
            <w:noProof/>
            <w:webHidden/>
          </w:rPr>
          <w:fldChar w:fldCharType="begin"/>
        </w:r>
        <w:r w:rsidR="00FA2194">
          <w:rPr>
            <w:noProof/>
            <w:webHidden/>
          </w:rPr>
          <w:instrText xml:space="preserve"> PAGEREF _Toc399389966 \h </w:instrText>
        </w:r>
        <w:r w:rsidR="00FA2194">
          <w:rPr>
            <w:noProof/>
            <w:webHidden/>
          </w:rPr>
        </w:r>
        <w:r w:rsidR="00FA2194">
          <w:rPr>
            <w:noProof/>
            <w:webHidden/>
          </w:rPr>
          <w:fldChar w:fldCharType="separate"/>
        </w:r>
        <w:r w:rsidR="00FA2194">
          <w:rPr>
            <w:noProof/>
            <w:webHidden/>
          </w:rPr>
          <w:t>13</w:t>
        </w:r>
        <w:r w:rsidR="00FA2194">
          <w:rPr>
            <w:noProof/>
            <w:webHidden/>
          </w:rPr>
          <w:fldChar w:fldCharType="end"/>
        </w:r>
      </w:hyperlink>
    </w:p>
    <w:p w:rsidR="00FA2194" w:rsidRDefault="00192987">
      <w:pPr>
        <w:pStyle w:val="TOC3"/>
        <w:tabs>
          <w:tab w:val="right" w:leader="dot" w:pos="10070"/>
        </w:tabs>
        <w:rPr>
          <w:rFonts w:asciiTheme="minorHAnsi" w:eastAsiaTheme="minorEastAsia" w:hAnsiTheme="minorHAnsi"/>
          <w:noProof/>
        </w:rPr>
      </w:pPr>
      <w:hyperlink w:anchor="_Toc399389967" w:history="1">
        <w:r w:rsidR="00FA2194" w:rsidRPr="0071173D">
          <w:rPr>
            <w:rStyle w:val="Hyperlink"/>
            <w:noProof/>
          </w:rPr>
          <w:t>Snow &amp; Inclement Weather Leave</w:t>
        </w:r>
        <w:r w:rsidR="00FA2194">
          <w:rPr>
            <w:noProof/>
            <w:webHidden/>
          </w:rPr>
          <w:tab/>
        </w:r>
        <w:r w:rsidR="00FA2194">
          <w:rPr>
            <w:noProof/>
            <w:webHidden/>
          </w:rPr>
          <w:fldChar w:fldCharType="begin"/>
        </w:r>
        <w:r w:rsidR="00FA2194">
          <w:rPr>
            <w:noProof/>
            <w:webHidden/>
          </w:rPr>
          <w:instrText xml:space="preserve"> PAGEREF _Toc399389967 \h </w:instrText>
        </w:r>
        <w:r w:rsidR="00FA2194">
          <w:rPr>
            <w:noProof/>
            <w:webHidden/>
          </w:rPr>
        </w:r>
        <w:r w:rsidR="00FA2194">
          <w:rPr>
            <w:noProof/>
            <w:webHidden/>
          </w:rPr>
          <w:fldChar w:fldCharType="separate"/>
        </w:r>
        <w:r w:rsidR="00FA2194">
          <w:rPr>
            <w:noProof/>
            <w:webHidden/>
          </w:rPr>
          <w:t>13</w:t>
        </w:r>
        <w:r w:rsidR="00FA2194">
          <w:rPr>
            <w:noProof/>
            <w:webHidden/>
          </w:rPr>
          <w:fldChar w:fldCharType="end"/>
        </w:r>
      </w:hyperlink>
    </w:p>
    <w:p w:rsidR="00FA2194" w:rsidRDefault="00192987">
      <w:pPr>
        <w:pStyle w:val="TOC3"/>
        <w:tabs>
          <w:tab w:val="right" w:leader="dot" w:pos="10070"/>
        </w:tabs>
        <w:rPr>
          <w:rFonts w:asciiTheme="minorHAnsi" w:eastAsiaTheme="minorEastAsia" w:hAnsiTheme="minorHAnsi"/>
          <w:noProof/>
        </w:rPr>
      </w:pPr>
      <w:hyperlink w:anchor="_Toc399389968" w:history="1">
        <w:r w:rsidR="00FA2194" w:rsidRPr="0071173D">
          <w:rPr>
            <w:rStyle w:val="Hyperlink"/>
            <w:noProof/>
          </w:rPr>
          <w:t>Bereavement Leave</w:t>
        </w:r>
        <w:r w:rsidR="00FA2194">
          <w:rPr>
            <w:noProof/>
            <w:webHidden/>
          </w:rPr>
          <w:tab/>
        </w:r>
        <w:r w:rsidR="00FA2194">
          <w:rPr>
            <w:noProof/>
            <w:webHidden/>
          </w:rPr>
          <w:fldChar w:fldCharType="begin"/>
        </w:r>
        <w:r w:rsidR="00FA2194">
          <w:rPr>
            <w:noProof/>
            <w:webHidden/>
          </w:rPr>
          <w:instrText xml:space="preserve"> PAGEREF _Toc399389968 \h </w:instrText>
        </w:r>
        <w:r w:rsidR="00FA2194">
          <w:rPr>
            <w:noProof/>
            <w:webHidden/>
          </w:rPr>
        </w:r>
        <w:r w:rsidR="00FA2194">
          <w:rPr>
            <w:noProof/>
            <w:webHidden/>
          </w:rPr>
          <w:fldChar w:fldCharType="separate"/>
        </w:r>
        <w:r w:rsidR="00FA2194">
          <w:rPr>
            <w:noProof/>
            <w:webHidden/>
          </w:rPr>
          <w:t>13</w:t>
        </w:r>
        <w:r w:rsidR="00FA2194">
          <w:rPr>
            <w:noProof/>
            <w:webHidden/>
          </w:rPr>
          <w:fldChar w:fldCharType="end"/>
        </w:r>
      </w:hyperlink>
    </w:p>
    <w:p w:rsidR="00FA2194" w:rsidRDefault="00192987">
      <w:pPr>
        <w:pStyle w:val="TOC3"/>
        <w:tabs>
          <w:tab w:val="right" w:leader="dot" w:pos="10070"/>
        </w:tabs>
        <w:rPr>
          <w:rFonts w:asciiTheme="minorHAnsi" w:eastAsiaTheme="minorEastAsia" w:hAnsiTheme="minorHAnsi"/>
          <w:noProof/>
        </w:rPr>
      </w:pPr>
      <w:hyperlink w:anchor="_Toc399389969" w:history="1">
        <w:r w:rsidR="00FA2194" w:rsidRPr="0071173D">
          <w:rPr>
            <w:rStyle w:val="Hyperlink"/>
            <w:noProof/>
          </w:rPr>
          <w:t>Jury Leave</w:t>
        </w:r>
        <w:r w:rsidR="00FA2194">
          <w:rPr>
            <w:noProof/>
            <w:webHidden/>
          </w:rPr>
          <w:tab/>
        </w:r>
        <w:r w:rsidR="00FA2194">
          <w:rPr>
            <w:noProof/>
            <w:webHidden/>
          </w:rPr>
          <w:fldChar w:fldCharType="begin"/>
        </w:r>
        <w:r w:rsidR="00FA2194">
          <w:rPr>
            <w:noProof/>
            <w:webHidden/>
          </w:rPr>
          <w:instrText xml:space="preserve"> PAGEREF _Toc399389969 \h </w:instrText>
        </w:r>
        <w:r w:rsidR="00FA2194">
          <w:rPr>
            <w:noProof/>
            <w:webHidden/>
          </w:rPr>
        </w:r>
        <w:r w:rsidR="00FA2194">
          <w:rPr>
            <w:noProof/>
            <w:webHidden/>
          </w:rPr>
          <w:fldChar w:fldCharType="separate"/>
        </w:r>
        <w:r w:rsidR="00FA2194">
          <w:rPr>
            <w:noProof/>
            <w:webHidden/>
          </w:rPr>
          <w:t>14</w:t>
        </w:r>
        <w:r w:rsidR="00FA2194">
          <w:rPr>
            <w:noProof/>
            <w:webHidden/>
          </w:rPr>
          <w:fldChar w:fldCharType="end"/>
        </w:r>
      </w:hyperlink>
    </w:p>
    <w:p w:rsidR="00FA2194" w:rsidRDefault="00192987">
      <w:pPr>
        <w:pStyle w:val="TOC3"/>
        <w:tabs>
          <w:tab w:val="right" w:leader="dot" w:pos="10070"/>
        </w:tabs>
        <w:rPr>
          <w:rFonts w:asciiTheme="minorHAnsi" w:eastAsiaTheme="minorEastAsia" w:hAnsiTheme="minorHAnsi"/>
          <w:noProof/>
        </w:rPr>
      </w:pPr>
      <w:hyperlink w:anchor="_Toc399389970" w:history="1">
        <w:r w:rsidR="00FA2194" w:rsidRPr="0071173D">
          <w:rPr>
            <w:rStyle w:val="Hyperlink"/>
            <w:noProof/>
          </w:rPr>
          <w:t>Tests &amp; Interviews</w:t>
        </w:r>
        <w:r w:rsidR="00FA2194">
          <w:rPr>
            <w:noProof/>
            <w:webHidden/>
          </w:rPr>
          <w:tab/>
        </w:r>
        <w:r w:rsidR="00FA2194">
          <w:rPr>
            <w:noProof/>
            <w:webHidden/>
          </w:rPr>
          <w:fldChar w:fldCharType="begin"/>
        </w:r>
        <w:r w:rsidR="00FA2194">
          <w:rPr>
            <w:noProof/>
            <w:webHidden/>
          </w:rPr>
          <w:instrText xml:space="preserve"> PAGEREF _Toc399389970 \h </w:instrText>
        </w:r>
        <w:r w:rsidR="00FA2194">
          <w:rPr>
            <w:noProof/>
            <w:webHidden/>
          </w:rPr>
        </w:r>
        <w:r w:rsidR="00FA2194">
          <w:rPr>
            <w:noProof/>
            <w:webHidden/>
          </w:rPr>
          <w:fldChar w:fldCharType="separate"/>
        </w:r>
        <w:r w:rsidR="00FA2194">
          <w:rPr>
            <w:noProof/>
            <w:webHidden/>
          </w:rPr>
          <w:t>14</w:t>
        </w:r>
        <w:r w:rsidR="00FA2194">
          <w:rPr>
            <w:noProof/>
            <w:webHidden/>
          </w:rPr>
          <w:fldChar w:fldCharType="end"/>
        </w:r>
      </w:hyperlink>
    </w:p>
    <w:p w:rsidR="00FA2194" w:rsidRDefault="00192987">
      <w:pPr>
        <w:pStyle w:val="TOC3"/>
        <w:tabs>
          <w:tab w:val="right" w:leader="dot" w:pos="10070"/>
        </w:tabs>
        <w:rPr>
          <w:rFonts w:asciiTheme="minorHAnsi" w:eastAsiaTheme="minorEastAsia" w:hAnsiTheme="minorHAnsi"/>
          <w:noProof/>
        </w:rPr>
      </w:pPr>
      <w:hyperlink w:anchor="_Toc399389971" w:history="1">
        <w:r w:rsidR="00FA2194" w:rsidRPr="0071173D">
          <w:rPr>
            <w:rStyle w:val="Hyperlink"/>
            <w:noProof/>
          </w:rPr>
          <w:t>School &amp; Community Volunteer Service</w:t>
        </w:r>
        <w:r w:rsidR="00FA2194">
          <w:rPr>
            <w:noProof/>
            <w:webHidden/>
          </w:rPr>
          <w:tab/>
        </w:r>
        <w:r w:rsidR="00FA2194">
          <w:rPr>
            <w:noProof/>
            <w:webHidden/>
          </w:rPr>
          <w:fldChar w:fldCharType="begin"/>
        </w:r>
        <w:r w:rsidR="00FA2194">
          <w:rPr>
            <w:noProof/>
            <w:webHidden/>
          </w:rPr>
          <w:instrText xml:space="preserve"> PAGEREF _Toc399389971 \h </w:instrText>
        </w:r>
        <w:r w:rsidR="00FA2194">
          <w:rPr>
            <w:noProof/>
            <w:webHidden/>
          </w:rPr>
        </w:r>
        <w:r w:rsidR="00FA2194">
          <w:rPr>
            <w:noProof/>
            <w:webHidden/>
          </w:rPr>
          <w:fldChar w:fldCharType="separate"/>
        </w:r>
        <w:r w:rsidR="00FA2194">
          <w:rPr>
            <w:noProof/>
            <w:webHidden/>
          </w:rPr>
          <w:t>14</w:t>
        </w:r>
        <w:r w:rsidR="00FA2194">
          <w:rPr>
            <w:noProof/>
            <w:webHidden/>
          </w:rPr>
          <w:fldChar w:fldCharType="end"/>
        </w:r>
      </w:hyperlink>
    </w:p>
    <w:p w:rsidR="00FA2194" w:rsidRDefault="00192987">
      <w:pPr>
        <w:pStyle w:val="TOC3"/>
        <w:tabs>
          <w:tab w:val="right" w:leader="dot" w:pos="10070"/>
        </w:tabs>
        <w:rPr>
          <w:rFonts w:asciiTheme="minorHAnsi" w:eastAsiaTheme="minorEastAsia" w:hAnsiTheme="minorHAnsi"/>
          <w:noProof/>
        </w:rPr>
      </w:pPr>
      <w:hyperlink w:anchor="_Toc399389972" w:history="1">
        <w:r w:rsidR="00FA2194" w:rsidRPr="0071173D">
          <w:rPr>
            <w:rStyle w:val="Hyperlink"/>
            <w:noProof/>
          </w:rPr>
          <w:t>Military Training Leave &amp; Military Leave</w:t>
        </w:r>
        <w:r w:rsidR="00FA2194">
          <w:rPr>
            <w:noProof/>
            <w:webHidden/>
          </w:rPr>
          <w:tab/>
        </w:r>
        <w:r w:rsidR="00FA2194">
          <w:rPr>
            <w:noProof/>
            <w:webHidden/>
          </w:rPr>
          <w:fldChar w:fldCharType="begin"/>
        </w:r>
        <w:r w:rsidR="00FA2194">
          <w:rPr>
            <w:noProof/>
            <w:webHidden/>
          </w:rPr>
          <w:instrText xml:space="preserve"> PAGEREF _Toc399389972 \h </w:instrText>
        </w:r>
        <w:r w:rsidR="00FA2194">
          <w:rPr>
            <w:noProof/>
            <w:webHidden/>
          </w:rPr>
        </w:r>
        <w:r w:rsidR="00FA2194">
          <w:rPr>
            <w:noProof/>
            <w:webHidden/>
          </w:rPr>
          <w:fldChar w:fldCharType="separate"/>
        </w:r>
        <w:r w:rsidR="00FA2194">
          <w:rPr>
            <w:noProof/>
            <w:webHidden/>
          </w:rPr>
          <w:t>14</w:t>
        </w:r>
        <w:r w:rsidR="00FA2194">
          <w:rPr>
            <w:noProof/>
            <w:webHidden/>
          </w:rPr>
          <w:fldChar w:fldCharType="end"/>
        </w:r>
      </w:hyperlink>
    </w:p>
    <w:p w:rsidR="00FA2194" w:rsidRDefault="00192987">
      <w:pPr>
        <w:pStyle w:val="TOC3"/>
        <w:tabs>
          <w:tab w:val="right" w:leader="dot" w:pos="10070"/>
        </w:tabs>
        <w:rPr>
          <w:rFonts w:asciiTheme="minorHAnsi" w:eastAsiaTheme="minorEastAsia" w:hAnsiTheme="minorHAnsi"/>
          <w:noProof/>
        </w:rPr>
      </w:pPr>
      <w:hyperlink w:anchor="_Toc399389973" w:history="1">
        <w:r w:rsidR="00FA2194" w:rsidRPr="0071173D">
          <w:rPr>
            <w:rStyle w:val="Hyperlink"/>
            <w:noProof/>
          </w:rPr>
          <w:t>Victim Protection Leave</w:t>
        </w:r>
        <w:r w:rsidR="00FA2194">
          <w:rPr>
            <w:noProof/>
            <w:webHidden/>
          </w:rPr>
          <w:tab/>
        </w:r>
        <w:r w:rsidR="00FA2194">
          <w:rPr>
            <w:noProof/>
            <w:webHidden/>
          </w:rPr>
          <w:fldChar w:fldCharType="begin"/>
        </w:r>
        <w:r w:rsidR="00FA2194">
          <w:rPr>
            <w:noProof/>
            <w:webHidden/>
          </w:rPr>
          <w:instrText xml:space="preserve"> PAGEREF _Toc399389973 \h </w:instrText>
        </w:r>
        <w:r w:rsidR="00FA2194">
          <w:rPr>
            <w:noProof/>
            <w:webHidden/>
          </w:rPr>
        </w:r>
        <w:r w:rsidR="00FA2194">
          <w:rPr>
            <w:noProof/>
            <w:webHidden/>
          </w:rPr>
          <w:fldChar w:fldCharType="separate"/>
        </w:r>
        <w:r w:rsidR="00FA2194">
          <w:rPr>
            <w:noProof/>
            <w:webHidden/>
          </w:rPr>
          <w:t>14</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74" w:history="1">
        <w:r w:rsidR="00FA2194" w:rsidRPr="0071173D">
          <w:rPr>
            <w:rStyle w:val="Hyperlink"/>
            <w:noProof/>
          </w:rPr>
          <w:t>Leave Without Pay (LWOP)</w:t>
        </w:r>
        <w:r w:rsidR="00FA2194">
          <w:rPr>
            <w:noProof/>
            <w:webHidden/>
          </w:rPr>
          <w:tab/>
        </w:r>
        <w:r w:rsidR="00FA2194">
          <w:rPr>
            <w:noProof/>
            <w:webHidden/>
          </w:rPr>
          <w:fldChar w:fldCharType="begin"/>
        </w:r>
        <w:r w:rsidR="00FA2194">
          <w:rPr>
            <w:noProof/>
            <w:webHidden/>
          </w:rPr>
          <w:instrText xml:space="preserve"> PAGEREF _Toc399389974 \h </w:instrText>
        </w:r>
        <w:r w:rsidR="00FA2194">
          <w:rPr>
            <w:noProof/>
            <w:webHidden/>
          </w:rPr>
        </w:r>
        <w:r w:rsidR="00FA2194">
          <w:rPr>
            <w:noProof/>
            <w:webHidden/>
          </w:rPr>
          <w:fldChar w:fldCharType="separate"/>
        </w:r>
        <w:r w:rsidR="00FA2194">
          <w:rPr>
            <w:noProof/>
            <w:webHidden/>
          </w:rPr>
          <w:t>15</w:t>
        </w:r>
        <w:r w:rsidR="00FA2194">
          <w:rPr>
            <w:noProof/>
            <w:webHidden/>
          </w:rPr>
          <w:fldChar w:fldCharType="end"/>
        </w:r>
      </w:hyperlink>
    </w:p>
    <w:p w:rsidR="00FA2194" w:rsidRDefault="00FA2194">
      <w:pPr>
        <w:pStyle w:val="TOC1"/>
        <w:tabs>
          <w:tab w:val="right" w:leader="dot" w:pos="10070"/>
        </w:tabs>
        <w:rPr>
          <w:rStyle w:val="Hyperlink"/>
          <w:noProof/>
        </w:rPr>
      </w:pPr>
    </w:p>
    <w:p w:rsidR="00FA2194" w:rsidRDefault="00192987">
      <w:pPr>
        <w:pStyle w:val="TOC1"/>
        <w:tabs>
          <w:tab w:val="right" w:leader="dot" w:pos="10070"/>
        </w:tabs>
        <w:rPr>
          <w:rFonts w:asciiTheme="minorHAnsi" w:eastAsiaTheme="minorEastAsia" w:hAnsiTheme="minorHAnsi" w:cstheme="minorBidi"/>
          <w:noProof/>
          <w:sz w:val="22"/>
          <w:szCs w:val="22"/>
        </w:rPr>
      </w:pPr>
      <w:hyperlink w:anchor="_Toc399389975" w:history="1">
        <w:r w:rsidR="00FA2194" w:rsidRPr="0071173D">
          <w:rPr>
            <w:rStyle w:val="Hyperlink"/>
            <w:noProof/>
          </w:rPr>
          <w:t>SPP-0037 Leave Transfer / Leave Bank Program</w:t>
        </w:r>
        <w:r w:rsidR="00FA2194">
          <w:rPr>
            <w:noProof/>
            <w:webHidden/>
          </w:rPr>
          <w:tab/>
        </w:r>
        <w:r w:rsidR="00FA2194">
          <w:rPr>
            <w:noProof/>
            <w:webHidden/>
          </w:rPr>
          <w:fldChar w:fldCharType="begin"/>
        </w:r>
        <w:r w:rsidR="00FA2194">
          <w:rPr>
            <w:noProof/>
            <w:webHidden/>
          </w:rPr>
          <w:instrText xml:space="preserve"> PAGEREF _Toc399389975 \h </w:instrText>
        </w:r>
        <w:r w:rsidR="00FA2194">
          <w:rPr>
            <w:noProof/>
            <w:webHidden/>
          </w:rPr>
        </w:r>
        <w:r w:rsidR="00FA2194">
          <w:rPr>
            <w:noProof/>
            <w:webHidden/>
          </w:rPr>
          <w:fldChar w:fldCharType="separate"/>
        </w:r>
        <w:r w:rsidR="00FA2194">
          <w:rPr>
            <w:noProof/>
            <w:webHidden/>
          </w:rPr>
          <w:t>16</w:t>
        </w:r>
        <w:r w:rsidR="00FA2194">
          <w:rPr>
            <w:noProof/>
            <w:webHidden/>
          </w:rPr>
          <w:fldChar w:fldCharType="end"/>
        </w:r>
      </w:hyperlink>
    </w:p>
    <w:p w:rsidR="00FA2194" w:rsidRDefault="00192987">
      <w:pPr>
        <w:pStyle w:val="TOC2"/>
        <w:tabs>
          <w:tab w:val="right" w:leader="dot" w:pos="10070"/>
        </w:tabs>
        <w:rPr>
          <w:rFonts w:asciiTheme="minorHAnsi" w:eastAsiaTheme="minorEastAsia" w:hAnsiTheme="minorHAnsi" w:cstheme="minorBidi"/>
          <w:noProof/>
          <w:sz w:val="22"/>
          <w:szCs w:val="22"/>
        </w:rPr>
      </w:pPr>
      <w:hyperlink w:anchor="_Toc399389976" w:history="1">
        <w:r w:rsidR="00FA2194" w:rsidRPr="0071173D">
          <w:rPr>
            <w:rStyle w:val="Hyperlink"/>
            <w:noProof/>
          </w:rPr>
          <w:t>Exhaustion of Leave and Administrative Discharge</w:t>
        </w:r>
        <w:r w:rsidR="00FA2194">
          <w:rPr>
            <w:noProof/>
            <w:webHidden/>
          </w:rPr>
          <w:tab/>
        </w:r>
        <w:r w:rsidR="00FA2194">
          <w:rPr>
            <w:noProof/>
            <w:webHidden/>
          </w:rPr>
          <w:fldChar w:fldCharType="begin"/>
        </w:r>
        <w:r w:rsidR="00FA2194">
          <w:rPr>
            <w:noProof/>
            <w:webHidden/>
          </w:rPr>
          <w:instrText xml:space="preserve"> PAGEREF _Toc399389976 \h </w:instrText>
        </w:r>
        <w:r w:rsidR="00FA2194">
          <w:rPr>
            <w:noProof/>
            <w:webHidden/>
          </w:rPr>
        </w:r>
        <w:r w:rsidR="00FA2194">
          <w:rPr>
            <w:noProof/>
            <w:webHidden/>
          </w:rPr>
          <w:fldChar w:fldCharType="separate"/>
        </w:r>
        <w:r w:rsidR="00FA2194">
          <w:rPr>
            <w:noProof/>
            <w:webHidden/>
          </w:rPr>
          <w:t>17</w:t>
        </w:r>
        <w:r w:rsidR="00FA2194">
          <w:rPr>
            <w:noProof/>
            <w:webHidden/>
          </w:rPr>
          <w:fldChar w:fldCharType="end"/>
        </w:r>
      </w:hyperlink>
    </w:p>
    <w:p w:rsidR="00FA2194" w:rsidRDefault="00FA2194">
      <w:pPr>
        <w:pStyle w:val="TOC1"/>
        <w:tabs>
          <w:tab w:val="right" w:leader="dot" w:pos="10070"/>
        </w:tabs>
        <w:rPr>
          <w:rStyle w:val="Hyperlink"/>
          <w:noProof/>
        </w:rPr>
      </w:pPr>
    </w:p>
    <w:p w:rsidR="00FA2194" w:rsidRDefault="00192987">
      <w:pPr>
        <w:pStyle w:val="TOC1"/>
        <w:tabs>
          <w:tab w:val="right" w:leader="dot" w:pos="10070"/>
        </w:tabs>
        <w:rPr>
          <w:rFonts w:asciiTheme="minorHAnsi" w:eastAsiaTheme="minorEastAsia" w:hAnsiTheme="minorHAnsi" w:cstheme="minorBidi"/>
          <w:noProof/>
          <w:sz w:val="22"/>
          <w:szCs w:val="22"/>
        </w:rPr>
      </w:pPr>
      <w:hyperlink w:anchor="_Toc399389977" w:history="1">
        <w:r w:rsidR="00FA2194" w:rsidRPr="0071173D">
          <w:rPr>
            <w:rStyle w:val="Hyperlink"/>
            <w:noProof/>
          </w:rPr>
          <w:t>SPP-0095 Work Policies Miscellaneous</w:t>
        </w:r>
        <w:r w:rsidR="00FA2194">
          <w:rPr>
            <w:noProof/>
            <w:webHidden/>
          </w:rPr>
          <w:tab/>
        </w:r>
        <w:r w:rsidR="00FA2194">
          <w:rPr>
            <w:noProof/>
            <w:webHidden/>
          </w:rPr>
          <w:fldChar w:fldCharType="begin"/>
        </w:r>
        <w:r w:rsidR="00FA2194">
          <w:rPr>
            <w:noProof/>
            <w:webHidden/>
          </w:rPr>
          <w:instrText xml:space="preserve"> PAGEREF _Toc399389977 \h </w:instrText>
        </w:r>
        <w:r w:rsidR="00FA2194">
          <w:rPr>
            <w:noProof/>
            <w:webHidden/>
          </w:rPr>
        </w:r>
        <w:r w:rsidR="00FA2194">
          <w:rPr>
            <w:noProof/>
            <w:webHidden/>
          </w:rPr>
          <w:fldChar w:fldCharType="separate"/>
        </w:r>
        <w:r w:rsidR="00FA2194">
          <w:rPr>
            <w:noProof/>
            <w:webHidden/>
          </w:rPr>
          <w:t>17</w:t>
        </w:r>
        <w:r w:rsidR="00FA2194">
          <w:rPr>
            <w:noProof/>
            <w:webHidden/>
          </w:rPr>
          <w:fldChar w:fldCharType="end"/>
        </w:r>
      </w:hyperlink>
    </w:p>
    <w:p w:rsidR="006702E8" w:rsidRPr="00C803EA" w:rsidRDefault="006702E8" w:rsidP="00AC5B07">
      <w:pPr>
        <w:rPr>
          <w:rFonts w:cs="Open Sans"/>
        </w:rPr>
      </w:pPr>
      <w:r w:rsidRPr="00C803EA">
        <w:rPr>
          <w:rFonts w:cs="Open Sans"/>
        </w:rPr>
        <w:fldChar w:fldCharType="end"/>
      </w:r>
    </w:p>
    <w:p w:rsidR="006702E8" w:rsidRDefault="006702E8" w:rsidP="00AC5B07">
      <w:pPr>
        <w:rPr>
          <w:rFonts w:cs="Open Sans"/>
        </w:rPr>
      </w:pPr>
    </w:p>
    <w:p w:rsidR="00F9453E" w:rsidRDefault="00F9453E">
      <w:pPr>
        <w:rPr>
          <w:rFonts w:cs="Open Sans"/>
        </w:rPr>
        <w:sectPr w:rsidR="00F9453E" w:rsidSect="0058650E">
          <w:footerReference w:type="default" r:id="rId12"/>
          <w:pgSz w:w="12240" w:h="15840"/>
          <w:pgMar w:top="1080" w:right="1080" w:bottom="1080" w:left="1080" w:header="720" w:footer="720" w:gutter="0"/>
          <w:pgBorders w:offsetFrom="page">
            <w:top w:val="single" w:sz="18" w:space="24" w:color="C0504D" w:themeColor="accent2"/>
            <w:left w:val="single" w:sz="18" w:space="24" w:color="C0504D" w:themeColor="accent2"/>
            <w:bottom w:val="single" w:sz="18" w:space="24" w:color="C0504D" w:themeColor="accent2"/>
            <w:right w:val="single" w:sz="18" w:space="24" w:color="C0504D" w:themeColor="accent2"/>
          </w:pgBorders>
          <w:pgNumType w:fmt="lowerRoman" w:start="1"/>
          <w:cols w:space="720"/>
          <w:docGrid w:linePitch="360"/>
        </w:sectPr>
      </w:pPr>
    </w:p>
    <w:p w:rsidR="00F9453E" w:rsidRDefault="00E3332E" w:rsidP="005102EE">
      <w:pPr>
        <w:pStyle w:val="RBSectionTitle"/>
      </w:pPr>
      <w:bookmarkStart w:id="1" w:name="_Toc399389940"/>
      <w:r>
        <w:lastRenderedPageBreak/>
        <w:t>Work Policies and General Expectations</w:t>
      </w:r>
      <w:bookmarkEnd w:id="1"/>
    </w:p>
    <w:p w:rsidR="005102EE" w:rsidRDefault="005102EE" w:rsidP="00B8066C">
      <w:pPr>
        <w:rPr>
          <w:rFonts w:cs="Open Sans"/>
        </w:rPr>
      </w:pPr>
    </w:p>
    <w:p w:rsidR="005102EE" w:rsidRDefault="005102EE" w:rsidP="00B8066C">
      <w:pPr>
        <w:rPr>
          <w:rFonts w:cs="Open Sans"/>
        </w:rPr>
      </w:pPr>
      <w:r>
        <w:rPr>
          <w:rFonts w:cs="Open Sans"/>
        </w:rPr>
        <w:t xml:space="preserve">CDLE has </w:t>
      </w:r>
      <w:r w:rsidR="00865CE8">
        <w:rPr>
          <w:rFonts w:cs="Open Sans"/>
        </w:rPr>
        <w:t xml:space="preserve">multiple policies that cover the expectations for workplace behaviors, scheduling, and taking time off.  Supervisors are expected to have knowledge of the current policies so they are consistently and equitably applied for all employees. </w:t>
      </w:r>
    </w:p>
    <w:p w:rsidR="00E651A8" w:rsidRDefault="00634FE6" w:rsidP="00E651A8">
      <w:pPr>
        <w:rPr>
          <w:rFonts w:cs="Open Sans"/>
        </w:rPr>
      </w:pPr>
      <w:r>
        <w:rPr>
          <w:rFonts w:cs="Open Sans"/>
        </w:rPr>
        <w:t>All CDLE p</w:t>
      </w:r>
      <w:r w:rsidR="00E651A8">
        <w:rPr>
          <w:rFonts w:cs="Open Sans"/>
        </w:rPr>
        <w:t xml:space="preserve">olicies are </w:t>
      </w:r>
      <w:r>
        <w:rPr>
          <w:rFonts w:cs="Open Sans"/>
        </w:rPr>
        <w:t xml:space="preserve">available </w:t>
      </w:r>
      <w:r w:rsidR="00E651A8">
        <w:rPr>
          <w:rFonts w:cs="Open Sans"/>
        </w:rPr>
        <w:t xml:space="preserve">on the intranet.  Go to the </w:t>
      </w:r>
      <w:r w:rsidR="00E651A8" w:rsidRPr="00E651A8">
        <w:rPr>
          <w:rFonts w:cs="Open Sans"/>
          <w:b/>
        </w:rPr>
        <w:t>Resources</w:t>
      </w:r>
      <w:r w:rsidR="00E651A8">
        <w:rPr>
          <w:rFonts w:cs="Open Sans"/>
        </w:rPr>
        <w:t xml:space="preserve"> tab and click on </w:t>
      </w:r>
      <w:r w:rsidR="00E651A8" w:rsidRPr="00E651A8">
        <w:rPr>
          <w:rFonts w:cs="Open Sans"/>
          <w:b/>
        </w:rPr>
        <w:t>SPPs</w:t>
      </w:r>
      <w:r w:rsidR="00E651A8">
        <w:rPr>
          <w:rFonts w:cs="Open Sans"/>
        </w:rPr>
        <w:t>.</w:t>
      </w:r>
    </w:p>
    <w:p w:rsidR="00865CE8" w:rsidRDefault="00E651A8" w:rsidP="00B8066C">
      <w:pPr>
        <w:rPr>
          <w:rFonts w:cs="Open Sans"/>
        </w:rPr>
      </w:pPr>
      <w:r>
        <w:rPr>
          <w:rFonts w:cs="Open Sans"/>
        </w:rPr>
        <w:t xml:space="preserve">Information contained in this training document should not </w:t>
      </w:r>
      <w:r w:rsidR="00A00084">
        <w:rPr>
          <w:rFonts w:cs="Open Sans"/>
        </w:rPr>
        <w:t xml:space="preserve">be used as a </w:t>
      </w:r>
      <w:r>
        <w:rPr>
          <w:rFonts w:cs="Open Sans"/>
        </w:rPr>
        <w:t xml:space="preserve">substitute for official personnel rules or departmental policies. </w:t>
      </w:r>
    </w:p>
    <w:p w:rsidR="00A00084" w:rsidRDefault="00A00084" w:rsidP="00B8066C">
      <w:pPr>
        <w:rPr>
          <w:rFonts w:cs="Open Sans"/>
        </w:rPr>
      </w:pPr>
    </w:p>
    <w:p w:rsidR="00865CE8" w:rsidRDefault="00865CE8" w:rsidP="00865CE8">
      <w:pPr>
        <w:pStyle w:val="RBSectionTitle"/>
      </w:pPr>
      <w:bookmarkStart w:id="2" w:name="_Toc399389941"/>
      <w:r>
        <w:t>Current Policies</w:t>
      </w:r>
      <w:bookmarkEnd w:id="2"/>
    </w:p>
    <w:p w:rsidR="00865CE8" w:rsidRDefault="00865CE8" w:rsidP="00865CE8">
      <w:pPr>
        <w:pStyle w:val="RBSectionTitle"/>
      </w:pPr>
    </w:p>
    <w:tbl>
      <w:tblPr>
        <w:tblW w:w="999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5"/>
        <w:gridCol w:w="1800"/>
        <w:gridCol w:w="1620"/>
      </w:tblGrid>
      <w:tr w:rsidR="00865CE8" w:rsidRPr="005A7BAC" w:rsidTr="006D2E10">
        <w:trPr>
          <w:trHeight w:val="575"/>
        </w:trPr>
        <w:tc>
          <w:tcPr>
            <w:tcW w:w="9995" w:type="dxa"/>
            <w:gridSpan w:val="3"/>
            <w:shd w:val="clear" w:color="auto" w:fill="D9D9D9" w:themeFill="background1" w:themeFillShade="D9"/>
            <w:vAlign w:val="center"/>
          </w:tcPr>
          <w:p w:rsidR="00865CE8" w:rsidRPr="006D0438" w:rsidRDefault="00865CE8" w:rsidP="006D2E10">
            <w:pPr>
              <w:spacing w:after="0" w:line="240" w:lineRule="auto"/>
              <w:jc w:val="center"/>
              <w:rPr>
                <w:rFonts w:eastAsia="Times New Roman" w:cs="Open Sans"/>
                <w:b/>
                <w:sz w:val="32"/>
              </w:rPr>
            </w:pPr>
            <w:r w:rsidRPr="006D0438">
              <w:rPr>
                <w:rFonts w:cs="Open Sans"/>
                <w:b/>
                <w:sz w:val="32"/>
              </w:rPr>
              <w:t>Leave and Scheduling Policies Quick Reference</w:t>
            </w:r>
          </w:p>
        </w:tc>
      </w:tr>
      <w:tr w:rsidR="00865CE8" w:rsidRPr="006D0438" w:rsidTr="006D2E10">
        <w:trPr>
          <w:trHeight w:val="575"/>
        </w:trPr>
        <w:tc>
          <w:tcPr>
            <w:tcW w:w="6575" w:type="dxa"/>
            <w:shd w:val="clear" w:color="auto" w:fill="D9D9D9" w:themeFill="background1" w:themeFillShade="D9"/>
            <w:vAlign w:val="center"/>
          </w:tcPr>
          <w:p w:rsidR="00865CE8" w:rsidRPr="006D0438" w:rsidRDefault="00E651A8" w:rsidP="006D2E10">
            <w:pPr>
              <w:spacing w:after="0" w:line="240" w:lineRule="auto"/>
              <w:rPr>
                <w:rFonts w:eastAsia="Times New Roman" w:cs="Open Sans"/>
                <w:b/>
                <w:sz w:val="24"/>
              </w:rPr>
            </w:pPr>
            <w:r>
              <w:rPr>
                <w:rFonts w:eastAsia="Times New Roman" w:cs="Open Sans"/>
                <w:b/>
                <w:sz w:val="24"/>
              </w:rPr>
              <w:t xml:space="preserve">Policy </w:t>
            </w:r>
            <w:r w:rsidR="00865CE8" w:rsidRPr="006D0438">
              <w:rPr>
                <w:rFonts w:eastAsia="Times New Roman" w:cs="Open Sans"/>
                <w:b/>
                <w:sz w:val="24"/>
              </w:rPr>
              <w:t>Title</w:t>
            </w:r>
          </w:p>
        </w:tc>
        <w:tc>
          <w:tcPr>
            <w:tcW w:w="1800" w:type="dxa"/>
            <w:shd w:val="clear" w:color="auto" w:fill="D9D9D9" w:themeFill="background1" w:themeFillShade="D9"/>
            <w:vAlign w:val="center"/>
          </w:tcPr>
          <w:p w:rsidR="00865CE8" w:rsidRPr="006D0438" w:rsidRDefault="00865CE8" w:rsidP="00E651A8">
            <w:pPr>
              <w:spacing w:after="0" w:line="240" w:lineRule="auto"/>
              <w:jc w:val="center"/>
              <w:rPr>
                <w:rFonts w:eastAsia="Times New Roman" w:cs="Open Sans"/>
                <w:b/>
                <w:sz w:val="24"/>
              </w:rPr>
            </w:pPr>
            <w:r w:rsidRPr="006D0438">
              <w:rPr>
                <w:rFonts w:eastAsia="Times New Roman" w:cs="Open Sans"/>
                <w:b/>
                <w:sz w:val="24"/>
              </w:rPr>
              <w:t>SPP Number</w:t>
            </w:r>
          </w:p>
        </w:tc>
        <w:tc>
          <w:tcPr>
            <w:tcW w:w="1620" w:type="dxa"/>
            <w:shd w:val="clear" w:color="auto" w:fill="D9D9D9" w:themeFill="background1" w:themeFillShade="D9"/>
            <w:vAlign w:val="center"/>
          </w:tcPr>
          <w:p w:rsidR="00865CE8" w:rsidRPr="006D0438" w:rsidRDefault="00865CE8" w:rsidP="00E651A8">
            <w:pPr>
              <w:spacing w:after="0" w:line="240" w:lineRule="auto"/>
              <w:jc w:val="center"/>
              <w:rPr>
                <w:rFonts w:eastAsia="Times New Roman" w:cs="Open Sans"/>
                <w:b/>
                <w:sz w:val="24"/>
              </w:rPr>
            </w:pPr>
            <w:r w:rsidRPr="006D0438">
              <w:rPr>
                <w:rFonts w:eastAsia="Times New Roman" w:cs="Open Sans"/>
                <w:b/>
                <w:sz w:val="24"/>
              </w:rPr>
              <w:t>Updated</w:t>
            </w:r>
          </w:p>
        </w:tc>
      </w:tr>
      <w:tr w:rsidR="00865CE8" w:rsidRPr="005A7BAC" w:rsidTr="006D2E10">
        <w:trPr>
          <w:trHeight w:val="360"/>
        </w:trPr>
        <w:tc>
          <w:tcPr>
            <w:tcW w:w="6575" w:type="dxa"/>
            <w:shd w:val="clear" w:color="auto" w:fill="auto"/>
            <w:vAlign w:val="center"/>
          </w:tcPr>
          <w:p w:rsidR="00865CE8" w:rsidRPr="005A7BAC" w:rsidRDefault="00865CE8" w:rsidP="006D2E10">
            <w:pPr>
              <w:spacing w:after="0" w:line="240" w:lineRule="auto"/>
              <w:rPr>
                <w:rFonts w:eastAsia="Times New Roman" w:cs="Open Sans"/>
              </w:rPr>
            </w:pPr>
            <w:r w:rsidRPr="005A7BAC">
              <w:rPr>
                <w:rFonts w:eastAsia="Times New Roman" w:cs="Open Sans"/>
              </w:rPr>
              <w:t>State Personnel Rules Chapter 5 – Time Off</w:t>
            </w:r>
          </w:p>
        </w:tc>
        <w:tc>
          <w:tcPr>
            <w:tcW w:w="1800" w:type="dxa"/>
            <w:vAlign w:val="center"/>
          </w:tcPr>
          <w:p w:rsidR="00865CE8" w:rsidRPr="005A7BAC" w:rsidRDefault="00865CE8" w:rsidP="00E651A8">
            <w:pPr>
              <w:spacing w:after="0" w:line="240" w:lineRule="auto"/>
              <w:jc w:val="center"/>
              <w:rPr>
                <w:rFonts w:eastAsia="Times New Roman" w:cs="Open Sans"/>
              </w:rPr>
            </w:pPr>
          </w:p>
        </w:tc>
        <w:tc>
          <w:tcPr>
            <w:tcW w:w="1620" w:type="dxa"/>
            <w:vAlign w:val="center"/>
          </w:tcPr>
          <w:p w:rsidR="00865CE8" w:rsidRPr="005A7BAC" w:rsidRDefault="00865CE8" w:rsidP="00E651A8">
            <w:pPr>
              <w:spacing w:after="0" w:line="240" w:lineRule="auto"/>
              <w:jc w:val="center"/>
              <w:rPr>
                <w:rFonts w:eastAsia="Times New Roman" w:cs="Open Sans"/>
              </w:rPr>
            </w:pPr>
            <w:r>
              <w:rPr>
                <w:rFonts w:eastAsia="Times New Roman" w:cs="Open Sans"/>
              </w:rPr>
              <w:t>01/01/14</w:t>
            </w:r>
          </w:p>
        </w:tc>
      </w:tr>
      <w:tr w:rsidR="00865CE8" w:rsidRPr="005A7BAC" w:rsidTr="006D2E10">
        <w:trPr>
          <w:trHeight w:val="360"/>
        </w:trPr>
        <w:tc>
          <w:tcPr>
            <w:tcW w:w="6575" w:type="dxa"/>
            <w:shd w:val="clear" w:color="auto" w:fill="auto"/>
            <w:vAlign w:val="center"/>
          </w:tcPr>
          <w:p w:rsidR="00865CE8" w:rsidRPr="003B470C" w:rsidRDefault="00865CE8" w:rsidP="006D2E10">
            <w:pPr>
              <w:spacing w:after="0" w:line="240" w:lineRule="auto"/>
              <w:rPr>
                <w:rFonts w:eastAsia="Times New Roman" w:cs="Open Sans"/>
              </w:rPr>
            </w:pPr>
            <w:r w:rsidRPr="003B470C">
              <w:rPr>
                <w:rFonts w:eastAsia="Times New Roman" w:cs="Open Sans"/>
              </w:rPr>
              <w:t>Work Policies</w:t>
            </w:r>
          </w:p>
        </w:tc>
        <w:tc>
          <w:tcPr>
            <w:tcW w:w="1800" w:type="dxa"/>
            <w:vAlign w:val="center"/>
          </w:tcPr>
          <w:p w:rsidR="00865CE8" w:rsidRPr="003B470C" w:rsidRDefault="00865CE8" w:rsidP="00E651A8">
            <w:pPr>
              <w:spacing w:after="0" w:line="240" w:lineRule="auto"/>
              <w:jc w:val="center"/>
              <w:rPr>
                <w:rFonts w:eastAsia="Times New Roman" w:cs="Open Sans"/>
              </w:rPr>
            </w:pPr>
            <w:r w:rsidRPr="003B470C">
              <w:rPr>
                <w:rFonts w:eastAsia="Times New Roman" w:cs="Open Sans"/>
              </w:rPr>
              <w:t>SPP-0095</w:t>
            </w:r>
          </w:p>
        </w:tc>
        <w:tc>
          <w:tcPr>
            <w:tcW w:w="1620" w:type="dxa"/>
            <w:vAlign w:val="center"/>
          </w:tcPr>
          <w:p w:rsidR="00865CE8" w:rsidRPr="005A7BAC" w:rsidRDefault="00865CE8" w:rsidP="00E651A8">
            <w:pPr>
              <w:spacing w:after="0" w:line="240" w:lineRule="auto"/>
              <w:jc w:val="center"/>
              <w:rPr>
                <w:rFonts w:eastAsia="Times New Roman" w:cs="Open Sans"/>
              </w:rPr>
            </w:pPr>
            <w:r>
              <w:rPr>
                <w:rFonts w:eastAsia="Times New Roman" w:cs="Open Sans"/>
              </w:rPr>
              <w:t>09/07/11</w:t>
            </w:r>
          </w:p>
        </w:tc>
      </w:tr>
      <w:tr w:rsidR="00865CE8" w:rsidRPr="005A7BAC" w:rsidTr="006D2E10">
        <w:trPr>
          <w:trHeight w:val="360"/>
        </w:trPr>
        <w:tc>
          <w:tcPr>
            <w:tcW w:w="6575" w:type="dxa"/>
            <w:shd w:val="clear" w:color="auto" w:fill="auto"/>
            <w:vAlign w:val="center"/>
          </w:tcPr>
          <w:p w:rsidR="00865CE8" w:rsidRPr="003B470C" w:rsidRDefault="00865CE8" w:rsidP="006D2E10">
            <w:pPr>
              <w:spacing w:after="0" w:line="240" w:lineRule="auto"/>
              <w:rPr>
                <w:rFonts w:eastAsia="Times New Roman" w:cs="Open Sans"/>
              </w:rPr>
            </w:pPr>
            <w:r>
              <w:rPr>
                <w:rFonts w:eastAsia="Times New Roman" w:cs="Open Sans"/>
              </w:rPr>
              <w:t>Administrative Leave, Leave Without Pay, and Other Employer Provided Leave</w:t>
            </w:r>
          </w:p>
        </w:tc>
        <w:tc>
          <w:tcPr>
            <w:tcW w:w="1800" w:type="dxa"/>
            <w:vAlign w:val="center"/>
          </w:tcPr>
          <w:p w:rsidR="00865CE8" w:rsidRPr="003B470C" w:rsidRDefault="00865CE8" w:rsidP="00E651A8">
            <w:pPr>
              <w:spacing w:after="0" w:line="240" w:lineRule="auto"/>
              <w:jc w:val="center"/>
              <w:rPr>
                <w:rFonts w:eastAsia="Times New Roman" w:cs="Open Sans"/>
              </w:rPr>
            </w:pPr>
            <w:r w:rsidRPr="003B470C">
              <w:rPr>
                <w:rFonts w:eastAsia="Times New Roman" w:cs="Open Sans"/>
              </w:rPr>
              <w:t>SPP-0111</w:t>
            </w:r>
          </w:p>
        </w:tc>
        <w:tc>
          <w:tcPr>
            <w:tcW w:w="1620" w:type="dxa"/>
            <w:vAlign w:val="center"/>
          </w:tcPr>
          <w:p w:rsidR="00865CE8" w:rsidRPr="005A7BAC" w:rsidRDefault="00865CE8" w:rsidP="00E651A8">
            <w:pPr>
              <w:spacing w:after="0" w:line="240" w:lineRule="auto"/>
              <w:jc w:val="center"/>
              <w:rPr>
                <w:rFonts w:eastAsia="Times New Roman" w:cs="Open Sans"/>
              </w:rPr>
            </w:pPr>
            <w:r>
              <w:rPr>
                <w:rFonts w:eastAsia="Times New Roman" w:cs="Open Sans"/>
              </w:rPr>
              <w:t>06/10/</w:t>
            </w:r>
            <w:r w:rsidR="00DB3887">
              <w:rPr>
                <w:rFonts w:eastAsia="Times New Roman" w:cs="Open Sans"/>
              </w:rPr>
              <w:t>1</w:t>
            </w:r>
            <w:r>
              <w:rPr>
                <w:rFonts w:eastAsia="Times New Roman" w:cs="Open Sans"/>
              </w:rPr>
              <w:t>4</w:t>
            </w:r>
          </w:p>
        </w:tc>
      </w:tr>
      <w:tr w:rsidR="00987364" w:rsidRPr="005A7BAC" w:rsidTr="006D2E10">
        <w:trPr>
          <w:trHeight w:val="360"/>
        </w:trPr>
        <w:tc>
          <w:tcPr>
            <w:tcW w:w="6575" w:type="dxa"/>
            <w:shd w:val="clear" w:color="auto" w:fill="auto"/>
            <w:vAlign w:val="center"/>
          </w:tcPr>
          <w:p w:rsidR="00987364" w:rsidRPr="003B470C" w:rsidRDefault="00987364" w:rsidP="006D2E10">
            <w:pPr>
              <w:spacing w:after="0" w:line="240" w:lineRule="auto"/>
              <w:rPr>
                <w:rFonts w:eastAsia="Times New Roman" w:cs="Open Sans"/>
              </w:rPr>
            </w:pPr>
            <w:r>
              <w:rPr>
                <w:rFonts w:eastAsia="Times New Roman" w:cs="Open Sans"/>
              </w:rPr>
              <w:t>Alternate Holiday</w:t>
            </w:r>
          </w:p>
        </w:tc>
        <w:tc>
          <w:tcPr>
            <w:tcW w:w="1800" w:type="dxa"/>
            <w:vAlign w:val="center"/>
          </w:tcPr>
          <w:p w:rsidR="00987364" w:rsidRPr="003B470C" w:rsidRDefault="00987364" w:rsidP="00E651A8">
            <w:pPr>
              <w:spacing w:after="0" w:line="240" w:lineRule="auto"/>
              <w:jc w:val="center"/>
              <w:rPr>
                <w:rFonts w:eastAsia="Times New Roman" w:cs="Open Sans"/>
              </w:rPr>
            </w:pPr>
            <w:r>
              <w:rPr>
                <w:rFonts w:eastAsia="Times New Roman" w:cs="Open Sans"/>
              </w:rPr>
              <w:t>SPP-0099</w:t>
            </w:r>
          </w:p>
        </w:tc>
        <w:tc>
          <w:tcPr>
            <w:tcW w:w="1620" w:type="dxa"/>
            <w:vAlign w:val="center"/>
          </w:tcPr>
          <w:p w:rsidR="00987364" w:rsidRDefault="00987364" w:rsidP="00E651A8">
            <w:pPr>
              <w:spacing w:after="0" w:line="240" w:lineRule="auto"/>
              <w:jc w:val="center"/>
              <w:rPr>
                <w:rFonts w:eastAsia="Times New Roman" w:cs="Open Sans"/>
              </w:rPr>
            </w:pPr>
            <w:r>
              <w:rPr>
                <w:rFonts w:eastAsia="Times New Roman" w:cs="Open Sans"/>
              </w:rPr>
              <w:t>09/19/11</w:t>
            </w:r>
          </w:p>
        </w:tc>
      </w:tr>
      <w:tr w:rsidR="00865CE8" w:rsidRPr="005A7BAC" w:rsidTr="006D2E10">
        <w:trPr>
          <w:trHeight w:val="360"/>
        </w:trPr>
        <w:tc>
          <w:tcPr>
            <w:tcW w:w="6575" w:type="dxa"/>
            <w:shd w:val="clear" w:color="auto" w:fill="auto"/>
            <w:vAlign w:val="center"/>
          </w:tcPr>
          <w:p w:rsidR="00865CE8" w:rsidRPr="003B470C" w:rsidRDefault="00865CE8" w:rsidP="006D2E10">
            <w:pPr>
              <w:spacing w:after="0" w:line="240" w:lineRule="auto"/>
              <w:rPr>
                <w:rFonts w:eastAsia="Times New Roman" w:cs="Open Sans"/>
              </w:rPr>
            </w:pPr>
            <w:r w:rsidRPr="003B470C">
              <w:rPr>
                <w:rFonts w:eastAsia="Times New Roman" w:cs="Open Sans"/>
              </w:rPr>
              <w:t>Snow and Other Inclement Weather</w:t>
            </w:r>
          </w:p>
        </w:tc>
        <w:tc>
          <w:tcPr>
            <w:tcW w:w="1800" w:type="dxa"/>
            <w:vAlign w:val="center"/>
          </w:tcPr>
          <w:p w:rsidR="00865CE8" w:rsidRPr="003B470C" w:rsidRDefault="00865CE8" w:rsidP="00E651A8">
            <w:pPr>
              <w:spacing w:after="0" w:line="240" w:lineRule="auto"/>
              <w:jc w:val="center"/>
              <w:rPr>
                <w:rFonts w:eastAsia="Times New Roman" w:cs="Open Sans"/>
              </w:rPr>
            </w:pPr>
            <w:r w:rsidRPr="003B470C">
              <w:rPr>
                <w:rFonts w:eastAsia="Times New Roman" w:cs="Open Sans"/>
              </w:rPr>
              <w:t>SPP-0091</w:t>
            </w:r>
          </w:p>
        </w:tc>
        <w:tc>
          <w:tcPr>
            <w:tcW w:w="1620" w:type="dxa"/>
            <w:vAlign w:val="center"/>
          </w:tcPr>
          <w:p w:rsidR="00865CE8" w:rsidRPr="005A7BAC" w:rsidRDefault="00865CE8" w:rsidP="00E651A8">
            <w:pPr>
              <w:spacing w:after="0" w:line="240" w:lineRule="auto"/>
              <w:jc w:val="center"/>
              <w:rPr>
                <w:rFonts w:eastAsia="Times New Roman" w:cs="Open Sans"/>
              </w:rPr>
            </w:pPr>
            <w:r>
              <w:rPr>
                <w:rFonts w:eastAsia="Times New Roman" w:cs="Open Sans"/>
              </w:rPr>
              <w:t>03/24/11</w:t>
            </w:r>
          </w:p>
        </w:tc>
      </w:tr>
      <w:tr w:rsidR="00865CE8" w:rsidRPr="005A7BAC" w:rsidTr="006D2E10">
        <w:trPr>
          <w:trHeight w:val="360"/>
        </w:trPr>
        <w:tc>
          <w:tcPr>
            <w:tcW w:w="6575" w:type="dxa"/>
            <w:shd w:val="clear" w:color="auto" w:fill="auto"/>
            <w:vAlign w:val="center"/>
          </w:tcPr>
          <w:p w:rsidR="00865CE8" w:rsidRPr="003B470C" w:rsidRDefault="00865CE8" w:rsidP="006D2E10">
            <w:pPr>
              <w:spacing w:after="0" w:line="240" w:lineRule="auto"/>
              <w:rPr>
                <w:rFonts w:eastAsia="Times New Roman" w:cs="Open Sans"/>
              </w:rPr>
            </w:pPr>
            <w:r>
              <w:rPr>
                <w:rFonts w:eastAsia="Times New Roman" w:cs="Open Sans"/>
              </w:rPr>
              <w:t>Flextime</w:t>
            </w:r>
          </w:p>
        </w:tc>
        <w:tc>
          <w:tcPr>
            <w:tcW w:w="1800" w:type="dxa"/>
            <w:vAlign w:val="center"/>
          </w:tcPr>
          <w:p w:rsidR="00865CE8" w:rsidRPr="003B470C" w:rsidRDefault="00865CE8" w:rsidP="00E651A8">
            <w:pPr>
              <w:spacing w:after="0" w:line="240" w:lineRule="auto"/>
              <w:jc w:val="center"/>
              <w:rPr>
                <w:rFonts w:eastAsia="Times New Roman" w:cs="Open Sans"/>
              </w:rPr>
            </w:pPr>
            <w:r>
              <w:rPr>
                <w:rFonts w:eastAsia="Times New Roman" w:cs="Open Sans"/>
              </w:rPr>
              <w:t>SPP-0110</w:t>
            </w:r>
          </w:p>
        </w:tc>
        <w:tc>
          <w:tcPr>
            <w:tcW w:w="1620" w:type="dxa"/>
            <w:vAlign w:val="center"/>
          </w:tcPr>
          <w:p w:rsidR="00865CE8" w:rsidRPr="005A7BAC" w:rsidRDefault="00865CE8" w:rsidP="00E651A8">
            <w:pPr>
              <w:spacing w:after="0" w:line="240" w:lineRule="auto"/>
              <w:jc w:val="center"/>
              <w:rPr>
                <w:rFonts w:eastAsia="Times New Roman" w:cs="Open Sans"/>
              </w:rPr>
            </w:pPr>
            <w:r>
              <w:rPr>
                <w:rFonts w:eastAsia="Times New Roman" w:cs="Open Sans"/>
              </w:rPr>
              <w:t>01/23/13</w:t>
            </w:r>
          </w:p>
        </w:tc>
      </w:tr>
      <w:tr w:rsidR="00865CE8" w:rsidRPr="005A7BAC" w:rsidTr="006D2E10">
        <w:trPr>
          <w:trHeight w:val="360"/>
        </w:trPr>
        <w:tc>
          <w:tcPr>
            <w:tcW w:w="6575" w:type="dxa"/>
            <w:shd w:val="clear" w:color="auto" w:fill="auto"/>
            <w:vAlign w:val="center"/>
          </w:tcPr>
          <w:p w:rsidR="00865CE8" w:rsidRPr="003B470C" w:rsidRDefault="00865CE8" w:rsidP="006D2E10">
            <w:pPr>
              <w:spacing w:after="0" w:line="240" w:lineRule="auto"/>
              <w:rPr>
                <w:rFonts w:eastAsia="Times New Roman" w:cs="Open Sans"/>
              </w:rPr>
            </w:pPr>
            <w:r w:rsidRPr="003B470C">
              <w:rPr>
                <w:rFonts w:eastAsia="Times New Roman" w:cs="Open Sans"/>
              </w:rPr>
              <w:t>T</w:t>
            </w:r>
            <w:r>
              <w:rPr>
                <w:rFonts w:eastAsia="Times New Roman" w:cs="Open Sans"/>
              </w:rPr>
              <w:t xml:space="preserve">ime, Attendance, Leave Tracking - </w:t>
            </w:r>
            <w:r w:rsidRPr="003B470C">
              <w:rPr>
                <w:rFonts w:eastAsia="Times New Roman" w:cs="Open Sans"/>
              </w:rPr>
              <w:t>Kronos</w:t>
            </w:r>
          </w:p>
        </w:tc>
        <w:tc>
          <w:tcPr>
            <w:tcW w:w="1800" w:type="dxa"/>
            <w:vAlign w:val="center"/>
          </w:tcPr>
          <w:p w:rsidR="00865CE8" w:rsidRPr="003B470C" w:rsidRDefault="00865CE8" w:rsidP="00E651A8">
            <w:pPr>
              <w:spacing w:after="0" w:line="240" w:lineRule="auto"/>
              <w:jc w:val="center"/>
              <w:rPr>
                <w:rFonts w:eastAsia="Times New Roman" w:cs="Open Sans"/>
              </w:rPr>
            </w:pPr>
            <w:r w:rsidRPr="003B470C">
              <w:rPr>
                <w:rFonts w:eastAsia="Times New Roman" w:cs="Open Sans"/>
              </w:rPr>
              <w:t>SPP-0073</w:t>
            </w:r>
          </w:p>
        </w:tc>
        <w:tc>
          <w:tcPr>
            <w:tcW w:w="1620" w:type="dxa"/>
            <w:vAlign w:val="center"/>
          </w:tcPr>
          <w:p w:rsidR="00865CE8" w:rsidRPr="005A7BAC" w:rsidRDefault="00865CE8" w:rsidP="00E651A8">
            <w:pPr>
              <w:spacing w:after="0" w:line="240" w:lineRule="auto"/>
              <w:jc w:val="center"/>
              <w:rPr>
                <w:rFonts w:eastAsia="Times New Roman" w:cs="Open Sans"/>
              </w:rPr>
            </w:pPr>
            <w:r>
              <w:rPr>
                <w:rFonts w:eastAsia="Times New Roman" w:cs="Open Sans"/>
              </w:rPr>
              <w:t>12/29/08</w:t>
            </w:r>
          </w:p>
        </w:tc>
      </w:tr>
      <w:tr w:rsidR="00865CE8" w:rsidRPr="005A7BAC" w:rsidTr="006D2E10">
        <w:trPr>
          <w:trHeight w:val="360"/>
        </w:trPr>
        <w:tc>
          <w:tcPr>
            <w:tcW w:w="6575" w:type="dxa"/>
            <w:shd w:val="clear" w:color="auto" w:fill="auto"/>
            <w:vAlign w:val="center"/>
          </w:tcPr>
          <w:p w:rsidR="00865CE8" w:rsidRPr="003B470C" w:rsidRDefault="00865CE8" w:rsidP="006D2E10">
            <w:pPr>
              <w:spacing w:after="0" w:line="240" w:lineRule="auto"/>
              <w:rPr>
                <w:rFonts w:eastAsia="Times New Roman" w:cs="Open Sans"/>
              </w:rPr>
            </w:pPr>
            <w:r>
              <w:rPr>
                <w:rFonts w:eastAsia="Times New Roman" w:cs="Open Sans"/>
              </w:rPr>
              <w:t>Shift Differential</w:t>
            </w:r>
          </w:p>
        </w:tc>
        <w:tc>
          <w:tcPr>
            <w:tcW w:w="1800" w:type="dxa"/>
            <w:vAlign w:val="center"/>
          </w:tcPr>
          <w:p w:rsidR="00865CE8" w:rsidRPr="003B470C" w:rsidRDefault="00865CE8" w:rsidP="00E651A8">
            <w:pPr>
              <w:spacing w:after="0" w:line="240" w:lineRule="auto"/>
              <w:jc w:val="center"/>
              <w:rPr>
                <w:rFonts w:eastAsia="Times New Roman" w:cs="Open Sans"/>
              </w:rPr>
            </w:pPr>
            <w:r>
              <w:rPr>
                <w:rFonts w:eastAsia="Times New Roman" w:cs="Open Sans"/>
              </w:rPr>
              <w:t>SPP-0027</w:t>
            </w:r>
          </w:p>
        </w:tc>
        <w:tc>
          <w:tcPr>
            <w:tcW w:w="1620" w:type="dxa"/>
            <w:vAlign w:val="center"/>
          </w:tcPr>
          <w:p w:rsidR="00865CE8" w:rsidRPr="005A7BAC" w:rsidRDefault="00865CE8" w:rsidP="00E651A8">
            <w:pPr>
              <w:spacing w:after="0" w:line="240" w:lineRule="auto"/>
              <w:jc w:val="center"/>
              <w:rPr>
                <w:rFonts w:eastAsia="Times New Roman" w:cs="Open Sans"/>
              </w:rPr>
            </w:pPr>
            <w:r>
              <w:rPr>
                <w:rFonts w:eastAsia="Times New Roman" w:cs="Open Sans"/>
              </w:rPr>
              <w:t>04/07/06</w:t>
            </w:r>
          </w:p>
        </w:tc>
      </w:tr>
      <w:tr w:rsidR="00865CE8" w:rsidRPr="005A7BAC" w:rsidTr="006D2E10">
        <w:trPr>
          <w:trHeight w:val="360"/>
        </w:trPr>
        <w:tc>
          <w:tcPr>
            <w:tcW w:w="6575" w:type="dxa"/>
            <w:shd w:val="clear" w:color="auto" w:fill="auto"/>
            <w:vAlign w:val="center"/>
          </w:tcPr>
          <w:p w:rsidR="00865CE8" w:rsidRPr="003B470C" w:rsidRDefault="00865CE8" w:rsidP="006D2E10">
            <w:pPr>
              <w:spacing w:after="0" w:line="240" w:lineRule="auto"/>
              <w:rPr>
                <w:rFonts w:eastAsia="Times New Roman" w:cs="Open Sans"/>
              </w:rPr>
            </w:pPr>
            <w:r w:rsidRPr="003B470C">
              <w:rPr>
                <w:rFonts w:eastAsia="Times New Roman" w:cs="Open Sans"/>
              </w:rPr>
              <w:t>FLSA Exemption Procedures</w:t>
            </w:r>
          </w:p>
        </w:tc>
        <w:tc>
          <w:tcPr>
            <w:tcW w:w="1800" w:type="dxa"/>
            <w:vAlign w:val="center"/>
          </w:tcPr>
          <w:p w:rsidR="00865CE8" w:rsidRPr="003B470C" w:rsidRDefault="00865CE8" w:rsidP="00E651A8">
            <w:pPr>
              <w:spacing w:after="0" w:line="240" w:lineRule="auto"/>
              <w:jc w:val="center"/>
              <w:rPr>
                <w:rFonts w:eastAsia="Times New Roman" w:cs="Open Sans"/>
              </w:rPr>
            </w:pPr>
            <w:r w:rsidRPr="003B470C">
              <w:rPr>
                <w:rFonts w:eastAsia="Times New Roman" w:cs="Open Sans"/>
              </w:rPr>
              <w:t>SPP-0004</w:t>
            </w:r>
          </w:p>
        </w:tc>
        <w:tc>
          <w:tcPr>
            <w:tcW w:w="1620" w:type="dxa"/>
            <w:vAlign w:val="center"/>
          </w:tcPr>
          <w:p w:rsidR="00865CE8" w:rsidRPr="005A7BAC" w:rsidRDefault="00865CE8" w:rsidP="00E651A8">
            <w:pPr>
              <w:spacing w:after="0" w:line="240" w:lineRule="auto"/>
              <w:jc w:val="center"/>
              <w:rPr>
                <w:rFonts w:eastAsia="Times New Roman" w:cs="Open Sans"/>
              </w:rPr>
            </w:pPr>
            <w:r>
              <w:rPr>
                <w:rFonts w:eastAsia="Times New Roman" w:cs="Open Sans"/>
              </w:rPr>
              <w:t>04/14/95</w:t>
            </w:r>
          </w:p>
        </w:tc>
      </w:tr>
      <w:tr w:rsidR="00865CE8" w:rsidRPr="005A7BAC" w:rsidTr="006D2E10">
        <w:trPr>
          <w:trHeight w:val="360"/>
        </w:trPr>
        <w:tc>
          <w:tcPr>
            <w:tcW w:w="6575" w:type="dxa"/>
            <w:shd w:val="clear" w:color="auto" w:fill="auto"/>
            <w:vAlign w:val="center"/>
          </w:tcPr>
          <w:p w:rsidR="00865CE8" w:rsidRPr="003B470C" w:rsidRDefault="00865CE8" w:rsidP="006D2E10">
            <w:pPr>
              <w:spacing w:after="0" w:line="240" w:lineRule="auto"/>
              <w:rPr>
                <w:rFonts w:eastAsia="Times New Roman" w:cs="Open Sans"/>
              </w:rPr>
            </w:pPr>
            <w:r w:rsidRPr="003B470C">
              <w:rPr>
                <w:rFonts w:eastAsia="Times New Roman" w:cs="Open Sans"/>
              </w:rPr>
              <w:t>Workers' Compe</w:t>
            </w:r>
            <w:r>
              <w:rPr>
                <w:rFonts w:eastAsia="Times New Roman" w:cs="Open Sans"/>
              </w:rPr>
              <w:t>nsation Claims and Injury Leave</w:t>
            </w:r>
          </w:p>
        </w:tc>
        <w:tc>
          <w:tcPr>
            <w:tcW w:w="1800" w:type="dxa"/>
            <w:vAlign w:val="center"/>
          </w:tcPr>
          <w:p w:rsidR="00865CE8" w:rsidRPr="003B470C" w:rsidRDefault="00865CE8" w:rsidP="00E651A8">
            <w:pPr>
              <w:spacing w:after="0" w:line="240" w:lineRule="auto"/>
              <w:jc w:val="center"/>
              <w:rPr>
                <w:rFonts w:eastAsia="Times New Roman" w:cs="Open Sans"/>
                <w:color w:val="000000"/>
              </w:rPr>
            </w:pPr>
            <w:r w:rsidRPr="003B470C">
              <w:rPr>
                <w:rFonts w:eastAsia="Times New Roman" w:cs="Open Sans"/>
                <w:color w:val="000000"/>
              </w:rPr>
              <w:t>SPP-0015</w:t>
            </w:r>
          </w:p>
        </w:tc>
        <w:tc>
          <w:tcPr>
            <w:tcW w:w="1620" w:type="dxa"/>
            <w:vAlign w:val="center"/>
          </w:tcPr>
          <w:p w:rsidR="00865CE8" w:rsidRPr="005A7BAC" w:rsidRDefault="00865CE8" w:rsidP="00E651A8">
            <w:pPr>
              <w:spacing w:after="0" w:line="240" w:lineRule="auto"/>
              <w:jc w:val="center"/>
              <w:rPr>
                <w:rFonts w:eastAsia="Times New Roman" w:cs="Open Sans"/>
              </w:rPr>
            </w:pPr>
            <w:r>
              <w:rPr>
                <w:rFonts w:eastAsia="Times New Roman" w:cs="Open Sans"/>
              </w:rPr>
              <w:t>02/08/05</w:t>
            </w:r>
          </w:p>
        </w:tc>
      </w:tr>
      <w:tr w:rsidR="00987364" w:rsidRPr="005A7BAC" w:rsidTr="006D2E10">
        <w:trPr>
          <w:trHeight w:val="360"/>
        </w:trPr>
        <w:tc>
          <w:tcPr>
            <w:tcW w:w="6575" w:type="dxa"/>
            <w:shd w:val="clear" w:color="auto" w:fill="auto"/>
            <w:vAlign w:val="center"/>
          </w:tcPr>
          <w:p w:rsidR="00987364" w:rsidRPr="003B470C" w:rsidRDefault="00987364" w:rsidP="006D2E10">
            <w:pPr>
              <w:spacing w:after="0" w:line="240" w:lineRule="auto"/>
              <w:rPr>
                <w:rFonts w:eastAsia="Times New Roman" w:cs="Open Sans"/>
              </w:rPr>
            </w:pPr>
            <w:r w:rsidRPr="003B470C">
              <w:rPr>
                <w:rFonts w:eastAsia="Times New Roman" w:cs="Open Sans"/>
              </w:rPr>
              <w:t>FML - Family Medical Leave</w:t>
            </w:r>
          </w:p>
        </w:tc>
        <w:tc>
          <w:tcPr>
            <w:tcW w:w="1800" w:type="dxa"/>
            <w:vAlign w:val="center"/>
          </w:tcPr>
          <w:p w:rsidR="00987364" w:rsidRPr="003B470C" w:rsidRDefault="00987364" w:rsidP="006D2E10">
            <w:pPr>
              <w:spacing w:after="0" w:line="240" w:lineRule="auto"/>
              <w:jc w:val="center"/>
              <w:rPr>
                <w:rFonts w:eastAsia="Times New Roman" w:cs="Open Sans"/>
              </w:rPr>
            </w:pPr>
            <w:r w:rsidRPr="003B470C">
              <w:rPr>
                <w:rFonts w:eastAsia="Times New Roman" w:cs="Open Sans"/>
              </w:rPr>
              <w:t>SPP-0081</w:t>
            </w:r>
          </w:p>
        </w:tc>
        <w:tc>
          <w:tcPr>
            <w:tcW w:w="1620" w:type="dxa"/>
            <w:vAlign w:val="center"/>
          </w:tcPr>
          <w:p w:rsidR="00987364" w:rsidRPr="005A7BAC" w:rsidRDefault="00987364" w:rsidP="006D2E10">
            <w:pPr>
              <w:spacing w:after="0" w:line="240" w:lineRule="auto"/>
              <w:jc w:val="center"/>
              <w:rPr>
                <w:rFonts w:eastAsia="Times New Roman" w:cs="Open Sans"/>
              </w:rPr>
            </w:pPr>
            <w:r>
              <w:rPr>
                <w:rFonts w:eastAsia="Times New Roman" w:cs="Open Sans"/>
              </w:rPr>
              <w:t>04/01/10</w:t>
            </w:r>
          </w:p>
        </w:tc>
      </w:tr>
      <w:tr w:rsidR="00987364" w:rsidRPr="005A7BAC" w:rsidTr="006D2E10">
        <w:trPr>
          <w:trHeight w:val="360"/>
        </w:trPr>
        <w:tc>
          <w:tcPr>
            <w:tcW w:w="6575" w:type="dxa"/>
            <w:shd w:val="clear" w:color="auto" w:fill="auto"/>
            <w:vAlign w:val="center"/>
            <w:hideMark/>
          </w:tcPr>
          <w:p w:rsidR="00987364" w:rsidRPr="003B470C" w:rsidRDefault="00987364" w:rsidP="006D2E10">
            <w:pPr>
              <w:spacing w:after="0" w:line="240" w:lineRule="auto"/>
              <w:rPr>
                <w:rFonts w:eastAsia="Times New Roman" w:cs="Open Sans"/>
              </w:rPr>
            </w:pPr>
            <w:r w:rsidRPr="003B470C">
              <w:rPr>
                <w:rFonts w:eastAsia="Times New Roman" w:cs="Open Sans"/>
              </w:rPr>
              <w:t>FML - Supervisor's Guide - Family/Medical Leave</w:t>
            </w:r>
          </w:p>
        </w:tc>
        <w:tc>
          <w:tcPr>
            <w:tcW w:w="1800" w:type="dxa"/>
            <w:vAlign w:val="center"/>
          </w:tcPr>
          <w:p w:rsidR="00987364" w:rsidRPr="003B470C" w:rsidRDefault="00987364" w:rsidP="00E651A8">
            <w:pPr>
              <w:spacing w:after="0" w:line="240" w:lineRule="auto"/>
              <w:jc w:val="center"/>
              <w:rPr>
                <w:rFonts w:eastAsia="Times New Roman" w:cs="Open Sans"/>
              </w:rPr>
            </w:pPr>
            <w:r w:rsidRPr="003B470C">
              <w:rPr>
                <w:rFonts w:eastAsia="Times New Roman" w:cs="Open Sans"/>
              </w:rPr>
              <w:t>SP-200</w:t>
            </w:r>
          </w:p>
        </w:tc>
        <w:tc>
          <w:tcPr>
            <w:tcW w:w="1620" w:type="dxa"/>
            <w:vAlign w:val="center"/>
          </w:tcPr>
          <w:p w:rsidR="00987364" w:rsidRPr="005A7BAC" w:rsidRDefault="00987364" w:rsidP="00E651A8">
            <w:pPr>
              <w:spacing w:after="0" w:line="240" w:lineRule="auto"/>
              <w:jc w:val="center"/>
              <w:rPr>
                <w:rFonts w:eastAsia="Times New Roman" w:cs="Open Sans"/>
              </w:rPr>
            </w:pPr>
            <w:r>
              <w:rPr>
                <w:rFonts w:eastAsia="Times New Roman" w:cs="Open Sans"/>
              </w:rPr>
              <w:t>02/16/00</w:t>
            </w:r>
          </w:p>
        </w:tc>
      </w:tr>
      <w:tr w:rsidR="00987364" w:rsidRPr="005A7BAC" w:rsidTr="006D2E10">
        <w:trPr>
          <w:trHeight w:val="360"/>
        </w:trPr>
        <w:tc>
          <w:tcPr>
            <w:tcW w:w="6575" w:type="dxa"/>
            <w:shd w:val="clear" w:color="auto" w:fill="auto"/>
            <w:vAlign w:val="center"/>
          </w:tcPr>
          <w:p w:rsidR="00987364" w:rsidRPr="003B470C" w:rsidRDefault="00987364" w:rsidP="006D2E10">
            <w:pPr>
              <w:spacing w:after="0" w:line="240" w:lineRule="auto"/>
              <w:rPr>
                <w:rFonts w:eastAsia="Times New Roman" w:cs="Open Sans"/>
              </w:rPr>
            </w:pPr>
            <w:r w:rsidRPr="003B470C">
              <w:rPr>
                <w:rFonts w:eastAsia="Times New Roman" w:cs="Open Sans"/>
              </w:rPr>
              <w:t xml:space="preserve">Leave Transfer </w:t>
            </w:r>
            <w:r>
              <w:rPr>
                <w:rFonts w:eastAsia="Times New Roman" w:cs="Open Sans"/>
              </w:rPr>
              <w:t xml:space="preserve">/ </w:t>
            </w:r>
            <w:r w:rsidRPr="003B470C">
              <w:rPr>
                <w:rFonts w:eastAsia="Times New Roman" w:cs="Open Sans"/>
              </w:rPr>
              <w:t>Leave Bank</w:t>
            </w:r>
            <w:r>
              <w:rPr>
                <w:rFonts w:eastAsia="Times New Roman" w:cs="Open Sans"/>
              </w:rPr>
              <w:t xml:space="preserve"> Program</w:t>
            </w:r>
          </w:p>
        </w:tc>
        <w:tc>
          <w:tcPr>
            <w:tcW w:w="1800" w:type="dxa"/>
            <w:vAlign w:val="center"/>
          </w:tcPr>
          <w:p w:rsidR="00987364" w:rsidRPr="003B470C" w:rsidRDefault="00987364" w:rsidP="00E651A8">
            <w:pPr>
              <w:spacing w:after="0" w:line="240" w:lineRule="auto"/>
              <w:jc w:val="center"/>
              <w:rPr>
                <w:rFonts w:eastAsia="Times New Roman" w:cs="Open Sans"/>
              </w:rPr>
            </w:pPr>
            <w:r w:rsidRPr="003B470C">
              <w:rPr>
                <w:rFonts w:eastAsia="Times New Roman" w:cs="Open Sans"/>
              </w:rPr>
              <w:t>SPP-0037</w:t>
            </w:r>
          </w:p>
        </w:tc>
        <w:tc>
          <w:tcPr>
            <w:tcW w:w="1620" w:type="dxa"/>
            <w:vAlign w:val="center"/>
          </w:tcPr>
          <w:p w:rsidR="00987364" w:rsidRPr="005A7BAC" w:rsidRDefault="00987364" w:rsidP="00E651A8">
            <w:pPr>
              <w:spacing w:after="0" w:line="240" w:lineRule="auto"/>
              <w:jc w:val="center"/>
              <w:rPr>
                <w:rFonts w:eastAsia="Times New Roman" w:cs="Open Sans"/>
              </w:rPr>
            </w:pPr>
            <w:r>
              <w:rPr>
                <w:rFonts w:eastAsia="Times New Roman" w:cs="Open Sans"/>
              </w:rPr>
              <w:t>10/14/08</w:t>
            </w:r>
          </w:p>
        </w:tc>
      </w:tr>
      <w:tr w:rsidR="00987364" w:rsidRPr="005A7BAC" w:rsidTr="006D2E10">
        <w:trPr>
          <w:trHeight w:val="360"/>
        </w:trPr>
        <w:tc>
          <w:tcPr>
            <w:tcW w:w="6575" w:type="dxa"/>
            <w:shd w:val="clear" w:color="auto" w:fill="auto"/>
            <w:vAlign w:val="center"/>
          </w:tcPr>
          <w:p w:rsidR="00987364" w:rsidRPr="003B470C" w:rsidRDefault="00987364" w:rsidP="006D2E10">
            <w:pPr>
              <w:spacing w:after="0" w:line="240" w:lineRule="auto"/>
              <w:rPr>
                <w:rFonts w:eastAsia="Times New Roman" w:cs="Open Sans"/>
              </w:rPr>
            </w:pPr>
            <w:r>
              <w:rPr>
                <w:rFonts w:eastAsia="Times New Roman" w:cs="Open Sans"/>
              </w:rPr>
              <w:t>Voluntary Furlough</w:t>
            </w:r>
          </w:p>
        </w:tc>
        <w:tc>
          <w:tcPr>
            <w:tcW w:w="1800" w:type="dxa"/>
            <w:vAlign w:val="center"/>
          </w:tcPr>
          <w:p w:rsidR="00987364" w:rsidRPr="003B470C" w:rsidRDefault="00987364" w:rsidP="00E651A8">
            <w:pPr>
              <w:spacing w:after="0" w:line="240" w:lineRule="auto"/>
              <w:jc w:val="center"/>
              <w:rPr>
                <w:rFonts w:eastAsia="Times New Roman" w:cs="Open Sans"/>
              </w:rPr>
            </w:pPr>
            <w:r>
              <w:rPr>
                <w:rFonts w:eastAsia="Times New Roman" w:cs="Open Sans"/>
              </w:rPr>
              <w:t>SPP-0092</w:t>
            </w:r>
          </w:p>
        </w:tc>
        <w:tc>
          <w:tcPr>
            <w:tcW w:w="1620" w:type="dxa"/>
            <w:vAlign w:val="center"/>
          </w:tcPr>
          <w:p w:rsidR="00987364" w:rsidRPr="005A7BAC" w:rsidRDefault="00987364" w:rsidP="00E651A8">
            <w:pPr>
              <w:spacing w:after="0" w:line="240" w:lineRule="auto"/>
              <w:jc w:val="center"/>
              <w:rPr>
                <w:rFonts w:eastAsia="Times New Roman" w:cs="Open Sans"/>
              </w:rPr>
            </w:pPr>
            <w:r>
              <w:rPr>
                <w:rFonts w:eastAsia="Times New Roman" w:cs="Open Sans"/>
              </w:rPr>
              <w:t>04/14/14</w:t>
            </w:r>
          </w:p>
        </w:tc>
      </w:tr>
      <w:tr w:rsidR="00987364" w:rsidRPr="005A7BAC" w:rsidTr="006D2E10">
        <w:trPr>
          <w:trHeight w:val="360"/>
        </w:trPr>
        <w:tc>
          <w:tcPr>
            <w:tcW w:w="6575" w:type="dxa"/>
            <w:shd w:val="clear" w:color="auto" w:fill="FDE9D9" w:themeFill="accent6" w:themeFillTint="33"/>
            <w:vAlign w:val="center"/>
          </w:tcPr>
          <w:p w:rsidR="00987364" w:rsidRPr="003B470C" w:rsidRDefault="00987364" w:rsidP="006D2E10">
            <w:pPr>
              <w:spacing w:after="0" w:line="240" w:lineRule="auto"/>
              <w:rPr>
                <w:rFonts w:eastAsia="Times New Roman" w:cs="Open Sans"/>
              </w:rPr>
            </w:pPr>
            <w:r w:rsidRPr="003B470C">
              <w:rPr>
                <w:rFonts w:eastAsia="Times New Roman" w:cs="Open Sans"/>
              </w:rPr>
              <w:t>Teleworking</w:t>
            </w:r>
          </w:p>
        </w:tc>
        <w:tc>
          <w:tcPr>
            <w:tcW w:w="1800" w:type="dxa"/>
            <w:shd w:val="clear" w:color="auto" w:fill="FDE9D9" w:themeFill="accent6" w:themeFillTint="33"/>
            <w:vAlign w:val="center"/>
          </w:tcPr>
          <w:p w:rsidR="00987364" w:rsidRPr="003B470C" w:rsidRDefault="00987364" w:rsidP="00E651A8">
            <w:pPr>
              <w:spacing w:after="0" w:line="240" w:lineRule="auto"/>
              <w:jc w:val="center"/>
              <w:rPr>
                <w:rFonts w:eastAsia="Times New Roman" w:cs="Open Sans"/>
              </w:rPr>
            </w:pPr>
            <w:r w:rsidRPr="003B470C">
              <w:rPr>
                <w:rFonts w:eastAsia="Times New Roman" w:cs="Open Sans"/>
              </w:rPr>
              <w:t>SPP-0112</w:t>
            </w:r>
          </w:p>
        </w:tc>
        <w:tc>
          <w:tcPr>
            <w:tcW w:w="1620" w:type="dxa"/>
            <w:shd w:val="clear" w:color="auto" w:fill="FDE9D9" w:themeFill="accent6" w:themeFillTint="33"/>
            <w:vAlign w:val="center"/>
          </w:tcPr>
          <w:p w:rsidR="00987364" w:rsidRPr="005A7BAC" w:rsidRDefault="00987364" w:rsidP="00E651A8">
            <w:pPr>
              <w:spacing w:after="0" w:line="240" w:lineRule="auto"/>
              <w:jc w:val="center"/>
              <w:rPr>
                <w:rFonts w:eastAsia="Times New Roman" w:cs="Open Sans"/>
              </w:rPr>
            </w:pPr>
            <w:r>
              <w:rPr>
                <w:rFonts w:eastAsia="Times New Roman" w:cs="Open Sans"/>
              </w:rPr>
              <w:t>01/23/13</w:t>
            </w:r>
          </w:p>
        </w:tc>
      </w:tr>
      <w:tr w:rsidR="00987364" w:rsidRPr="005A7BAC" w:rsidTr="006D2E10">
        <w:trPr>
          <w:trHeight w:val="360"/>
        </w:trPr>
        <w:tc>
          <w:tcPr>
            <w:tcW w:w="6575" w:type="dxa"/>
            <w:shd w:val="clear" w:color="auto" w:fill="FDE9D9" w:themeFill="accent6" w:themeFillTint="33"/>
            <w:vAlign w:val="center"/>
          </w:tcPr>
          <w:p w:rsidR="00987364" w:rsidRPr="003B470C" w:rsidRDefault="00987364" w:rsidP="006D2E10">
            <w:pPr>
              <w:spacing w:after="0" w:line="240" w:lineRule="auto"/>
              <w:rPr>
                <w:rFonts w:eastAsia="Times New Roman" w:cs="Open Sans"/>
              </w:rPr>
            </w:pPr>
            <w:r w:rsidRPr="003B470C">
              <w:rPr>
                <w:rFonts w:eastAsia="Times New Roman" w:cs="Open Sans"/>
              </w:rPr>
              <w:t>Teleworking Remote Access &amp; Security</w:t>
            </w:r>
          </w:p>
        </w:tc>
        <w:tc>
          <w:tcPr>
            <w:tcW w:w="1800" w:type="dxa"/>
            <w:shd w:val="clear" w:color="auto" w:fill="FDE9D9" w:themeFill="accent6" w:themeFillTint="33"/>
            <w:vAlign w:val="center"/>
          </w:tcPr>
          <w:p w:rsidR="00987364" w:rsidRPr="003B470C" w:rsidRDefault="00987364" w:rsidP="00E651A8">
            <w:pPr>
              <w:spacing w:after="0" w:line="240" w:lineRule="auto"/>
              <w:jc w:val="center"/>
              <w:rPr>
                <w:rFonts w:eastAsia="Times New Roman" w:cs="Open Sans"/>
              </w:rPr>
            </w:pPr>
            <w:r w:rsidRPr="003B470C">
              <w:rPr>
                <w:rFonts w:eastAsia="Times New Roman" w:cs="Open Sans"/>
              </w:rPr>
              <w:t>SPP-0008</w:t>
            </w:r>
          </w:p>
        </w:tc>
        <w:tc>
          <w:tcPr>
            <w:tcW w:w="1620" w:type="dxa"/>
            <w:shd w:val="clear" w:color="auto" w:fill="FDE9D9" w:themeFill="accent6" w:themeFillTint="33"/>
            <w:vAlign w:val="center"/>
          </w:tcPr>
          <w:p w:rsidR="00987364" w:rsidRPr="005A7BAC" w:rsidRDefault="00987364" w:rsidP="00E651A8">
            <w:pPr>
              <w:spacing w:after="0" w:line="240" w:lineRule="auto"/>
              <w:jc w:val="center"/>
              <w:rPr>
                <w:rFonts w:eastAsia="Times New Roman" w:cs="Open Sans"/>
              </w:rPr>
            </w:pPr>
            <w:r>
              <w:rPr>
                <w:rFonts w:eastAsia="Times New Roman" w:cs="Open Sans"/>
              </w:rPr>
              <w:t>08/16/04</w:t>
            </w:r>
          </w:p>
        </w:tc>
      </w:tr>
      <w:tr w:rsidR="00987364" w:rsidRPr="005A7BAC" w:rsidTr="006D2E10">
        <w:trPr>
          <w:trHeight w:val="360"/>
        </w:trPr>
        <w:tc>
          <w:tcPr>
            <w:tcW w:w="6575" w:type="dxa"/>
            <w:shd w:val="clear" w:color="auto" w:fill="FDE9D9" w:themeFill="accent6" w:themeFillTint="33"/>
            <w:vAlign w:val="center"/>
          </w:tcPr>
          <w:p w:rsidR="00987364" w:rsidRPr="003B470C" w:rsidRDefault="00987364" w:rsidP="006D2E10">
            <w:pPr>
              <w:spacing w:after="0" w:line="240" w:lineRule="auto"/>
              <w:rPr>
                <w:rFonts w:eastAsia="Times New Roman" w:cs="Open Sans"/>
              </w:rPr>
            </w:pPr>
            <w:r w:rsidRPr="003B470C">
              <w:rPr>
                <w:rFonts w:eastAsia="Times New Roman" w:cs="Open Sans"/>
              </w:rPr>
              <w:t>IT Security &amp; Usage</w:t>
            </w:r>
          </w:p>
        </w:tc>
        <w:tc>
          <w:tcPr>
            <w:tcW w:w="1800" w:type="dxa"/>
            <w:shd w:val="clear" w:color="auto" w:fill="FDE9D9" w:themeFill="accent6" w:themeFillTint="33"/>
            <w:vAlign w:val="center"/>
          </w:tcPr>
          <w:p w:rsidR="00987364" w:rsidRPr="003B470C" w:rsidRDefault="00987364" w:rsidP="00E651A8">
            <w:pPr>
              <w:spacing w:after="0" w:line="240" w:lineRule="auto"/>
              <w:jc w:val="center"/>
              <w:rPr>
                <w:rFonts w:eastAsia="Times New Roman" w:cs="Open Sans"/>
              </w:rPr>
            </w:pPr>
            <w:r w:rsidRPr="003B470C">
              <w:rPr>
                <w:rFonts w:eastAsia="Times New Roman" w:cs="Open Sans"/>
              </w:rPr>
              <w:t>SPP-0106</w:t>
            </w:r>
          </w:p>
        </w:tc>
        <w:tc>
          <w:tcPr>
            <w:tcW w:w="1620" w:type="dxa"/>
            <w:shd w:val="clear" w:color="auto" w:fill="FDE9D9" w:themeFill="accent6" w:themeFillTint="33"/>
            <w:vAlign w:val="center"/>
          </w:tcPr>
          <w:p w:rsidR="00987364" w:rsidRPr="005A7BAC" w:rsidRDefault="00987364" w:rsidP="00E651A8">
            <w:pPr>
              <w:spacing w:after="0" w:line="240" w:lineRule="auto"/>
              <w:jc w:val="center"/>
              <w:rPr>
                <w:rFonts w:eastAsia="Times New Roman" w:cs="Open Sans"/>
              </w:rPr>
            </w:pPr>
            <w:r>
              <w:rPr>
                <w:rFonts w:eastAsia="Times New Roman" w:cs="Open Sans"/>
              </w:rPr>
              <w:t>03/20/12</w:t>
            </w:r>
          </w:p>
        </w:tc>
      </w:tr>
    </w:tbl>
    <w:p w:rsidR="00865CE8" w:rsidRDefault="00865CE8">
      <w:pPr>
        <w:rPr>
          <w:rFonts w:cs="Open Sans"/>
        </w:rPr>
      </w:pPr>
      <w:r>
        <w:rPr>
          <w:rFonts w:cs="Open Sans"/>
        </w:rPr>
        <w:br w:type="page"/>
      </w:r>
    </w:p>
    <w:p w:rsidR="00E3332E" w:rsidRDefault="00865CE8" w:rsidP="00865CE8">
      <w:pPr>
        <w:pStyle w:val="RBSectionTitle"/>
      </w:pPr>
      <w:bookmarkStart w:id="3" w:name="_Toc399389942"/>
      <w:r>
        <w:lastRenderedPageBreak/>
        <w:t>Scheduling, Hours &amp; Work Weeks</w:t>
      </w:r>
      <w:bookmarkEnd w:id="3"/>
    </w:p>
    <w:p w:rsidR="00865CE8" w:rsidRDefault="00865CE8" w:rsidP="00B8066C">
      <w:pPr>
        <w:rPr>
          <w:rFonts w:cs="Open Sans"/>
        </w:rPr>
      </w:pPr>
    </w:p>
    <w:p w:rsidR="00865CE8" w:rsidRDefault="00865CE8" w:rsidP="00865CE8">
      <w:pPr>
        <w:pStyle w:val="RBSubtitle"/>
      </w:pPr>
      <w:bookmarkStart w:id="4" w:name="_Toc399389943"/>
      <w:r>
        <w:t>Hours of Operation</w:t>
      </w:r>
      <w:bookmarkEnd w:id="4"/>
    </w:p>
    <w:p w:rsidR="00865CE8" w:rsidRDefault="00865CE8" w:rsidP="00BB4CFC">
      <w:pPr>
        <w:pStyle w:val="ListParagraph"/>
        <w:numPr>
          <w:ilvl w:val="0"/>
          <w:numId w:val="4"/>
        </w:numPr>
        <w:rPr>
          <w:rFonts w:cs="Open Sans"/>
        </w:rPr>
      </w:pPr>
      <w:r>
        <w:rPr>
          <w:rFonts w:cs="Open Sans"/>
        </w:rPr>
        <w:t>Office hours are 8:00 am – 5:00 pm</w:t>
      </w:r>
      <w:r w:rsidR="00A00084">
        <w:rPr>
          <w:rFonts w:cs="Open Sans"/>
        </w:rPr>
        <w:t>, Monday through Friday.</w:t>
      </w:r>
    </w:p>
    <w:p w:rsidR="00865CE8" w:rsidRDefault="00865CE8" w:rsidP="00BB4CFC">
      <w:pPr>
        <w:pStyle w:val="ListParagraph"/>
        <w:numPr>
          <w:ilvl w:val="0"/>
          <w:numId w:val="4"/>
        </w:numPr>
        <w:rPr>
          <w:rFonts w:cs="Open Sans"/>
        </w:rPr>
      </w:pPr>
      <w:r>
        <w:rPr>
          <w:rFonts w:cs="Open Sans"/>
        </w:rPr>
        <w:t xml:space="preserve">Work schedules of employees must ensure adequate coverage during normal business hours. </w:t>
      </w:r>
    </w:p>
    <w:p w:rsidR="009A18E0" w:rsidRDefault="009A18E0" w:rsidP="00865CE8">
      <w:pPr>
        <w:pStyle w:val="RBSubtitle"/>
      </w:pPr>
    </w:p>
    <w:p w:rsidR="00865CE8" w:rsidRDefault="00865CE8" w:rsidP="00865CE8">
      <w:pPr>
        <w:pStyle w:val="RBSubtitle"/>
      </w:pPr>
      <w:bookmarkStart w:id="5" w:name="_Toc399389944"/>
      <w:r>
        <w:t>Scheduling &amp; Hours</w:t>
      </w:r>
      <w:bookmarkEnd w:id="5"/>
    </w:p>
    <w:p w:rsidR="00E651A8" w:rsidRDefault="00865CE8" w:rsidP="00B0514B">
      <w:pPr>
        <w:rPr>
          <w:rFonts w:cs="Open Sans"/>
        </w:rPr>
      </w:pPr>
      <w:r w:rsidRPr="00B0514B">
        <w:rPr>
          <w:rFonts w:cs="Open Sans"/>
        </w:rPr>
        <w:t xml:space="preserve">Employees must be at work and working by their scheduled start times. </w:t>
      </w:r>
      <w:r w:rsidR="00E651A8">
        <w:rPr>
          <w:rFonts w:cs="Open Sans"/>
        </w:rPr>
        <w:t xml:space="preserve">Adequate coverage and performance of job duties will ultimately determine work schedules. </w:t>
      </w:r>
    </w:p>
    <w:p w:rsidR="00E651A8" w:rsidRPr="00865CE8" w:rsidRDefault="00E651A8" w:rsidP="00BB4CFC">
      <w:pPr>
        <w:pStyle w:val="ListParagraph"/>
        <w:numPr>
          <w:ilvl w:val="0"/>
          <w:numId w:val="4"/>
        </w:numPr>
        <w:rPr>
          <w:rFonts w:cs="Open Sans"/>
        </w:rPr>
      </w:pPr>
      <w:r>
        <w:rPr>
          <w:rFonts w:cs="Open Sans"/>
        </w:rPr>
        <w:t>Work schedules are a</w:t>
      </w:r>
      <w:r w:rsidR="00A00084">
        <w:rPr>
          <w:rFonts w:cs="Open Sans"/>
        </w:rPr>
        <w:t>ssigned a</w:t>
      </w:r>
      <w:r>
        <w:rPr>
          <w:rFonts w:cs="Open Sans"/>
        </w:rPr>
        <w:t xml:space="preserve">t the discretion of the supervisor. </w:t>
      </w:r>
    </w:p>
    <w:p w:rsidR="00865CE8" w:rsidRDefault="00865CE8" w:rsidP="00BB4CFC">
      <w:pPr>
        <w:pStyle w:val="ListParagraph"/>
        <w:numPr>
          <w:ilvl w:val="0"/>
          <w:numId w:val="5"/>
        </w:numPr>
        <w:rPr>
          <w:rFonts w:cs="Open Sans"/>
        </w:rPr>
      </w:pPr>
      <w:r>
        <w:rPr>
          <w:rFonts w:cs="Open Sans"/>
        </w:rPr>
        <w:t>Voicemail and email notifications must be posted by employees for absences</w:t>
      </w:r>
      <w:r w:rsidR="004F0393">
        <w:rPr>
          <w:rFonts w:cs="Open Sans"/>
        </w:rPr>
        <w:t xml:space="preserve"> longer than one day</w:t>
      </w:r>
      <w:r w:rsidR="00A00084">
        <w:rPr>
          <w:rFonts w:cs="Open Sans"/>
        </w:rPr>
        <w:t>; more frequently as appropriate</w:t>
      </w:r>
      <w:r w:rsidR="004F0393">
        <w:rPr>
          <w:rFonts w:cs="Open Sans"/>
        </w:rPr>
        <w:t>.</w:t>
      </w:r>
    </w:p>
    <w:p w:rsidR="00411B42" w:rsidRPr="00865CE8" w:rsidRDefault="00411B42" w:rsidP="00BB4CFC">
      <w:pPr>
        <w:pStyle w:val="ListParagraph"/>
        <w:numPr>
          <w:ilvl w:val="0"/>
          <w:numId w:val="5"/>
        </w:numPr>
        <w:rPr>
          <w:rFonts w:cs="Open Sans"/>
        </w:rPr>
      </w:pPr>
      <w:r w:rsidRPr="00411B42">
        <w:rPr>
          <w:rFonts w:cs="Open Sans"/>
        </w:rPr>
        <w:t>Studies conducted indicate that productivity declines significantly after working ten hours. Therefore, scheduled employment should not exceed ten hours a day.</w:t>
      </w:r>
    </w:p>
    <w:p w:rsidR="009A18E0" w:rsidRDefault="009A18E0" w:rsidP="0063390F">
      <w:pPr>
        <w:pStyle w:val="RBSubtitle"/>
      </w:pPr>
    </w:p>
    <w:p w:rsidR="00E3332E" w:rsidRDefault="00E3332E" w:rsidP="0063390F">
      <w:pPr>
        <w:pStyle w:val="RBSubtitle"/>
      </w:pPr>
      <w:bookmarkStart w:id="6" w:name="_Toc399389945"/>
      <w:r>
        <w:t>Work</w:t>
      </w:r>
      <w:r w:rsidR="0050713F">
        <w:t>w</w:t>
      </w:r>
      <w:r>
        <w:t>eek Definitions</w:t>
      </w:r>
      <w:bookmarkEnd w:id="6"/>
    </w:p>
    <w:p w:rsidR="003150D9" w:rsidRDefault="003150D9" w:rsidP="003150D9">
      <w:r>
        <w:t>The</w:t>
      </w:r>
      <w:r>
        <w:rPr>
          <w:spacing w:val="-12"/>
        </w:rPr>
        <w:t xml:space="preserve"> </w:t>
      </w:r>
      <w:r>
        <w:t>United</w:t>
      </w:r>
      <w:r>
        <w:rPr>
          <w:spacing w:val="-12"/>
        </w:rPr>
        <w:t xml:space="preserve"> </w:t>
      </w:r>
      <w:r>
        <w:t>States</w:t>
      </w:r>
      <w:r>
        <w:rPr>
          <w:spacing w:val="-11"/>
        </w:rPr>
        <w:t xml:space="preserve"> </w:t>
      </w:r>
      <w:r>
        <w:rPr>
          <w:spacing w:val="-1"/>
        </w:rPr>
        <w:t>Department</w:t>
      </w:r>
      <w:r>
        <w:rPr>
          <w:spacing w:val="-12"/>
        </w:rPr>
        <w:t xml:space="preserve"> </w:t>
      </w:r>
      <w:r>
        <w:t>of</w:t>
      </w:r>
      <w:r>
        <w:rPr>
          <w:spacing w:val="-12"/>
        </w:rPr>
        <w:t xml:space="preserve"> </w:t>
      </w:r>
      <w:r>
        <w:t>Labor’s</w:t>
      </w:r>
      <w:r>
        <w:rPr>
          <w:spacing w:val="-12"/>
        </w:rPr>
        <w:t xml:space="preserve"> </w:t>
      </w:r>
      <w:r>
        <w:t>(“USDOL’s”)</w:t>
      </w:r>
      <w:r>
        <w:rPr>
          <w:spacing w:val="-11"/>
        </w:rPr>
        <w:t xml:space="preserve"> </w:t>
      </w:r>
      <w:r>
        <w:t>regulations</w:t>
      </w:r>
      <w:r>
        <w:rPr>
          <w:spacing w:val="27"/>
          <w:w w:val="99"/>
        </w:rPr>
        <w:t xml:space="preserve"> </w:t>
      </w:r>
      <w:r>
        <w:rPr>
          <w:spacing w:val="-1"/>
        </w:rPr>
        <w:t>implementing</w:t>
      </w:r>
      <w:r>
        <w:rPr>
          <w:spacing w:val="-8"/>
        </w:rPr>
        <w:t xml:space="preserve"> </w:t>
      </w:r>
      <w:r>
        <w:t>the</w:t>
      </w:r>
      <w:r>
        <w:rPr>
          <w:spacing w:val="-8"/>
        </w:rPr>
        <w:t xml:space="preserve"> </w:t>
      </w:r>
      <w:r>
        <w:t>Fair</w:t>
      </w:r>
      <w:r>
        <w:rPr>
          <w:spacing w:val="-8"/>
        </w:rPr>
        <w:t xml:space="preserve"> </w:t>
      </w:r>
      <w:r>
        <w:t>Labor</w:t>
      </w:r>
      <w:r>
        <w:rPr>
          <w:spacing w:val="-8"/>
        </w:rPr>
        <w:t xml:space="preserve"> </w:t>
      </w:r>
      <w:r>
        <w:t>Standards</w:t>
      </w:r>
      <w:r>
        <w:rPr>
          <w:spacing w:val="-7"/>
        </w:rPr>
        <w:t xml:space="preserve"> </w:t>
      </w:r>
      <w:r>
        <w:t>Act</w:t>
      </w:r>
      <w:r>
        <w:rPr>
          <w:spacing w:val="-8"/>
        </w:rPr>
        <w:t xml:space="preserve"> </w:t>
      </w:r>
      <w:r>
        <w:t>provide</w:t>
      </w:r>
      <w:r>
        <w:rPr>
          <w:spacing w:val="-7"/>
        </w:rPr>
        <w:t xml:space="preserve"> </w:t>
      </w:r>
      <w:r>
        <w:t>that</w:t>
      </w:r>
      <w:r>
        <w:rPr>
          <w:spacing w:val="-8"/>
        </w:rPr>
        <w:t xml:space="preserve"> </w:t>
      </w:r>
      <w:r>
        <w:t>a</w:t>
      </w:r>
      <w:r>
        <w:rPr>
          <w:spacing w:val="-8"/>
        </w:rPr>
        <w:t xml:space="preserve"> </w:t>
      </w:r>
      <w:r>
        <w:t>workweek</w:t>
      </w:r>
      <w:r>
        <w:rPr>
          <w:spacing w:val="-7"/>
        </w:rPr>
        <w:t xml:space="preserve"> </w:t>
      </w:r>
      <w:r>
        <w:t>is</w:t>
      </w:r>
      <w:r>
        <w:rPr>
          <w:spacing w:val="-8"/>
        </w:rPr>
        <w:t xml:space="preserve"> </w:t>
      </w:r>
      <w:r>
        <w:t>a</w:t>
      </w:r>
      <w:r>
        <w:rPr>
          <w:spacing w:val="-8"/>
        </w:rPr>
        <w:t xml:space="preserve"> </w:t>
      </w:r>
      <w:r>
        <w:t>“fixed</w:t>
      </w:r>
      <w:r>
        <w:rPr>
          <w:spacing w:val="-8"/>
        </w:rPr>
        <w:t xml:space="preserve"> </w:t>
      </w:r>
      <w:r>
        <w:t>and</w:t>
      </w:r>
      <w:r>
        <w:rPr>
          <w:spacing w:val="-8"/>
        </w:rPr>
        <w:t xml:space="preserve"> </w:t>
      </w:r>
      <w:r>
        <w:t>regularly</w:t>
      </w:r>
      <w:r>
        <w:rPr>
          <w:spacing w:val="28"/>
          <w:w w:val="99"/>
        </w:rPr>
        <w:t xml:space="preserve"> </w:t>
      </w:r>
      <w:r>
        <w:t>recurring</w:t>
      </w:r>
      <w:r>
        <w:rPr>
          <w:spacing w:val="-9"/>
        </w:rPr>
        <w:t xml:space="preserve"> </w:t>
      </w:r>
      <w:r>
        <w:t>period</w:t>
      </w:r>
      <w:r>
        <w:rPr>
          <w:spacing w:val="-9"/>
        </w:rPr>
        <w:t xml:space="preserve"> </w:t>
      </w:r>
      <w:r>
        <w:t>of</w:t>
      </w:r>
      <w:r>
        <w:rPr>
          <w:spacing w:val="-9"/>
        </w:rPr>
        <w:t xml:space="preserve"> </w:t>
      </w:r>
      <w:r>
        <w:t>168</w:t>
      </w:r>
      <w:r>
        <w:rPr>
          <w:spacing w:val="-9"/>
        </w:rPr>
        <w:t xml:space="preserve"> </w:t>
      </w:r>
      <w:r>
        <w:t>hours</w:t>
      </w:r>
      <w:r>
        <w:rPr>
          <w:spacing w:val="-8"/>
        </w:rPr>
        <w:t xml:space="preserve"> </w:t>
      </w:r>
      <w:r>
        <w:t>–</w:t>
      </w:r>
      <w:r>
        <w:rPr>
          <w:spacing w:val="-9"/>
        </w:rPr>
        <w:t xml:space="preserve"> </w:t>
      </w:r>
      <w:r>
        <w:t>seven</w:t>
      </w:r>
      <w:r>
        <w:rPr>
          <w:spacing w:val="-9"/>
        </w:rPr>
        <w:t xml:space="preserve"> </w:t>
      </w:r>
      <w:r>
        <w:t>consecutive</w:t>
      </w:r>
      <w:r>
        <w:rPr>
          <w:spacing w:val="-9"/>
        </w:rPr>
        <w:t xml:space="preserve"> </w:t>
      </w:r>
      <w:r>
        <w:t>24-hour</w:t>
      </w:r>
      <w:r>
        <w:rPr>
          <w:spacing w:val="-9"/>
        </w:rPr>
        <w:t xml:space="preserve"> </w:t>
      </w:r>
      <w:r>
        <w:t xml:space="preserve">periods.” </w:t>
      </w:r>
    </w:p>
    <w:p w:rsidR="003150D9" w:rsidRDefault="003150D9" w:rsidP="00BB4CFC">
      <w:pPr>
        <w:pStyle w:val="ListParagraph"/>
        <w:numPr>
          <w:ilvl w:val="0"/>
          <w:numId w:val="5"/>
        </w:numPr>
      </w:pPr>
      <w:r>
        <w:t>The Act</w:t>
      </w:r>
      <w:r w:rsidRPr="003150D9">
        <w:rPr>
          <w:spacing w:val="-7"/>
        </w:rPr>
        <w:t xml:space="preserve"> </w:t>
      </w:r>
      <w:r>
        <w:t>takes</w:t>
      </w:r>
      <w:r w:rsidRPr="003150D9">
        <w:rPr>
          <w:spacing w:val="-6"/>
        </w:rPr>
        <w:t xml:space="preserve"> </w:t>
      </w:r>
      <w:r>
        <w:t>a</w:t>
      </w:r>
      <w:r w:rsidRPr="003150D9">
        <w:rPr>
          <w:spacing w:val="-7"/>
        </w:rPr>
        <w:t xml:space="preserve"> </w:t>
      </w:r>
      <w:r>
        <w:t>single</w:t>
      </w:r>
      <w:r w:rsidRPr="003150D9">
        <w:rPr>
          <w:w w:val="99"/>
        </w:rPr>
        <w:t xml:space="preserve"> </w:t>
      </w:r>
      <w:r>
        <w:t>workweek</w:t>
      </w:r>
      <w:r w:rsidRPr="003150D9">
        <w:rPr>
          <w:spacing w:val="-8"/>
        </w:rPr>
        <w:t xml:space="preserve"> </w:t>
      </w:r>
      <w:r>
        <w:t>as</w:t>
      </w:r>
      <w:r w:rsidRPr="003150D9">
        <w:rPr>
          <w:spacing w:val="-7"/>
        </w:rPr>
        <w:t xml:space="preserve"> </w:t>
      </w:r>
      <w:r>
        <w:t>its</w:t>
      </w:r>
      <w:r w:rsidRPr="003150D9">
        <w:rPr>
          <w:spacing w:val="-7"/>
        </w:rPr>
        <w:t xml:space="preserve"> </w:t>
      </w:r>
      <w:r>
        <w:t>standard</w:t>
      </w:r>
      <w:r w:rsidRPr="003150D9">
        <w:rPr>
          <w:spacing w:val="-7"/>
        </w:rPr>
        <w:t xml:space="preserve"> </w:t>
      </w:r>
      <w:r>
        <w:t>and</w:t>
      </w:r>
      <w:r w:rsidRPr="003150D9">
        <w:rPr>
          <w:spacing w:val="-7"/>
        </w:rPr>
        <w:t xml:space="preserve"> </w:t>
      </w:r>
      <w:r>
        <w:t>does</w:t>
      </w:r>
      <w:r w:rsidRPr="003150D9">
        <w:rPr>
          <w:spacing w:val="-7"/>
        </w:rPr>
        <w:t xml:space="preserve"> </w:t>
      </w:r>
      <w:r>
        <w:t>not</w:t>
      </w:r>
      <w:r w:rsidRPr="003150D9">
        <w:rPr>
          <w:spacing w:val="-7"/>
        </w:rPr>
        <w:t xml:space="preserve"> </w:t>
      </w:r>
      <w:r w:rsidRPr="003150D9">
        <w:rPr>
          <w:spacing w:val="-1"/>
        </w:rPr>
        <w:t>permit</w:t>
      </w:r>
      <w:r w:rsidRPr="003150D9">
        <w:rPr>
          <w:spacing w:val="-5"/>
        </w:rPr>
        <w:t xml:space="preserve"> </w:t>
      </w:r>
      <w:r>
        <w:t>averaging</w:t>
      </w:r>
      <w:r w:rsidRPr="003150D9">
        <w:rPr>
          <w:spacing w:val="-7"/>
        </w:rPr>
        <w:t xml:space="preserve"> </w:t>
      </w:r>
      <w:r>
        <w:t>of</w:t>
      </w:r>
      <w:r w:rsidRPr="003150D9">
        <w:rPr>
          <w:spacing w:val="-7"/>
        </w:rPr>
        <w:t xml:space="preserve"> </w:t>
      </w:r>
      <w:r>
        <w:t>hours</w:t>
      </w:r>
      <w:r w:rsidRPr="003150D9">
        <w:rPr>
          <w:spacing w:val="-7"/>
        </w:rPr>
        <w:t xml:space="preserve"> </w:t>
      </w:r>
      <w:r>
        <w:t>over</w:t>
      </w:r>
      <w:r w:rsidRPr="003150D9">
        <w:rPr>
          <w:spacing w:val="-7"/>
        </w:rPr>
        <w:t xml:space="preserve"> </w:t>
      </w:r>
      <w:r>
        <w:t>two</w:t>
      </w:r>
      <w:r w:rsidRPr="003150D9">
        <w:rPr>
          <w:spacing w:val="-7"/>
        </w:rPr>
        <w:t xml:space="preserve"> </w:t>
      </w:r>
      <w:r>
        <w:t>or</w:t>
      </w:r>
      <w:r w:rsidRPr="003150D9">
        <w:rPr>
          <w:spacing w:val="-7"/>
        </w:rPr>
        <w:t xml:space="preserve"> </w:t>
      </w:r>
      <w:r w:rsidRPr="003150D9">
        <w:rPr>
          <w:spacing w:val="-1"/>
        </w:rPr>
        <w:t>more</w:t>
      </w:r>
      <w:r w:rsidRPr="003150D9">
        <w:rPr>
          <w:spacing w:val="-7"/>
        </w:rPr>
        <w:t xml:space="preserve"> </w:t>
      </w:r>
      <w:r>
        <w:t xml:space="preserve">weeks.  </w:t>
      </w:r>
    </w:p>
    <w:p w:rsidR="003150D9" w:rsidRDefault="003150D9" w:rsidP="00BB4CFC">
      <w:pPr>
        <w:pStyle w:val="ListParagraph"/>
        <w:numPr>
          <w:ilvl w:val="0"/>
          <w:numId w:val="5"/>
        </w:numPr>
      </w:pPr>
      <w:r>
        <w:t>For</w:t>
      </w:r>
      <w:r w:rsidRPr="003150D9">
        <w:rPr>
          <w:spacing w:val="-7"/>
        </w:rPr>
        <w:t xml:space="preserve"> </w:t>
      </w:r>
      <w:r w:rsidRPr="003150D9">
        <w:rPr>
          <w:spacing w:val="-1"/>
        </w:rPr>
        <w:t>example,</w:t>
      </w:r>
      <w:r w:rsidRPr="003150D9">
        <w:rPr>
          <w:spacing w:val="-7"/>
        </w:rPr>
        <w:t xml:space="preserve"> </w:t>
      </w:r>
      <w:r>
        <w:t>an</w:t>
      </w:r>
      <w:r w:rsidRPr="003150D9">
        <w:rPr>
          <w:spacing w:val="-7"/>
        </w:rPr>
        <w:t xml:space="preserve"> </w:t>
      </w:r>
      <w:r w:rsidRPr="003150D9">
        <w:rPr>
          <w:spacing w:val="-1"/>
        </w:rPr>
        <w:t>employee</w:t>
      </w:r>
      <w:r w:rsidRPr="003150D9">
        <w:rPr>
          <w:spacing w:val="-7"/>
        </w:rPr>
        <w:t xml:space="preserve"> </w:t>
      </w:r>
      <w:r>
        <w:t>who</w:t>
      </w:r>
      <w:r w:rsidRPr="003150D9">
        <w:rPr>
          <w:spacing w:val="-7"/>
        </w:rPr>
        <w:t xml:space="preserve"> </w:t>
      </w:r>
      <w:r>
        <w:t>works</w:t>
      </w:r>
      <w:r w:rsidRPr="003150D9">
        <w:rPr>
          <w:spacing w:val="-7"/>
        </w:rPr>
        <w:t xml:space="preserve"> </w:t>
      </w:r>
      <w:r>
        <w:t>30</w:t>
      </w:r>
      <w:r w:rsidRPr="003150D9">
        <w:rPr>
          <w:spacing w:val="-7"/>
        </w:rPr>
        <w:t xml:space="preserve"> </w:t>
      </w:r>
      <w:r>
        <w:t>hours</w:t>
      </w:r>
      <w:r w:rsidRPr="003150D9">
        <w:rPr>
          <w:spacing w:val="-6"/>
        </w:rPr>
        <w:t xml:space="preserve"> </w:t>
      </w:r>
      <w:r>
        <w:t>one</w:t>
      </w:r>
      <w:r w:rsidRPr="003150D9">
        <w:rPr>
          <w:spacing w:val="-7"/>
        </w:rPr>
        <w:t xml:space="preserve"> </w:t>
      </w:r>
      <w:r>
        <w:t>week</w:t>
      </w:r>
      <w:r w:rsidRPr="003150D9">
        <w:rPr>
          <w:spacing w:val="-7"/>
        </w:rPr>
        <w:t xml:space="preserve"> </w:t>
      </w:r>
      <w:r>
        <w:t>and</w:t>
      </w:r>
      <w:r w:rsidRPr="003150D9">
        <w:rPr>
          <w:spacing w:val="-7"/>
        </w:rPr>
        <w:t xml:space="preserve"> </w:t>
      </w:r>
      <w:r>
        <w:t>50</w:t>
      </w:r>
      <w:r w:rsidRPr="003150D9">
        <w:rPr>
          <w:spacing w:val="-7"/>
        </w:rPr>
        <w:t xml:space="preserve"> </w:t>
      </w:r>
      <w:r>
        <w:t>hours</w:t>
      </w:r>
      <w:r w:rsidRPr="003150D9">
        <w:rPr>
          <w:spacing w:val="-7"/>
        </w:rPr>
        <w:t xml:space="preserve"> </w:t>
      </w:r>
      <w:r>
        <w:t>the</w:t>
      </w:r>
      <w:r w:rsidRPr="003150D9">
        <w:rPr>
          <w:spacing w:val="-7"/>
        </w:rPr>
        <w:t xml:space="preserve"> </w:t>
      </w:r>
      <w:r>
        <w:t>next,</w:t>
      </w:r>
      <w:r w:rsidRPr="003150D9">
        <w:rPr>
          <w:spacing w:val="-6"/>
        </w:rPr>
        <w:t xml:space="preserve"> </w:t>
      </w:r>
      <w:r w:rsidRPr="003150D9">
        <w:rPr>
          <w:spacing w:val="-1"/>
        </w:rPr>
        <w:t>must</w:t>
      </w:r>
      <w:r w:rsidRPr="003150D9">
        <w:rPr>
          <w:spacing w:val="-7"/>
        </w:rPr>
        <w:t xml:space="preserve"> </w:t>
      </w:r>
      <w:r>
        <w:t>receive</w:t>
      </w:r>
      <w:r w:rsidRPr="003150D9">
        <w:rPr>
          <w:spacing w:val="29"/>
          <w:w w:val="99"/>
        </w:rPr>
        <w:t xml:space="preserve"> </w:t>
      </w:r>
      <w:r w:rsidRPr="003150D9">
        <w:rPr>
          <w:spacing w:val="-1"/>
        </w:rPr>
        <w:t>overtime</w:t>
      </w:r>
      <w:r w:rsidRPr="003150D9">
        <w:rPr>
          <w:spacing w:val="-8"/>
        </w:rPr>
        <w:t xml:space="preserve"> </w:t>
      </w:r>
      <w:r>
        <w:t>pay</w:t>
      </w:r>
      <w:r w:rsidRPr="003150D9">
        <w:rPr>
          <w:spacing w:val="-7"/>
        </w:rPr>
        <w:t xml:space="preserve"> </w:t>
      </w:r>
      <w:r>
        <w:t>for</w:t>
      </w:r>
      <w:r w:rsidRPr="003150D9">
        <w:rPr>
          <w:spacing w:val="-7"/>
        </w:rPr>
        <w:t xml:space="preserve"> </w:t>
      </w:r>
      <w:r>
        <w:t>the</w:t>
      </w:r>
      <w:r w:rsidRPr="003150D9">
        <w:rPr>
          <w:spacing w:val="-7"/>
        </w:rPr>
        <w:t xml:space="preserve"> </w:t>
      </w:r>
      <w:r>
        <w:t>hours</w:t>
      </w:r>
      <w:r w:rsidRPr="003150D9">
        <w:rPr>
          <w:spacing w:val="-7"/>
        </w:rPr>
        <w:t xml:space="preserve"> </w:t>
      </w:r>
      <w:r>
        <w:t>worked</w:t>
      </w:r>
      <w:r w:rsidRPr="003150D9">
        <w:rPr>
          <w:spacing w:val="-7"/>
        </w:rPr>
        <w:t xml:space="preserve"> </w:t>
      </w:r>
      <w:r>
        <w:t>beyond</w:t>
      </w:r>
      <w:r w:rsidRPr="003150D9">
        <w:rPr>
          <w:spacing w:val="-7"/>
        </w:rPr>
        <w:t xml:space="preserve"> </w:t>
      </w:r>
      <w:r>
        <w:t>40</w:t>
      </w:r>
      <w:r w:rsidRPr="003150D9">
        <w:rPr>
          <w:spacing w:val="-7"/>
        </w:rPr>
        <w:t xml:space="preserve"> </w:t>
      </w:r>
      <w:r>
        <w:t>in</w:t>
      </w:r>
      <w:r w:rsidRPr="003150D9">
        <w:rPr>
          <w:spacing w:val="-6"/>
        </w:rPr>
        <w:t xml:space="preserve"> </w:t>
      </w:r>
      <w:r>
        <w:t>the</w:t>
      </w:r>
      <w:r w:rsidRPr="003150D9">
        <w:rPr>
          <w:spacing w:val="-8"/>
        </w:rPr>
        <w:t xml:space="preserve"> </w:t>
      </w:r>
      <w:r>
        <w:t>second</w:t>
      </w:r>
      <w:r w:rsidRPr="003150D9">
        <w:rPr>
          <w:spacing w:val="-7"/>
        </w:rPr>
        <w:t xml:space="preserve"> </w:t>
      </w:r>
      <w:r>
        <w:t>week,</w:t>
      </w:r>
      <w:r w:rsidRPr="003150D9">
        <w:rPr>
          <w:spacing w:val="-7"/>
        </w:rPr>
        <w:t xml:space="preserve"> </w:t>
      </w:r>
      <w:r>
        <w:t>even</w:t>
      </w:r>
      <w:r w:rsidRPr="003150D9">
        <w:rPr>
          <w:spacing w:val="-7"/>
        </w:rPr>
        <w:t xml:space="preserve"> </w:t>
      </w:r>
      <w:r>
        <w:t>though</w:t>
      </w:r>
      <w:r w:rsidRPr="003150D9">
        <w:rPr>
          <w:spacing w:val="-7"/>
        </w:rPr>
        <w:t xml:space="preserve"> </w:t>
      </w:r>
      <w:r>
        <w:t>the</w:t>
      </w:r>
      <w:r w:rsidRPr="003150D9">
        <w:rPr>
          <w:spacing w:val="-7"/>
        </w:rPr>
        <w:t xml:space="preserve"> </w:t>
      </w:r>
      <w:r>
        <w:t>average</w:t>
      </w:r>
      <w:r w:rsidRPr="003150D9">
        <w:rPr>
          <w:spacing w:val="26"/>
          <w:w w:val="99"/>
        </w:rPr>
        <w:t xml:space="preserve"> </w:t>
      </w:r>
      <w:r w:rsidRPr="003150D9">
        <w:rPr>
          <w:spacing w:val="-1"/>
        </w:rPr>
        <w:t>number</w:t>
      </w:r>
      <w:r w:rsidRPr="003150D9">
        <w:rPr>
          <w:spacing w:val="-7"/>
        </w:rPr>
        <w:t xml:space="preserve"> </w:t>
      </w:r>
      <w:r>
        <w:t>of</w:t>
      </w:r>
      <w:r w:rsidRPr="003150D9">
        <w:rPr>
          <w:spacing w:val="-7"/>
        </w:rPr>
        <w:t xml:space="preserve"> </w:t>
      </w:r>
      <w:r>
        <w:t>hours</w:t>
      </w:r>
      <w:r w:rsidRPr="003150D9">
        <w:rPr>
          <w:spacing w:val="-6"/>
        </w:rPr>
        <w:t xml:space="preserve"> </w:t>
      </w:r>
      <w:r>
        <w:t>worked</w:t>
      </w:r>
      <w:r w:rsidRPr="003150D9">
        <w:rPr>
          <w:spacing w:val="-7"/>
        </w:rPr>
        <w:t xml:space="preserve"> </w:t>
      </w:r>
      <w:r>
        <w:t>in</w:t>
      </w:r>
      <w:r w:rsidRPr="003150D9">
        <w:rPr>
          <w:spacing w:val="-6"/>
        </w:rPr>
        <w:t xml:space="preserve"> </w:t>
      </w:r>
      <w:r>
        <w:t>the</w:t>
      </w:r>
      <w:r w:rsidRPr="003150D9">
        <w:rPr>
          <w:spacing w:val="-7"/>
        </w:rPr>
        <w:t xml:space="preserve"> </w:t>
      </w:r>
      <w:r>
        <w:t>two</w:t>
      </w:r>
      <w:r w:rsidRPr="003150D9">
        <w:rPr>
          <w:spacing w:val="-7"/>
        </w:rPr>
        <w:t xml:space="preserve"> </w:t>
      </w:r>
      <w:r>
        <w:t>weeks</w:t>
      </w:r>
      <w:r w:rsidRPr="003150D9">
        <w:rPr>
          <w:spacing w:val="-6"/>
        </w:rPr>
        <w:t xml:space="preserve"> </w:t>
      </w:r>
      <w:r>
        <w:t>is</w:t>
      </w:r>
      <w:r w:rsidRPr="003150D9">
        <w:rPr>
          <w:spacing w:val="-7"/>
        </w:rPr>
        <w:t xml:space="preserve"> </w:t>
      </w:r>
      <w:r>
        <w:t>40.</w:t>
      </w:r>
    </w:p>
    <w:p w:rsidR="009A18E0" w:rsidRDefault="009A18E0">
      <w:pPr>
        <w:rPr>
          <w:rFonts w:cs="Open Sans"/>
          <w:b/>
          <w:sz w:val="28"/>
        </w:rPr>
      </w:pPr>
      <w:r>
        <w:br w:type="page"/>
      </w:r>
    </w:p>
    <w:p w:rsidR="0063390F" w:rsidRDefault="0050713F" w:rsidP="0050713F">
      <w:pPr>
        <w:pStyle w:val="RBSubtitle"/>
      </w:pPr>
      <w:bookmarkStart w:id="7" w:name="_Toc399389946"/>
      <w:r>
        <w:lastRenderedPageBreak/>
        <w:t>Standard Workweek</w:t>
      </w:r>
      <w:bookmarkEnd w:id="7"/>
    </w:p>
    <w:p w:rsidR="0050713F" w:rsidRDefault="0050713F" w:rsidP="003150D9">
      <w:pPr>
        <w:rPr>
          <w:rFonts w:cs="Open Sans"/>
        </w:rPr>
      </w:pPr>
      <w:r>
        <w:rPr>
          <w:rFonts w:cs="Open Sans"/>
        </w:rPr>
        <w:t xml:space="preserve">A standard workweek shall consist of 5 days per week, 8 hours per day.   Starting and ending times may vary. </w:t>
      </w:r>
    </w:p>
    <w:p w:rsidR="008B2B0D" w:rsidRDefault="008B2B0D" w:rsidP="00BB4CFC">
      <w:pPr>
        <w:pStyle w:val="ListParagraph"/>
        <w:numPr>
          <w:ilvl w:val="0"/>
          <w:numId w:val="5"/>
        </w:numPr>
        <w:rPr>
          <w:spacing w:val="-1"/>
        </w:rPr>
      </w:pPr>
      <w:r w:rsidRPr="008B2B0D">
        <w:rPr>
          <w:spacing w:val="-1"/>
        </w:rPr>
        <w:t>Any other work schedule which fall</w:t>
      </w:r>
      <w:r w:rsidR="006823EE">
        <w:rPr>
          <w:spacing w:val="-1"/>
        </w:rPr>
        <w:t>s</w:t>
      </w:r>
      <w:r w:rsidRPr="008B2B0D">
        <w:rPr>
          <w:spacing w:val="-1"/>
        </w:rPr>
        <w:t xml:space="preserve"> outside the definition of the standard workweek will be considered a</w:t>
      </w:r>
      <w:r>
        <w:rPr>
          <w:spacing w:val="-1"/>
        </w:rPr>
        <w:t xml:space="preserve"> flex</w:t>
      </w:r>
      <w:r w:rsidR="00FD6011">
        <w:rPr>
          <w:spacing w:val="-1"/>
        </w:rPr>
        <w:t>time</w:t>
      </w:r>
      <w:r w:rsidR="006823EE">
        <w:rPr>
          <w:spacing w:val="-1"/>
        </w:rPr>
        <w:t xml:space="preserve"> </w:t>
      </w:r>
      <w:r>
        <w:rPr>
          <w:spacing w:val="-1"/>
        </w:rPr>
        <w:t>schedule.</w:t>
      </w:r>
    </w:p>
    <w:p w:rsidR="006D2E10" w:rsidRDefault="006D2E10" w:rsidP="00BB4CFC">
      <w:pPr>
        <w:pStyle w:val="ListParagraph"/>
        <w:numPr>
          <w:ilvl w:val="0"/>
          <w:numId w:val="5"/>
        </w:numPr>
        <w:rPr>
          <w:spacing w:val="-1"/>
        </w:rPr>
      </w:pPr>
      <w:r>
        <w:rPr>
          <w:spacing w:val="-1"/>
        </w:rPr>
        <w:t>A workweek begins on Friday at midnight and ends a</w:t>
      </w:r>
      <w:r w:rsidR="00FD6011">
        <w:rPr>
          <w:spacing w:val="-1"/>
        </w:rPr>
        <w:t>t 11:59pm the following Friday, unless a flextime schedule is granted.</w:t>
      </w:r>
    </w:p>
    <w:p w:rsidR="00061777" w:rsidRPr="00061777" w:rsidRDefault="00AA407B" w:rsidP="00AA407B">
      <w:pPr>
        <w:jc w:val="center"/>
        <w:rPr>
          <w:spacing w:val="-1"/>
        </w:rPr>
      </w:pPr>
      <w:r>
        <w:rPr>
          <w:noProof/>
        </w:rPr>
        <w:drawing>
          <wp:inline distT="0" distB="0" distL="0" distR="0" wp14:anchorId="75D68E4C" wp14:editId="431DDEC3">
            <wp:extent cx="3621974" cy="2718180"/>
            <wp:effectExtent l="0" t="0" r="0" b="6350"/>
            <wp:docPr id="5" name="Picture 5" descr="http://claesjohnsonmathscience.files.wordpress.com/2009/05/slink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laesjohnsonmathscience.files.wordpress.com/2009/05/slinky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9072" cy="2723507"/>
                    </a:xfrm>
                    <a:prstGeom prst="rect">
                      <a:avLst/>
                    </a:prstGeom>
                    <a:noFill/>
                    <a:ln>
                      <a:noFill/>
                    </a:ln>
                  </pic:spPr>
                </pic:pic>
              </a:graphicData>
            </a:graphic>
          </wp:inline>
        </w:drawing>
      </w:r>
    </w:p>
    <w:p w:rsidR="00E3332E" w:rsidRDefault="00E3332E" w:rsidP="00234021">
      <w:pPr>
        <w:pStyle w:val="RBSubtitle"/>
      </w:pPr>
      <w:bookmarkStart w:id="8" w:name="_Toc399389947"/>
      <w:r>
        <w:t>Flex</w:t>
      </w:r>
      <w:r w:rsidR="002E41A9">
        <w:t>time</w:t>
      </w:r>
      <w:r w:rsidR="00E710B4">
        <w:t xml:space="preserve"> Schedules</w:t>
      </w:r>
      <w:bookmarkEnd w:id="8"/>
    </w:p>
    <w:p w:rsidR="0003127D" w:rsidRDefault="002E41A9" w:rsidP="0003127D">
      <w:pPr>
        <w:rPr>
          <w:rFonts w:cs="Open Sans"/>
        </w:rPr>
      </w:pPr>
      <w:r>
        <w:rPr>
          <w:rFonts w:cs="Open Sans"/>
        </w:rPr>
        <w:t xml:space="preserve">Flextime schedules are any schedules that do not fall under the definition of a standard workweek. </w:t>
      </w:r>
      <w:r w:rsidR="0003127D">
        <w:rPr>
          <w:rFonts w:cs="Open Sans"/>
        </w:rPr>
        <w:t xml:space="preserve">  </w:t>
      </w:r>
    </w:p>
    <w:p w:rsidR="006D2E10" w:rsidRPr="006D2E10" w:rsidRDefault="0003127D" w:rsidP="00BB4CFC">
      <w:pPr>
        <w:pStyle w:val="ListParagraph"/>
        <w:numPr>
          <w:ilvl w:val="0"/>
          <w:numId w:val="5"/>
        </w:numPr>
        <w:rPr>
          <w:rFonts w:cs="Open Sans"/>
        </w:rPr>
      </w:pPr>
      <w:r w:rsidRPr="0003127D">
        <w:rPr>
          <w:spacing w:val="-1"/>
        </w:rPr>
        <w:t>Flextime</w:t>
      </w:r>
      <w:r w:rsidRPr="0003127D">
        <w:rPr>
          <w:spacing w:val="-7"/>
        </w:rPr>
        <w:t xml:space="preserve"> </w:t>
      </w:r>
      <w:r>
        <w:t>schedules</w:t>
      </w:r>
      <w:r w:rsidRPr="0003127D">
        <w:rPr>
          <w:spacing w:val="-6"/>
        </w:rPr>
        <w:t xml:space="preserve"> </w:t>
      </w:r>
      <w:r>
        <w:t>will</w:t>
      </w:r>
      <w:r w:rsidRPr="0003127D">
        <w:rPr>
          <w:spacing w:val="-6"/>
        </w:rPr>
        <w:t xml:space="preserve"> </w:t>
      </w:r>
      <w:r>
        <w:t>be</w:t>
      </w:r>
      <w:r w:rsidRPr="0003127D">
        <w:rPr>
          <w:spacing w:val="-6"/>
        </w:rPr>
        <w:t xml:space="preserve"> </w:t>
      </w:r>
      <w:r>
        <w:t>in</w:t>
      </w:r>
      <w:r w:rsidRPr="0003127D">
        <w:rPr>
          <w:spacing w:val="-6"/>
        </w:rPr>
        <w:t xml:space="preserve"> </w:t>
      </w:r>
      <w:r>
        <w:t>effect</w:t>
      </w:r>
      <w:r w:rsidRPr="0003127D">
        <w:rPr>
          <w:spacing w:val="-6"/>
        </w:rPr>
        <w:t xml:space="preserve"> </w:t>
      </w:r>
      <w:r>
        <w:t>for</w:t>
      </w:r>
      <w:r w:rsidRPr="0003127D">
        <w:rPr>
          <w:spacing w:val="-5"/>
        </w:rPr>
        <w:t xml:space="preserve"> </w:t>
      </w:r>
      <w:r>
        <w:t>a</w:t>
      </w:r>
      <w:r w:rsidRPr="0003127D">
        <w:rPr>
          <w:spacing w:val="-6"/>
        </w:rPr>
        <w:t xml:space="preserve"> </w:t>
      </w:r>
      <w:r w:rsidRPr="0003127D">
        <w:rPr>
          <w:spacing w:val="-1"/>
        </w:rPr>
        <w:t>minimum</w:t>
      </w:r>
      <w:r w:rsidRPr="0003127D">
        <w:rPr>
          <w:spacing w:val="-7"/>
        </w:rPr>
        <w:t xml:space="preserve"> </w:t>
      </w:r>
      <w:r>
        <w:t>of</w:t>
      </w:r>
      <w:r w:rsidRPr="0003127D">
        <w:rPr>
          <w:spacing w:val="-6"/>
        </w:rPr>
        <w:t xml:space="preserve"> </w:t>
      </w:r>
      <w:r>
        <w:t>three</w:t>
      </w:r>
      <w:r w:rsidRPr="0003127D">
        <w:rPr>
          <w:spacing w:val="-6"/>
        </w:rPr>
        <w:t xml:space="preserve"> </w:t>
      </w:r>
      <w:r w:rsidRPr="0003127D">
        <w:rPr>
          <w:spacing w:val="-1"/>
        </w:rPr>
        <w:t>months</w:t>
      </w:r>
      <w:r w:rsidR="006D2E10">
        <w:rPr>
          <w:spacing w:val="-1"/>
        </w:rPr>
        <w:t xml:space="preserve">. </w:t>
      </w:r>
    </w:p>
    <w:p w:rsidR="002E41A9" w:rsidRPr="0003127D" w:rsidRDefault="006D2E10" w:rsidP="00BB4CFC">
      <w:pPr>
        <w:pStyle w:val="ListParagraph"/>
        <w:numPr>
          <w:ilvl w:val="0"/>
          <w:numId w:val="5"/>
        </w:numPr>
        <w:rPr>
          <w:rFonts w:cs="Open Sans"/>
        </w:rPr>
      </w:pPr>
      <w:r>
        <w:rPr>
          <w:spacing w:val="-1"/>
        </w:rPr>
        <w:t xml:space="preserve">Flextime schedules </w:t>
      </w:r>
      <w:r w:rsidR="0003127D" w:rsidRPr="0003127D">
        <w:rPr>
          <w:spacing w:val="-1"/>
        </w:rPr>
        <w:t>must</w:t>
      </w:r>
      <w:r w:rsidR="0003127D" w:rsidRPr="0003127D">
        <w:rPr>
          <w:spacing w:val="-6"/>
        </w:rPr>
        <w:t xml:space="preserve"> </w:t>
      </w:r>
      <w:r w:rsidR="0003127D">
        <w:t>begin</w:t>
      </w:r>
      <w:r w:rsidR="0003127D" w:rsidRPr="0003127D">
        <w:rPr>
          <w:spacing w:val="-6"/>
        </w:rPr>
        <w:t xml:space="preserve"> </w:t>
      </w:r>
      <w:r w:rsidR="0003127D">
        <w:t>at</w:t>
      </w:r>
      <w:r w:rsidR="0003127D" w:rsidRPr="0003127D">
        <w:rPr>
          <w:spacing w:val="-6"/>
        </w:rPr>
        <w:t xml:space="preserve"> </w:t>
      </w:r>
      <w:r w:rsidR="0003127D">
        <w:t>the</w:t>
      </w:r>
      <w:r w:rsidR="0003127D" w:rsidRPr="0003127D">
        <w:rPr>
          <w:spacing w:val="33"/>
          <w:w w:val="99"/>
        </w:rPr>
        <w:t xml:space="preserve"> </w:t>
      </w:r>
      <w:r w:rsidR="0003127D">
        <w:t>beginning</w:t>
      </w:r>
      <w:r w:rsidR="0003127D" w:rsidRPr="0003127D">
        <w:rPr>
          <w:spacing w:val="-8"/>
        </w:rPr>
        <w:t xml:space="preserve"> </w:t>
      </w:r>
      <w:r w:rsidR="0003127D">
        <w:t>of</w:t>
      </w:r>
      <w:r w:rsidR="0003127D" w:rsidRPr="0003127D">
        <w:rPr>
          <w:spacing w:val="-7"/>
        </w:rPr>
        <w:t xml:space="preserve"> </w:t>
      </w:r>
      <w:r w:rsidR="0003127D">
        <w:t>a</w:t>
      </w:r>
      <w:r w:rsidR="0003127D" w:rsidRPr="0003127D">
        <w:rPr>
          <w:spacing w:val="-7"/>
        </w:rPr>
        <w:t xml:space="preserve"> </w:t>
      </w:r>
      <w:r w:rsidR="0003127D">
        <w:t>payroll</w:t>
      </w:r>
      <w:r w:rsidR="0003127D" w:rsidRPr="0003127D">
        <w:rPr>
          <w:spacing w:val="-7"/>
        </w:rPr>
        <w:t xml:space="preserve"> </w:t>
      </w:r>
      <w:r w:rsidR="0003127D" w:rsidRPr="0003127D">
        <w:rPr>
          <w:spacing w:val="-1"/>
        </w:rPr>
        <w:t>month,</w:t>
      </w:r>
      <w:r w:rsidR="0003127D" w:rsidRPr="0003127D">
        <w:rPr>
          <w:spacing w:val="-7"/>
        </w:rPr>
        <w:t xml:space="preserve"> </w:t>
      </w:r>
      <w:r w:rsidR="0003127D">
        <w:t>and</w:t>
      </w:r>
      <w:r w:rsidR="0003127D" w:rsidRPr="0003127D">
        <w:rPr>
          <w:spacing w:val="-7"/>
        </w:rPr>
        <w:t xml:space="preserve"> </w:t>
      </w:r>
      <w:r w:rsidR="0003127D" w:rsidRPr="0003127D">
        <w:rPr>
          <w:spacing w:val="-1"/>
        </w:rPr>
        <w:t>must</w:t>
      </w:r>
      <w:r w:rsidR="0003127D" w:rsidRPr="0003127D">
        <w:rPr>
          <w:spacing w:val="-7"/>
        </w:rPr>
        <w:t xml:space="preserve"> </w:t>
      </w:r>
      <w:r w:rsidR="0003127D">
        <w:t>be</w:t>
      </w:r>
      <w:r w:rsidR="0003127D" w:rsidRPr="0003127D">
        <w:rPr>
          <w:spacing w:val="-6"/>
        </w:rPr>
        <w:t xml:space="preserve"> </w:t>
      </w:r>
      <w:r w:rsidR="0003127D" w:rsidRPr="0003127D">
        <w:rPr>
          <w:spacing w:val="-1"/>
        </w:rPr>
        <w:t>submitted</w:t>
      </w:r>
      <w:r w:rsidR="0003127D" w:rsidRPr="0003127D">
        <w:rPr>
          <w:spacing w:val="-8"/>
        </w:rPr>
        <w:t xml:space="preserve"> </w:t>
      </w:r>
      <w:r w:rsidR="0003127D">
        <w:t>on</w:t>
      </w:r>
      <w:r w:rsidR="0003127D" w:rsidRPr="0003127D">
        <w:rPr>
          <w:spacing w:val="-7"/>
        </w:rPr>
        <w:t xml:space="preserve"> </w:t>
      </w:r>
      <w:r w:rsidR="0003127D">
        <w:t>the</w:t>
      </w:r>
      <w:r w:rsidR="0003127D" w:rsidRPr="0003127D">
        <w:rPr>
          <w:spacing w:val="-7"/>
        </w:rPr>
        <w:t xml:space="preserve"> </w:t>
      </w:r>
      <w:r w:rsidR="0003127D">
        <w:t>“KRONOS</w:t>
      </w:r>
      <w:r w:rsidR="0003127D" w:rsidRPr="0003127D">
        <w:rPr>
          <w:spacing w:val="-7"/>
        </w:rPr>
        <w:t xml:space="preserve"> </w:t>
      </w:r>
      <w:r w:rsidR="0003127D">
        <w:t>Schedule</w:t>
      </w:r>
      <w:r w:rsidR="0003127D" w:rsidRPr="0003127D">
        <w:rPr>
          <w:spacing w:val="-7"/>
        </w:rPr>
        <w:t xml:space="preserve"> </w:t>
      </w:r>
      <w:r w:rsidR="0003127D">
        <w:t>Change</w:t>
      </w:r>
      <w:r w:rsidR="0003127D" w:rsidRPr="0003127D">
        <w:rPr>
          <w:spacing w:val="27"/>
          <w:w w:val="99"/>
        </w:rPr>
        <w:t xml:space="preserve"> </w:t>
      </w:r>
      <w:r w:rsidR="0003127D" w:rsidRPr="0003127D">
        <w:rPr>
          <w:spacing w:val="-1"/>
        </w:rPr>
        <w:t>Form.”</w:t>
      </w:r>
    </w:p>
    <w:p w:rsidR="00234021" w:rsidRDefault="00D43E8A" w:rsidP="00BB4CFC">
      <w:pPr>
        <w:pStyle w:val="ListParagraph"/>
        <w:numPr>
          <w:ilvl w:val="0"/>
          <w:numId w:val="8"/>
        </w:numPr>
        <w:rPr>
          <w:rFonts w:cs="Open Sans"/>
        </w:rPr>
      </w:pPr>
      <w:r>
        <w:rPr>
          <w:rFonts w:cs="Open Sans"/>
        </w:rPr>
        <w:t>Flextime is a privilege, not a right. The option to have a flex schedule is at the discretion of the supervisor</w:t>
      </w:r>
      <w:r w:rsidR="002E41A9">
        <w:rPr>
          <w:rFonts w:cs="Open Sans"/>
        </w:rPr>
        <w:t xml:space="preserve"> and appointing authority</w:t>
      </w:r>
      <w:r>
        <w:rPr>
          <w:rFonts w:cs="Open Sans"/>
        </w:rPr>
        <w:t xml:space="preserve">, as long as it does not conflict with business or customer service requirements. </w:t>
      </w:r>
    </w:p>
    <w:p w:rsidR="002E41A9" w:rsidRDefault="002E41A9" w:rsidP="00BB4CFC">
      <w:pPr>
        <w:pStyle w:val="ListParagraph"/>
        <w:numPr>
          <w:ilvl w:val="0"/>
          <w:numId w:val="8"/>
        </w:numPr>
        <w:rPr>
          <w:rFonts w:cs="Open Sans"/>
        </w:rPr>
      </w:pPr>
      <w:r>
        <w:rPr>
          <w:rFonts w:cs="Open Sans"/>
        </w:rPr>
        <w:t>Both the supervisor and appointing authority must approve flextime schedules.</w:t>
      </w:r>
    </w:p>
    <w:p w:rsidR="002E41A9" w:rsidRDefault="002E41A9" w:rsidP="00BB4CFC">
      <w:pPr>
        <w:pStyle w:val="ListParagraph"/>
        <w:numPr>
          <w:ilvl w:val="0"/>
          <w:numId w:val="8"/>
        </w:numPr>
        <w:rPr>
          <w:rFonts w:cs="Open Sans"/>
        </w:rPr>
      </w:pPr>
      <w:r>
        <w:rPr>
          <w:rFonts w:cs="Open Sans"/>
        </w:rPr>
        <w:t xml:space="preserve">Employees on a flextime schedule are not allowed to telework.   If business needs require both flextime and teleworking, a formal request must be made to the appointing authority for approval. </w:t>
      </w:r>
    </w:p>
    <w:p w:rsidR="00061777" w:rsidRPr="00061777" w:rsidRDefault="00061777" w:rsidP="00061777">
      <w:pPr>
        <w:jc w:val="center"/>
        <w:rPr>
          <w:rFonts w:cs="Open Sans"/>
        </w:rPr>
      </w:pPr>
    </w:p>
    <w:p w:rsidR="002554EB" w:rsidRPr="00061777" w:rsidRDefault="0003127D" w:rsidP="0003127D">
      <w:pPr>
        <w:rPr>
          <w:rFonts w:cs="Open Sans"/>
          <w:b/>
        </w:rPr>
      </w:pPr>
      <w:r w:rsidRPr="00061777">
        <w:rPr>
          <w:rFonts w:cs="Open Sans"/>
          <w:b/>
        </w:rPr>
        <w:lastRenderedPageBreak/>
        <w:t xml:space="preserve">Two typical flextime schedules are: </w:t>
      </w:r>
    </w:p>
    <w:p w:rsidR="0003127D" w:rsidRPr="00061777" w:rsidRDefault="0003127D" w:rsidP="00BB4CFC">
      <w:pPr>
        <w:pStyle w:val="ListParagraph"/>
        <w:numPr>
          <w:ilvl w:val="0"/>
          <w:numId w:val="12"/>
        </w:numPr>
        <w:rPr>
          <w:rFonts w:cs="Open Sans"/>
          <w:b/>
        </w:rPr>
      </w:pPr>
      <w:r w:rsidRPr="00061777">
        <w:rPr>
          <w:rFonts w:cs="Open Sans"/>
          <w:b/>
        </w:rPr>
        <w:t>Four 10-Hour Days</w:t>
      </w:r>
    </w:p>
    <w:p w:rsidR="006D2E10" w:rsidRDefault="006D2E10" w:rsidP="00BB4CFC">
      <w:pPr>
        <w:pStyle w:val="ListParagraph"/>
        <w:numPr>
          <w:ilvl w:val="1"/>
          <w:numId w:val="5"/>
        </w:numPr>
        <w:rPr>
          <w:rFonts w:cs="Open Sans"/>
        </w:rPr>
      </w:pPr>
      <w:r>
        <w:rPr>
          <w:rFonts w:cs="Open Sans"/>
        </w:rPr>
        <w:t xml:space="preserve">Under this flextime schedule, an employee may work up to 10 hours per day. </w:t>
      </w:r>
    </w:p>
    <w:p w:rsidR="006D2E10" w:rsidRPr="002D04DA" w:rsidRDefault="006D2E10" w:rsidP="00BB4CFC">
      <w:pPr>
        <w:pStyle w:val="ListParagraph"/>
        <w:numPr>
          <w:ilvl w:val="1"/>
          <w:numId w:val="5"/>
        </w:numPr>
        <w:rPr>
          <w:rFonts w:cs="Open Sans"/>
        </w:rPr>
      </w:pPr>
      <w:r>
        <w:t>During a workweek with an</w:t>
      </w:r>
      <w:r w:rsidRPr="002D04DA">
        <w:rPr>
          <w:spacing w:val="-6"/>
        </w:rPr>
        <w:t xml:space="preserve"> </w:t>
      </w:r>
      <w:r>
        <w:t>observed</w:t>
      </w:r>
      <w:r w:rsidRPr="002D04DA">
        <w:rPr>
          <w:spacing w:val="27"/>
          <w:w w:val="99"/>
        </w:rPr>
        <w:t xml:space="preserve"> </w:t>
      </w:r>
      <w:r>
        <w:t>holiday,</w:t>
      </w:r>
      <w:r w:rsidRPr="002D04DA">
        <w:rPr>
          <w:spacing w:val="-8"/>
        </w:rPr>
        <w:t xml:space="preserve"> </w:t>
      </w:r>
      <w:r>
        <w:t>annual</w:t>
      </w:r>
      <w:r w:rsidRPr="002D04DA">
        <w:rPr>
          <w:spacing w:val="-8"/>
        </w:rPr>
        <w:t xml:space="preserve"> </w:t>
      </w:r>
      <w:r>
        <w:t>leave</w:t>
      </w:r>
      <w:r w:rsidRPr="002D04DA">
        <w:rPr>
          <w:spacing w:val="-8"/>
        </w:rPr>
        <w:t xml:space="preserve"> </w:t>
      </w:r>
      <w:r w:rsidRPr="002D04DA">
        <w:rPr>
          <w:spacing w:val="-1"/>
        </w:rPr>
        <w:t>must</w:t>
      </w:r>
      <w:r w:rsidRPr="002D04DA">
        <w:rPr>
          <w:spacing w:val="-8"/>
        </w:rPr>
        <w:t xml:space="preserve"> </w:t>
      </w:r>
      <w:r>
        <w:t>be</w:t>
      </w:r>
      <w:r w:rsidRPr="002D04DA">
        <w:rPr>
          <w:spacing w:val="-8"/>
        </w:rPr>
        <w:t xml:space="preserve"> </w:t>
      </w:r>
      <w:r>
        <w:t>taken</w:t>
      </w:r>
      <w:r w:rsidRPr="002D04DA">
        <w:rPr>
          <w:spacing w:val="-7"/>
        </w:rPr>
        <w:t xml:space="preserve"> </w:t>
      </w:r>
      <w:r>
        <w:t>for</w:t>
      </w:r>
      <w:r w:rsidRPr="002D04DA">
        <w:rPr>
          <w:spacing w:val="-8"/>
        </w:rPr>
        <w:t xml:space="preserve"> </w:t>
      </w:r>
      <w:r>
        <w:t>the</w:t>
      </w:r>
      <w:r w:rsidRPr="002D04DA">
        <w:rPr>
          <w:spacing w:val="-8"/>
        </w:rPr>
        <w:t xml:space="preserve"> </w:t>
      </w:r>
      <w:r>
        <w:t>difference</w:t>
      </w:r>
      <w:r w:rsidRPr="002D04DA">
        <w:rPr>
          <w:spacing w:val="-9"/>
        </w:rPr>
        <w:t xml:space="preserve"> </w:t>
      </w:r>
      <w:r>
        <w:t>between</w:t>
      </w:r>
      <w:r w:rsidRPr="002D04DA">
        <w:rPr>
          <w:spacing w:val="-8"/>
        </w:rPr>
        <w:t xml:space="preserve"> </w:t>
      </w:r>
      <w:r>
        <w:t>the</w:t>
      </w:r>
      <w:r w:rsidRPr="002D04DA">
        <w:rPr>
          <w:spacing w:val="-8"/>
        </w:rPr>
        <w:t xml:space="preserve"> </w:t>
      </w:r>
      <w:r>
        <w:t>scheduled</w:t>
      </w:r>
      <w:r w:rsidRPr="002D04DA">
        <w:rPr>
          <w:spacing w:val="-8"/>
        </w:rPr>
        <w:t xml:space="preserve"> </w:t>
      </w:r>
      <w:r>
        <w:t>hours</w:t>
      </w:r>
      <w:r w:rsidRPr="002D04DA">
        <w:rPr>
          <w:spacing w:val="22"/>
          <w:w w:val="99"/>
        </w:rPr>
        <w:t xml:space="preserve"> </w:t>
      </w:r>
      <w:r>
        <w:t>and</w:t>
      </w:r>
      <w:r w:rsidRPr="002D04DA">
        <w:rPr>
          <w:spacing w:val="-8"/>
        </w:rPr>
        <w:t xml:space="preserve"> </w:t>
      </w:r>
      <w:r>
        <w:t>the</w:t>
      </w:r>
      <w:r w:rsidRPr="002D04DA">
        <w:rPr>
          <w:spacing w:val="-7"/>
        </w:rPr>
        <w:t xml:space="preserve"> </w:t>
      </w:r>
      <w:r>
        <w:rPr>
          <w:spacing w:val="-7"/>
        </w:rPr>
        <w:t xml:space="preserve">8 </w:t>
      </w:r>
      <w:r>
        <w:t>hours</w:t>
      </w:r>
      <w:r w:rsidRPr="002D04DA">
        <w:rPr>
          <w:spacing w:val="-7"/>
        </w:rPr>
        <w:t xml:space="preserve"> </w:t>
      </w:r>
      <w:r>
        <w:t>of</w:t>
      </w:r>
      <w:r w:rsidRPr="002D04DA">
        <w:rPr>
          <w:spacing w:val="-8"/>
        </w:rPr>
        <w:t xml:space="preserve"> </w:t>
      </w:r>
      <w:r>
        <w:rPr>
          <w:spacing w:val="-8"/>
        </w:rPr>
        <w:t xml:space="preserve">holiday </w:t>
      </w:r>
      <w:r>
        <w:t xml:space="preserve">leave allowed by rules.  </w:t>
      </w:r>
    </w:p>
    <w:p w:rsidR="006D2E10" w:rsidRPr="00FD6011" w:rsidRDefault="006D2E10" w:rsidP="00BB4CFC">
      <w:pPr>
        <w:pStyle w:val="ListParagraph"/>
        <w:numPr>
          <w:ilvl w:val="1"/>
          <w:numId w:val="12"/>
        </w:numPr>
        <w:rPr>
          <w:rFonts w:cs="Open Sans"/>
        </w:rPr>
      </w:pPr>
      <w:r w:rsidRPr="006D2E10">
        <w:rPr>
          <w:rFonts w:cs="Open Sans"/>
        </w:rPr>
        <w:t xml:space="preserve">For any administrative or other employer-provided leave such as bereavement leave, </w:t>
      </w:r>
      <w:r>
        <w:t>annual</w:t>
      </w:r>
      <w:r w:rsidRPr="006D2E10">
        <w:rPr>
          <w:spacing w:val="-8"/>
        </w:rPr>
        <w:t xml:space="preserve"> </w:t>
      </w:r>
      <w:r>
        <w:t>leave</w:t>
      </w:r>
      <w:r w:rsidRPr="006D2E10">
        <w:rPr>
          <w:spacing w:val="-8"/>
        </w:rPr>
        <w:t xml:space="preserve"> </w:t>
      </w:r>
      <w:r w:rsidRPr="006D2E10">
        <w:rPr>
          <w:spacing w:val="-1"/>
        </w:rPr>
        <w:t>must</w:t>
      </w:r>
      <w:r w:rsidRPr="006D2E10">
        <w:rPr>
          <w:spacing w:val="-8"/>
        </w:rPr>
        <w:t xml:space="preserve"> </w:t>
      </w:r>
      <w:r>
        <w:t>be</w:t>
      </w:r>
      <w:r w:rsidRPr="006D2E10">
        <w:rPr>
          <w:spacing w:val="-8"/>
        </w:rPr>
        <w:t xml:space="preserve"> </w:t>
      </w:r>
      <w:r>
        <w:t>taken</w:t>
      </w:r>
      <w:r w:rsidRPr="006D2E10">
        <w:rPr>
          <w:spacing w:val="-7"/>
        </w:rPr>
        <w:t xml:space="preserve"> </w:t>
      </w:r>
      <w:r>
        <w:t>for</w:t>
      </w:r>
      <w:r w:rsidRPr="006D2E10">
        <w:rPr>
          <w:spacing w:val="-8"/>
        </w:rPr>
        <w:t xml:space="preserve"> </w:t>
      </w:r>
      <w:r>
        <w:t>the</w:t>
      </w:r>
      <w:r w:rsidRPr="006D2E10">
        <w:rPr>
          <w:spacing w:val="-8"/>
        </w:rPr>
        <w:t xml:space="preserve"> </w:t>
      </w:r>
      <w:r>
        <w:t>difference</w:t>
      </w:r>
      <w:r w:rsidRPr="006D2E10">
        <w:rPr>
          <w:spacing w:val="-9"/>
        </w:rPr>
        <w:t xml:space="preserve"> </w:t>
      </w:r>
      <w:r>
        <w:t>between</w:t>
      </w:r>
      <w:r w:rsidRPr="006D2E10">
        <w:rPr>
          <w:spacing w:val="-8"/>
        </w:rPr>
        <w:t xml:space="preserve"> </w:t>
      </w:r>
      <w:r>
        <w:t>the</w:t>
      </w:r>
      <w:r w:rsidRPr="006D2E10">
        <w:rPr>
          <w:spacing w:val="-8"/>
        </w:rPr>
        <w:t xml:space="preserve"> </w:t>
      </w:r>
      <w:r>
        <w:t>scheduled</w:t>
      </w:r>
      <w:r w:rsidRPr="006D2E10">
        <w:rPr>
          <w:spacing w:val="-8"/>
        </w:rPr>
        <w:t xml:space="preserve"> </w:t>
      </w:r>
      <w:r>
        <w:t>hours</w:t>
      </w:r>
      <w:r w:rsidRPr="006D2E10">
        <w:rPr>
          <w:spacing w:val="22"/>
          <w:w w:val="99"/>
        </w:rPr>
        <w:t xml:space="preserve"> </w:t>
      </w:r>
      <w:r>
        <w:t>and</w:t>
      </w:r>
      <w:r w:rsidRPr="006D2E10">
        <w:rPr>
          <w:spacing w:val="-8"/>
        </w:rPr>
        <w:t xml:space="preserve"> </w:t>
      </w:r>
      <w:r>
        <w:t>the</w:t>
      </w:r>
      <w:r w:rsidRPr="006D2E10">
        <w:rPr>
          <w:spacing w:val="-7"/>
        </w:rPr>
        <w:t xml:space="preserve"> 8 </w:t>
      </w:r>
      <w:r>
        <w:t>hours</w:t>
      </w:r>
      <w:r w:rsidRPr="006D2E10">
        <w:rPr>
          <w:spacing w:val="-7"/>
        </w:rPr>
        <w:t xml:space="preserve"> </w:t>
      </w:r>
      <w:r>
        <w:t>of</w:t>
      </w:r>
      <w:r w:rsidRPr="006D2E10">
        <w:rPr>
          <w:spacing w:val="-8"/>
        </w:rPr>
        <w:t xml:space="preserve"> administrative </w:t>
      </w:r>
      <w:r>
        <w:t>leave allowed by r</w:t>
      </w:r>
      <w:r w:rsidR="00850A5C">
        <w:t>ules.</w:t>
      </w:r>
    </w:p>
    <w:p w:rsidR="00FD6011" w:rsidRPr="00850A5C" w:rsidRDefault="00FD6011" w:rsidP="00850A5C">
      <w:pPr>
        <w:rPr>
          <w:rFonts w:cs="Open Sans"/>
        </w:rPr>
      </w:pPr>
    </w:p>
    <w:p w:rsidR="0003127D" w:rsidRPr="00061777" w:rsidRDefault="006D2E10" w:rsidP="00BB4CFC">
      <w:pPr>
        <w:pStyle w:val="ListParagraph"/>
        <w:numPr>
          <w:ilvl w:val="0"/>
          <w:numId w:val="12"/>
        </w:numPr>
        <w:rPr>
          <w:rFonts w:cs="Open Sans"/>
          <w:b/>
        </w:rPr>
      </w:pPr>
      <w:r w:rsidRPr="00061777">
        <w:rPr>
          <w:rFonts w:cs="Open Sans"/>
          <w:b/>
        </w:rPr>
        <w:t>Two-Week Cycle (a.k.a. Compressed Schedule)</w:t>
      </w:r>
    </w:p>
    <w:p w:rsidR="00936701" w:rsidRDefault="00936701" w:rsidP="00BB4CFC">
      <w:pPr>
        <w:pStyle w:val="ListParagraph"/>
        <w:numPr>
          <w:ilvl w:val="1"/>
          <w:numId w:val="12"/>
        </w:numPr>
        <w:rPr>
          <w:rFonts w:cs="Open Sans"/>
        </w:rPr>
      </w:pPr>
      <w:r>
        <w:rPr>
          <w:rFonts w:cs="Open Sans"/>
        </w:rPr>
        <w:t xml:space="preserve">The employee works four 9-hours days a week plus one day split between the current and succeeding workweek. </w:t>
      </w:r>
    </w:p>
    <w:p w:rsidR="00936701" w:rsidRDefault="00936701" w:rsidP="00BB4CFC">
      <w:pPr>
        <w:pStyle w:val="ListParagraph"/>
        <w:numPr>
          <w:ilvl w:val="1"/>
          <w:numId w:val="12"/>
        </w:numPr>
        <w:rPr>
          <w:rFonts w:cs="Open Sans"/>
        </w:rPr>
      </w:pPr>
      <w:r>
        <w:rPr>
          <w:rFonts w:cs="Open Sans"/>
        </w:rPr>
        <w:t>The</w:t>
      </w:r>
      <w:r w:rsidR="006D2E10">
        <w:rPr>
          <w:rFonts w:cs="Open Sans"/>
        </w:rPr>
        <w:t xml:space="preserve"> employee’s workweek begins at noon or 1:00pm</w:t>
      </w:r>
      <w:r>
        <w:rPr>
          <w:rFonts w:cs="Open Sans"/>
        </w:rPr>
        <w:t xml:space="preserve"> on the same day each week. </w:t>
      </w:r>
    </w:p>
    <w:p w:rsidR="006D2E10" w:rsidRDefault="00936701" w:rsidP="00BB4CFC">
      <w:pPr>
        <w:pStyle w:val="ListParagraph"/>
        <w:numPr>
          <w:ilvl w:val="1"/>
          <w:numId w:val="12"/>
        </w:numPr>
        <w:rPr>
          <w:rFonts w:cs="Open Sans"/>
        </w:rPr>
      </w:pPr>
      <w:r>
        <w:rPr>
          <w:rFonts w:cs="Open Sans"/>
        </w:rPr>
        <w:t xml:space="preserve">The workweek </w:t>
      </w:r>
      <w:r w:rsidR="006D2E10">
        <w:rPr>
          <w:rFonts w:cs="Open Sans"/>
        </w:rPr>
        <w:t xml:space="preserve">consists of 7 consecutive 24-hour periods. </w:t>
      </w:r>
      <w:r>
        <w:rPr>
          <w:rFonts w:cs="Open Sans"/>
        </w:rPr>
        <w:t xml:space="preserve"> The workweek “cycle” is for two-weeks.</w:t>
      </w:r>
    </w:p>
    <w:p w:rsidR="00BE44C5" w:rsidRDefault="00BE44C5" w:rsidP="00BB4CFC">
      <w:pPr>
        <w:pStyle w:val="ListParagraph"/>
        <w:numPr>
          <w:ilvl w:val="1"/>
          <w:numId w:val="12"/>
        </w:numPr>
        <w:rPr>
          <w:rFonts w:cs="Open Sans"/>
        </w:rPr>
      </w:pPr>
      <w:r>
        <w:rPr>
          <w:rFonts w:cs="Open Sans"/>
        </w:rPr>
        <w:t xml:space="preserve">Employee cannot change the flex day without prior coordination with the payroll office because it would result in a violation of the FLSA. </w:t>
      </w:r>
    </w:p>
    <w:p w:rsidR="00BE44C5" w:rsidRDefault="00BE44C5" w:rsidP="00BB4CFC">
      <w:pPr>
        <w:pStyle w:val="ListParagraph"/>
        <w:numPr>
          <w:ilvl w:val="1"/>
          <w:numId w:val="12"/>
        </w:numPr>
        <w:rPr>
          <w:rFonts w:cs="Open Sans"/>
        </w:rPr>
      </w:pPr>
      <w:r>
        <w:rPr>
          <w:rFonts w:cs="Open Sans"/>
        </w:rPr>
        <w:t xml:space="preserve">Employees on this flextime schedule are not allowed to work overtime.  They must revert to a standard schedule if overtime is needed or desired. </w:t>
      </w:r>
    </w:p>
    <w:tbl>
      <w:tblPr>
        <w:tblStyle w:val="TableGrid"/>
        <w:tblW w:w="0" w:type="auto"/>
        <w:tblLook w:val="04A0" w:firstRow="1" w:lastRow="0" w:firstColumn="1" w:lastColumn="0" w:noHBand="0" w:noVBand="1"/>
      </w:tblPr>
      <w:tblGrid>
        <w:gridCol w:w="3432"/>
        <w:gridCol w:w="3432"/>
        <w:gridCol w:w="3432"/>
      </w:tblGrid>
      <w:tr w:rsidR="001B50C3" w:rsidTr="001B50C3">
        <w:tc>
          <w:tcPr>
            <w:tcW w:w="10296" w:type="dxa"/>
            <w:gridSpan w:val="3"/>
          </w:tcPr>
          <w:p w:rsidR="001B50C3" w:rsidRPr="001B50C3" w:rsidRDefault="001B50C3" w:rsidP="001B50C3">
            <w:pPr>
              <w:jc w:val="center"/>
              <w:rPr>
                <w:rFonts w:cs="Open Sans"/>
                <w:b/>
              </w:rPr>
            </w:pPr>
            <w:r w:rsidRPr="00850A5C">
              <w:rPr>
                <w:rFonts w:cs="Open Sans"/>
                <w:b/>
                <w:sz w:val="28"/>
              </w:rPr>
              <w:t>Example of a 2-Week Cycle</w:t>
            </w:r>
          </w:p>
        </w:tc>
      </w:tr>
      <w:tr w:rsidR="001B50C3" w:rsidTr="001B50C3">
        <w:tc>
          <w:tcPr>
            <w:tcW w:w="3432" w:type="dxa"/>
            <w:vMerge w:val="restart"/>
            <w:shd w:val="clear" w:color="auto" w:fill="FFFF00"/>
          </w:tcPr>
          <w:p w:rsidR="001B50C3" w:rsidRPr="001B50C3" w:rsidRDefault="001B50C3" w:rsidP="001B50C3">
            <w:pPr>
              <w:rPr>
                <w:rFonts w:cs="Open Sans"/>
                <w:b/>
              </w:rPr>
            </w:pPr>
            <w:r w:rsidRPr="001B50C3">
              <w:rPr>
                <w:rFonts w:cs="Open Sans"/>
                <w:b/>
              </w:rPr>
              <w:t xml:space="preserve">Week #1 </w:t>
            </w:r>
          </w:p>
          <w:p w:rsidR="001B50C3" w:rsidRPr="001B50C3" w:rsidRDefault="001B50C3" w:rsidP="001B50C3">
            <w:pPr>
              <w:rPr>
                <w:rFonts w:cs="Open Sans"/>
                <w:b/>
              </w:rPr>
            </w:pPr>
            <w:r w:rsidRPr="001B50C3">
              <w:rPr>
                <w:rFonts w:cs="Open Sans"/>
                <w:b/>
              </w:rPr>
              <w:t>Total 40 Hours</w:t>
            </w:r>
          </w:p>
        </w:tc>
        <w:tc>
          <w:tcPr>
            <w:tcW w:w="3432" w:type="dxa"/>
            <w:shd w:val="clear" w:color="auto" w:fill="FFFF00"/>
          </w:tcPr>
          <w:p w:rsidR="001B50C3" w:rsidRDefault="001B50C3" w:rsidP="001B50C3">
            <w:pPr>
              <w:rPr>
                <w:rFonts w:cs="Open Sans"/>
              </w:rPr>
            </w:pPr>
            <w:r>
              <w:rPr>
                <w:rFonts w:cs="Open Sans"/>
              </w:rPr>
              <w:t>Monday</w:t>
            </w:r>
          </w:p>
        </w:tc>
        <w:tc>
          <w:tcPr>
            <w:tcW w:w="3432" w:type="dxa"/>
            <w:shd w:val="clear" w:color="auto" w:fill="FFFF00"/>
          </w:tcPr>
          <w:p w:rsidR="001B50C3" w:rsidRDefault="001B50C3" w:rsidP="001B50C3">
            <w:pPr>
              <w:rPr>
                <w:rFonts w:cs="Open Sans"/>
              </w:rPr>
            </w:pPr>
            <w:r>
              <w:rPr>
                <w:rFonts w:cs="Open Sans"/>
              </w:rPr>
              <w:t>9 hours</w:t>
            </w:r>
          </w:p>
        </w:tc>
      </w:tr>
      <w:tr w:rsidR="001B50C3" w:rsidTr="001B50C3">
        <w:tc>
          <w:tcPr>
            <w:tcW w:w="3432" w:type="dxa"/>
            <w:vMerge/>
            <w:shd w:val="clear" w:color="auto" w:fill="FFFF00"/>
          </w:tcPr>
          <w:p w:rsidR="001B50C3" w:rsidRPr="001B50C3" w:rsidRDefault="001B50C3" w:rsidP="001B50C3">
            <w:pPr>
              <w:rPr>
                <w:rFonts w:cs="Open Sans"/>
                <w:b/>
              </w:rPr>
            </w:pPr>
          </w:p>
        </w:tc>
        <w:tc>
          <w:tcPr>
            <w:tcW w:w="3432" w:type="dxa"/>
            <w:shd w:val="clear" w:color="auto" w:fill="FFFF00"/>
          </w:tcPr>
          <w:p w:rsidR="001B50C3" w:rsidRDefault="001B50C3" w:rsidP="001B50C3">
            <w:pPr>
              <w:rPr>
                <w:rFonts w:cs="Open Sans"/>
              </w:rPr>
            </w:pPr>
            <w:r>
              <w:rPr>
                <w:rFonts w:cs="Open Sans"/>
              </w:rPr>
              <w:t>Tuesday</w:t>
            </w:r>
          </w:p>
        </w:tc>
        <w:tc>
          <w:tcPr>
            <w:tcW w:w="3432" w:type="dxa"/>
            <w:shd w:val="clear" w:color="auto" w:fill="FFFF00"/>
          </w:tcPr>
          <w:p w:rsidR="001B50C3" w:rsidRDefault="001B50C3" w:rsidP="001B50C3">
            <w:pPr>
              <w:rPr>
                <w:rFonts w:cs="Open Sans"/>
              </w:rPr>
            </w:pPr>
            <w:r>
              <w:rPr>
                <w:rFonts w:cs="Open Sans"/>
              </w:rPr>
              <w:t>9 hours</w:t>
            </w:r>
          </w:p>
        </w:tc>
      </w:tr>
      <w:tr w:rsidR="001B50C3" w:rsidTr="001B50C3">
        <w:tc>
          <w:tcPr>
            <w:tcW w:w="3432" w:type="dxa"/>
            <w:vMerge/>
            <w:shd w:val="clear" w:color="auto" w:fill="FFFF00"/>
          </w:tcPr>
          <w:p w:rsidR="001B50C3" w:rsidRPr="001B50C3" w:rsidRDefault="001B50C3" w:rsidP="001B50C3">
            <w:pPr>
              <w:rPr>
                <w:rFonts w:cs="Open Sans"/>
                <w:b/>
              </w:rPr>
            </w:pPr>
          </w:p>
        </w:tc>
        <w:tc>
          <w:tcPr>
            <w:tcW w:w="3432" w:type="dxa"/>
            <w:shd w:val="clear" w:color="auto" w:fill="FFFF00"/>
          </w:tcPr>
          <w:p w:rsidR="001B50C3" w:rsidRDefault="001B50C3" w:rsidP="001B50C3">
            <w:pPr>
              <w:rPr>
                <w:rFonts w:cs="Open Sans"/>
              </w:rPr>
            </w:pPr>
            <w:r>
              <w:rPr>
                <w:rFonts w:cs="Open Sans"/>
              </w:rPr>
              <w:t>Wednesday</w:t>
            </w:r>
          </w:p>
        </w:tc>
        <w:tc>
          <w:tcPr>
            <w:tcW w:w="3432" w:type="dxa"/>
            <w:shd w:val="clear" w:color="auto" w:fill="FFFF00"/>
          </w:tcPr>
          <w:p w:rsidR="001B50C3" w:rsidRDefault="001B50C3" w:rsidP="001B50C3">
            <w:pPr>
              <w:rPr>
                <w:rFonts w:cs="Open Sans"/>
              </w:rPr>
            </w:pPr>
            <w:r>
              <w:rPr>
                <w:rFonts w:cs="Open Sans"/>
              </w:rPr>
              <w:t>9 hours</w:t>
            </w:r>
          </w:p>
        </w:tc>
      </w:tr>
      <w:tr w:rsidR="001B50C3" w:rsidTr="001B50C3">
        <w:tc>
          <w:tcPr>
            <w:tcW w:w="3432" w:type="dxa"/>
            <w:vMerge/>
            <w:shd w:val="clear" w:color="auto" w:fill="FFFF00"/>
          </w:tcPr>
          <w:p w:rsidR="001B50C3" w:rsidRPr="001B50C3" w:rsidRDefault="001B50C3" w:rsidP="001B50C3">
            <w:pPr>
              <w:rPr>
                <w:rFonts w:cs="Open Sans"/>
                <w:b/>
              </w:rPr>
            </w:pPr>
          </w:p>
        </w:tc>
        <w:tc>
          <w:tcPr>
            <w:tcW w:w="3432" w:type="dxa"/>
            <w:shd w:val="clear" w:color="auto" w:fill="FFFF00"/>
          </w:tcPr>
          <w:p w:rsidR="001B50C3" w:rsidRDefault="001B50C3" w:rsidP="001B50C3">
            <w:pPr>
              <w:rPr>
                <w:rFonts w:cs="Open Sans"/>
              </w:rPr>
            </w:pPr>
            <w:r>
              <w:rPr>
                <w:rFonts w:cs="Open Sans"/>
              </w:rPr>
              <w:t>Thursday</w:t>
            </w:r>
          </w:p>
        </w:tc>
        <w:tc>
          <w:tcPr>
            <w:tcW w:w="3432" w:type="dxa"/>
            <w:shd w:val="clear" w:color="auto" w:fill="FFFF00"/>
          </w:tcPr>
          <w:p w:rsidR="001B50C3" w:rsidRDefault="001B50C3" w:rsidP="001B50C3">
            <w:pPr>
              <w:rPr>
                <w:rFonts w:cs="Open Sans"/>
              </w:rPr>
            </w:pPr>
            <w:r>
              <w:rPr>
                <w:rFonts w:cs="Open Sans"/>
              </w:rPr>
              <w:t>9 hours</w:t>
            </w:r>
          </w:p>
        </w:tc>
      </w:tr>
      <w:tr w:rsidR="001B50C3" w:rsidTr="001B50C3">
        <w:tc>
          <w:tcPr>
            <w:tcW w:w="3432" w:type="dxa"/>
            <w:vMerge/>
            <w:shd w:val="clear" w:color="auto" w:fill="FFFF00"/>
          </w:tcPr>
          <w:p w:rsidR="001B50C3" w:rsidRPr="001B50C3" w:rsidRDefault="001B50C3" w:rsidP="001B50C3">
            <w:pPr>
              <w:rPr>
                <w:rFonts w:cs="Open Sans"/>
                <w:b/>
              </w:rPr>
            </w:pPr>
          </w:p>
        </w:tc>
        <w:tc>
          <w:tcPr>
            <w:tcW w:w="3432" w:type="dxa"/>
            <w:vMerge w:val="restart"/>
            <w:shd w:val="clear" w:color="auto" w:fill="FFFF00"/>
          </w:tcPr>
          <w:p w:rsidR="001B50C3" w:rsidRDefault="001B50C3" w:rsidP="001B50C3">
            <w:pPr>
              <w:rPr>
                <w:rFonts w:cs="Open Sans"/>
              </w:rPr>
            </w:pPr>
            <w:r>
              <w:rPr>
                <w:rFonts w:cs="Open Sans"/>
              </w:rPr>
              <w:t>Friday</w:t>
            </w:r>
          </w:p>
        </w:tc>
        <w:tc>
          <w:tcPr>
            <w:tcW w:w="3432" w:type="dxa"/>
            <w:tcBorders>
              <w:bottom w:val="single" w:sz="18" w:space="0" w:color="auto"/>
            </w:tcBorders>
            <w:shd w:val="clear" w:color="auto" w:fill="FFFF00"/>
          </w:tcPr>
          <w:p w:rsidR="001B50C3" w:rsidRDefault="001B50C3" w:rsidP="001B50C3">
            <w:pPr>
              <w:rPr>
                <w:rFonts w:cs="Open Sans"/>
              </w:rPr>
            </w:pPr>
            <w:r>
              <w:rPr>
                <w:rFonts w:cs="Open Sans"/>
              </w:rPr>
              <w:t>4 hours (8:00 am – noon)</w:t>
            </w:r>
          </w:p>
        </w:tc>
      </w:tr>
      <w:tr w:rsidR="001B50C3" w:rsidTr="001B50C3">
        <w:tc>
          <w:tcPr>
            <w:tcW w:w="3432" w:type="dxa"/>
            <w:vMerge/>
            <w:shd w:val="clear" w:color="auto" w:fill="FFFF00"/>
          </w:tcPr>
          <w:p w:rsidR="001B50C3" w:rsidRPr="001B50C3" w:rsidRDefault="001B50C3" w:rsidP="001B50C3">
            <w:pPr>
              <w:rPr>
                <w:rFonts w:cs="Open Sans"/>
                <w:b/>
              </w:rPr>
            </w:pPr>
          </w:p>
        </w:tc>
        <w:tc>
          <w:tcPr>
            <w:tcW w:w="3432" w:type="dxa"/>
            <w:vMerge/>
            <w:tcBorders>
              <w:right w:val="single" w:sz="18" w:space="0" w:color="auto"/>
            </w:tcBorders>
            <w:shd w:val="clear" w:color="auto" w:fill="FFFF00"/>
          </w:tcPr>
          <w:p w:rsidR="001B50C3" w:rsidRDefault="001B50C3" w:rsidP="001B50C3">
            <w:pPr>
              <w:rPr>
                <w:rFonts w:cs="Open Sans"/>
              </w:rPr>
            </w:pPr>
          </w:p>
        </w:tc>
        <w:tc>
          <w:tcPr>
            <w:tcW w:w="3432" w:type="dxa"/>
            <w:tcBorders>
              <w:top w:val="single" w:sz="18" w:space="0" w:color="auto"/>
              <w:left w:val="single" w:sz="18" w:space="0" w:color="auto"/>
              <w:bottom w:val="single" w:sz="18" w:space="0" w:color="auto"/>
              <w:right w:val="single" w:sz="18" w:space="0" w:color="auto"/>
            </w:tcBorders>
            <w:shd w:val="clear" w:color="auto" w:fill="8DB3E2" w:themeFill="text2" w:themeFillTint="66"/>
          </w:tcPr>
          <w:p w:rsidR="001B50C3" w:rsidRDefault="001B50C3" w:rsidP="001B50C3">
            <w:pPr>
              <w:rPr>
                <w:rFonts w:cs="Open Sans"/>
              </w:rPr>
            </w:pPr>
            <w:r>
              <w:rPr>
                <w:rFonts w:cs="Open Sans"/>
              </w:rPr>
              <w:t>4 hours (1:00 pm – 5:00 pm)</w:t>
            </w:r>
          </w:p>
        </w:tc>
      </w:tr>
      <w:tr w:rsidR="001B50C3" w:rsidTr="001B50C3">
        <w:tc>
          <w:tcPr>
            <w:tcW w:w="3432" w:type="dxa"/>
            <w:vMerge w:val="restart"/>
            <w:shd w:val="clear" w:color="auto" w:fill="8DB3E2" w:themeFill="text2" w:themeFillTint="66"/>
          </w:tcPr>
          <w:p w:rsidR="001B50C3" w:rsidRPr="001B50C3" w:rsidRDefault="001B50C3" w:rsidP="001B50C3">
            <w:pPr>
              <w:rPr>
                <w:rFonts w:cs="Open Sans"/>
                <w:b/>
              </w:rPr>
            </w:pPr>
            <w:r w:rsidRPr="001B50C3">
              <w:rPr>
                <w:rFonts w:cs="Open Sans"/>
                <w:b/>
              </w:rPr>
              <w:t>Week #2</w:t>
            </w:r>
          </w:p>
          <w:p w:rsidR="001B50C3" w:rsidRPr="001B50C3" w:rsidRDefault="001B50C3" w:rsidP="001B50C3">
            <w:pPr>
              <w:rPr>
                <w:rFonts w:cs="Open Sans"/>
                <w:b/>
              </w:rPr>
            </w:pPr>
            <w:r w:rsidRPr="001B50C3">
              <w:rPr>
                <w:rFonts w:cs="Open Sans"/>
                <w:b/>
              </w:rPr>
              <w:t>Total 40 Hours</w:t>
            </w:r>
          </w:p>
        </w:tc>
        <w:tc>
          <w:tcPr>
            <w:tcW w:w="3432" w:type="dxa"/>
            <w:shd w:val="clear" w:color="auto" w:fill="8DB3E2" w:themeFill="text2" w:themeFillTint="66"/>
          </w:tcPr>
          <w:p w:rsidR="001B50C3" w:rsidRDefault="001B50C3" w:rsidP="001B50C3">
            <w:pPr>
              <w:rPr>
                <w:rFonts w:cs="Open Sans"/>
              </w:rPr>
            </w:pPr>
            <w:r>
              <w:rPr>
                <w:rFonts w:cs="Open Sans"/>
              </w:rPr>
              <w:t>Monday</w:t>
            </w:r>
          </w:p>
        </w:tc>
        <w:tc>
          <w:tcPr>
            <w:tcW w:w="3432" w:type="dxa"/>
            <w:tcBorders>
              <w:top w:val="single" w:sz="18" w:space="0" w:color="auto"/>
            </w:tcBorders>
            <w:shd w:val="clear" w:color="auto" w:fill="8DB3E2" w:themeFill="text2" w:themeFillTint="66"/>
          </w:tcPr>
          <w:p w:rsidR="001B50C3" w:rsidRDefault="001B50C3" w:rsidP="001B50C3">
            <w:pPr>
              <w:rPr>
                <w:rFonts w:cs="Open Sans"/>
              </w:rPr>
            </w:pPr>
            <w:r>
              <w:rPr>
                <w:rFonts w:cs="Open Sans"/>
              </w:rPr>
              <w:t>9 hours</w:t>
            </w:r>
          </w:p>
        </w:tc>
      </w:tr>
      <w:tr w:rsidR="001B50C3" w:rsidTr="001B50C3">
        <w:tc>
          <w:tcPr>
            <w:tcW w:w="3432" w:type="dxa"/>
            <w:vMerge/>
            <w:shd w:val="clear" w:color="auto" w:fill="8DB3E2" w:themeFill="text2" w:themeFillTint="66"/>
          </w:tcPr>
          <w:p w:rsidR="001B50C3" w:rsidRDefault="001B50C3" w:rsidP="001B50C3">
            <w:pPr>
              <w:rPr>
                <w:rFonts w:cs="Open Sans"/>
              </w:rPr>
            </w:pPr>
          </w:p>
        </w:tc>
        <w:tc>
          <w:tcPr>
            <w:tcW w:w="3432" w:type="dxa"/>
            <w:shd w:val="clear" w:color="auto" w:fill="8DB3E2" w:themeFill="text2" w:themeFillTint="66"/>
          </w:tcPr>
          <w:p w:rsidR="001B50C3" w:rsidRDefault="001B50C3" w:rsidP="001B50C3">
            <w:pPr>
              <w:rPr>
                <w:rFonts w:cs="Open Sans"/>
              </w:rPr>
            </w:pPr>
            <w:r>
              <w:rPr>
                <w:rFonts w:cs="Open Sans"/>
              </w:rPr>
              <w:t>Tuesday</w:t>
            </w:r>
          </w:p>
        </w:tc>
        <w:tc>
          <w:tcPr>
            <w:tcW w:w="3432" w:type="dxa"/>
            <w:shd w:val="clear" w:color="auto" w:fill="8DB3E2" w:themeFill="text2" w:themeFillTint="66"/>
          </w:tcPr>
          <w:p w:rsidR="001B50C3" w:rsidRDefault="001B50C3" w:rsidP="001B50C3">
            <w:pPr>
              <w:rPr>
                <w:rFonts w:cs="Open Sans"/>
              </w:rPr>
            </w:pPr>
            <w:r>
              <w:rPr>
                <w:rFonts w:cs="Open Sans"/>
              </w:rPr>
              <w:t>9 hours</w:t>
            </w:r>
          </w:p>
        </w:tc>
      </w:tr>
      <w:tr w:rsidR="001B50C3" w:rsidTr="001B50C3">
        <w:tc>
          <w:tcPr>
            <w:tcW w:w="3432" w:type="dxa"/>
            <w:vMerge/>
            <w:shd w:val="clear" w:color="auto" w:fill="8DB3E2" w:themeFill="text2" w:themeFillTint="66"/>
          </w:tcPr>
          <w:p w:rsidR="001B50C3" w:rsidRDefault="001B50C3" w:rsidP="001B50C3">
            <w:pPr>
              <w:rPr>
                <w:rFonts w:cs="Open Sans"/>
              </w:rPr>
            </w:pPr>
          </w:p>
        </w:tc>
        <w:tc>
          <w:tcPr>
            <w:tcW w:w="3432" w:type="dxa"/>
            <w:shd w:val="clear" w:color="auto" w:fill="8DB3E2" w:themeFill="text2" w:themeFillTint="66"/>
          </w:tcPr>
          <w:p w:rsidR="001B50C3" w:rsidRDefault="001B50C3" w:rsidP="001B50C3">
            <w:pPr>
              <w:rPr>
                <w:rFonts w:cs="Open Sans"/>
              </w:rPr>
            </w:pPr>
            <w:r>
              <w:rPr>
                <w:rFonts w:cs="Open Sans"/>
              </w:rPr>
              <w:t>Wednesday</w:t>
            </w:r>
          </w:p>
        </w:tc>
        <w:tc>
          <w:tcPr>
            <w:tcW w:w="3432" w:type="dxa"/>
            <w:shd w:val="clear" w:color="auto" w:fill="8DB3E2" w:themeFill="text2" w:themeFillTint="66"/>
          </w:tcPr>
          <w:p w:rsidR="001B50C3" w:rsidRDefault="001B50C3" w:rsidP="001B50C3">
            <w:pPr>
              <w:rPr>
                <w:rFonts w:cs="Open Sans"/>
              </w:rPr>
            </w:pPr>
            <w:r>
              <w:rPr>
                <w:rFonts w:cs="Open Sans"/>
              </w:rPr>
              <w:t>9 hours</w:t>
            </w:r>
          </w:p>
        </w:tc>
      </w:tr>
      <w:tr w:rsidR="001B50C3" w:rsidTr="001B50C3">
        <w:tc>
          <w:tcPr>
            <w:tcW w:w="3432" w:type="dxa"/>
            <w:vMerge/>
            <w:shd w:val="clear" w:color="auto" w:fill="8DB3E2" w:themeFill="text2" w:themeFillTint="66"/>
          </w:tcPr>
          <w:p w:rsidR="001B50C3" w:rsidRDefault="001B50C3" w:rsidP="001B50C3">
            <w:pPr>
              <w:rPr>
                <w:rFonts w:cs="Open Sans"/>
              </w:rPr>
            </w:pPr>
          </w:p>
        </w:tc>
        <w:tc>
          <w:tcPr>
            <w:tcW w:w="3432" w:type="dxa"/>
            <w:shd w:val="clear" w:color="auto" w:fill="8DB3E2" w:themeFill="text2" w:themeFillTint="66"/>
          </w:tcPr>
          <w:p w:rsidR="001B50C3" w:rsidRDefault="001B50C3" w:rsidP="001B50C3">
            <w:pPr>
              <w:rPr>
                <w:rFonts w:cs="Open Sans"/>
              </w:rPr>
            </w:pPr>
            <w:r>
              <w:rPr>
                <w:rFonts w:cs="Open Sans"/>
              </w:rPr>
              <w:t>Thursday</w:t>
            </w:r>
          </w:p>
        </w:tc>
        <w:tc>
          <w:tcPr>
            <w:tcW w:w="3432" w:type="dxa"/>
            <w:shd w:val="clear" w:color="auto" w:fill="8DB3E2" w:themeFill="text2" w:themeFillTint="66"/>
          </w:tcPr>
          <w:p w:rsidR="001B50C3" w:rsidRDefault="001B50C3" w:rsidP="001B50C3">
            <w:pPr>
              <w:rPr>
                <w:rFonts w:cs="Open Sans"/>
              </w:rPr>
            </w:pPr>
            <w:r>
              <w:rPr>
                <w:rFonts w:cs="Open Sans"/>
              </w:rPr>
              <w:t>9 hours</w:t>
            </w:r>
          </w:p>
        </w:tc>
      </w:tr>
      <w:tr w:rsidR="001B50C3" w:rsidTr="001B50C3">
        <w:tc>
          <w:tcPr>
            <w:tcW w:w="3432" w:type="dxa"/>
            <w:vMerge/>
            <w:shd w:val="clear" w:color="auto" w:fill="8DB3E2" w:themeFill="text2" w:themeFillTint="66"/>
          </w:tcPr>
          <w:p w:rsidR="001B50C3" w:rsidRDefault="001B50C3" w:rsidP="001B50C3">
            <w:pPr>
              <w:rPr>
                <w:rFonts w:cs="Open Sans"/>
              </w:rPr>
            </w:pPr>
          </w:p>
        </w:tc>
        <w:tc>
          <w:tcPr>
            <w:tcW w:w="3432" w:type="dxa"/>
            <w:shd w:val="clear" w:color="auto" w:fill="8DB3E2" w:themeFill="text2" w:themeFillTint="66"/>
          </w:tcPr>
          <w:p w:rsidR="001B50C3" w:rsidRDefault="001B50C3" w:rsidP="001B50C3">
            <w:pPr>
              <w:rPr>
                <w:rFonts w:cs="Open Sans"/>
              </w:rPr>
            </w:pPr>
            <w:r>
              <w:rPr>
                <w:rFonts w:cs="Open Sans"/>
              </w:rPr>
              <w:t>Friday</w:t>
            </w:r>
          </w:p>
        </w:tc>
        <w:tc>
          <w:tcPr>
            <w:tcW w:w="3432" w:type="dxa"/>
            <w:shd w:val="clear" w:color="auto" w:fill="8DB3E2" w:themeFill="text2" w:themeFillTint="66"/>
          </w:tcPr>
          <w:p w:rsidR="001B50C3" w:rsidRDefault="001B50C3" w:rsidP="001B50C3">
            <w:pPr>
              <w:rPr>
                <w:rFonts w:cs="Open Sans"/>
              </w:rPr>
            </w:pPr>
            <w:r>
              <w:rPr>
                <w:rFonts w:cs="Open Sans"/>
              </w:rPr>
              <w:t>Flex Day (Day Off)</w:t>
            </w:r>
          </w:p>
        </w:tc>
      </w:tr>
      <w:tr w:rsidR="001B50C3" w:rsidTr="001B50C3">
        <w:tc>
          <w:tcPr>
            <w:tcW w:w="10296" w:type="dxa"/>
            <w:gridSpan w:val="3"/>
          </w:tcPr>
          <w:p w:rsidR="001B50C3" w:rsidRDefault="001B50C3" w:rsidP="001B50C3">
            <w:pPr>
              <w:jc w:val="center"/>
              <w:rPr>
                <w:rFonts w:cs="Open Sans"/>
                <w:b/>
              </w:rPr>
            </w:pPr>
          </w:p>
          <w:p w:rsidR="001B50C3" w:rsidRPr="001B50C3" w:rsidRDefault="001B50C3" w:rsidP="001B50C3">
            <w:pPr>
              <w:jc w:val="center"/>
              <w:rPr>
                <w:rFonts w:cs="Open Sans"/>
                <w:b/>
              </w:rPr>
            </w:pPr>
            <w:r w:rsidRPr="001B50C3">
              <w:rPr>
                <w:rFonts w:cs="Open Sans"/>
                <w:b/>
              </w:rPr>
              <w:t>Week #1 ends at noon on Friday</w:t>
            </w:r>
          </w:p>
          <w:p w:rsidR="001B50C3" w:rsidRDefault="001B50C3" w:rsidP="001B50C3">
            <w:pPr>
              <w:jc w:val="center"/>
              <w:rPr>
                <w:rFonts w:cs="Open Sans"/>
              </w:rPr>
            </w:pPr>
            <w:r w:rsidRPr="001B50C3">
              <w:rPr>
                <w:rFonts w:cs="Open Sans"/>
                <w:b/>
              </w:rPr>
              <w:t>Week #2 starts at 1:00 pm on Friday</w:t>
            </w:r>
          </w:p>
        </w:tc>
      </w:tr>
    </w:tbl>
    <w:p w:rsidR="009A18E0" w:rsidRDefault="009A18E0">
      <w:pPr>
        <w:rPr>
          <w:rFonts w:cs="Open Sans"/>
          <w:b/>
          <w:sz w:val="32"/>
          <w:szCs w:val="32"/>
        </w:rPr>
      </w:pPr>
      <w:r>
        <w:br w:type="page"/>
      </w:r>
    </w:p>
    <w:p w:rsidR="00E3332E" w:rsidRDefault="00B0514B" w:rsidP="0092285D">
      <w:pPr>
        <w:pStyle w:val="RBSectionTitle"/>
      </w:pPr>
      <w:bookmarkStart w:id="9" w:name="_Toc399389948"/>
      <w:r>
        <w:lastRenderedPageBreak/>
        <w:t>Fair Labor Standards Act (</w:t>
      </w:r>
      <w:r w:rsidR="00E3332E">
        <w:t>FLSA</w:t>
      </w:r>
      <w:r>
        <w:t>)</w:t>
      </w:r>
      <w:bookmarkEnd w:id="9"/>
    </w:p>
    <w:p w:rsidR="0092285D" w:rsidRDefault="0092285D" w:rsidP="0092285D"/>
    <w:p w:rsidR="0092285D" w:rsidRDefault="003E1898" w:rsidP="0092285D">
      <w:pPr>
        <w:pStyle w:val="RBSubtitle"/>
      </w:pPr>
      <w:bookmarkStart w:id="10" w:name="_Toc399389949"/>
      <w:r>
        <w:t>FLSA Overview</w:t>
      </w:r>
      <w:bookmarkEnd w:id="10"/>
      <w:r w:rsidR="0092285D">
        <w:t xml:space="preserve"> </w:t>
      </w:r>
    </w:p>
    <w:p w:rsidR="006A6677" w:rsidRDefault="00A02143" w:rsidP="00A02143">
      <w:pPr>
        <w:rPr>
          <w:shd w:val="clear" w:color="auto" w:fill="FFFFFF"/>
        </w:rPr>
      </w:pPr>
      <w:r>
        <w:rPr>
          <w:shd w:val="clear" w:color="auto" w:fill="FFFFFF"/>
        </w:rPr>
        <w:t>The Fair Labor Standards Act (FLSA) provides minimum wage, overtime pay, recordkeeping, and youth employment standards affecting employees in the private sector and in Federal, State, and local governments.</w:t>
      </w:r>
      <w:r w:rsidR="006A6677">
        <w:rPr>
          <w:shd w:val="clear" w:color="auto" w:fill="FFFFFF"/>
        </w:rPr>
        <w:t xml:space="preserve">  </w:t>
      </w:r>
    </w:p>
    <w:p w:rsidR="0092285D" w:rsidRDefault="006A6677" w:rsidP="00A02143">
      <w:pPr>
        <w:rPr>
          <w:shd w:val="clear" w:color="auto" w:fill="FFFFFF"/>
        </w:rPr>
      </w:pPr>
      <w:r>
        <w:rPr>
          <w:shd w:val="clear" w:color="auto" w:fill="FFFFFF"/>
        </w:rPr>
        <w:t xml:space="preserve">Information on the FLSA can be found at: </w:t>
      </w:r>
      <w:hyperlink r:id="rId14" w:history="1">
        <w:r w:rsidRPr="00DA1841">
          <w:rPr>
            <w:rStyle w:val="Hyperlink"/>
            <w:shd w:val="clear" w:color="auto" w:fill="FFFFFF"/>
          </w:rPr>
          <w:t>http://www.dol.gov/compliance/laws/comp-flsa.htm</w:t>
        </w:r>
      </w:hyperlink>
      <w:r>
        <w:rPr>
          <w:shd w:val="clear" w:color="auto" w:fill="FFFFFF"/>
        </w:rPr>
        <w:t xml:space="preserve">. </w:t>
      </w:r>
    </w:p>
    <w:p w:rsidR="004E2B5B" w:rsidRDefault="004E2B5B" w:rsidP="00A02143"/>
    <w:p w:rsidR="004E2B5B" w:rsidRDefault="004E2B5B" w:rsidP="004E2B5B">
      <w:pPr>
        <w:pStyle w:val="RBSubtitle"/>
      </w:pPr>
      <w:bookmarkStart w:id="11" w:name="_Toc399389950"/>
      <w:r>
        <w:t>FLSA Overtime Exemptions</w:t>
      </w:r>
      <w:bookmarkEnd w:id="11"/>
    </w:p>
    <w:p w:rsidR="004E2B5B" w:rsidRDefault="004E2B5B" w:rsidP="004E2B5B">
      <w:pPr>
        <w:rPr>
          <w:rFonts w:cs="Open Sans"/>
        </w:rPr>
      </w:pPr>
      <w:r w:rsidRPr="00A02143">
        <w:rPr>
          <w:rFonts w:cs="Open Sans"/>
        </w:rPr>
        <w:t>Some employees are exempt from the overtime pay</w:t>
      </w:r>
      <w:r>
        <w:rPr>
          <w:rFonts w:cs="Open Sans"/>
        </w:rPr>
        <w:t xml:space="preserve"> provisions of FLSA.  </w:t>
      </w:r>
      <w:r w:rsidRPr="00A02143">
        <w:rPr>
          <w:rFonts w:cs="Open Sans"/>
        </w:rPr>
        <w:t xml:space="preserve">Because exemptions are narrowly defined under the FLSA, </w:t>
      </w:r>
      <w:r>
        <w:rPr>
          <w:rFonts w:cs="Open Sans"/>
        </w:rPr>
        <w:t xml:space="preserve">CDLE has </w:t>
      </w:r>
      <w:r w:rsidRPr="00A02143">
        <w:rPr>
          <w:rFonts w:cs="Open Sans"/>
        </w:rPr>
        <w:t>carefully check</w:t>
      </w:r>
      <w:r>
        <w:rPr>
          <w:rFonts w:cs="Open Sans"/>
        </w:rPr>
        <w:t>ed</w:t>
      </w:r>
      <w:r w:rsidRPr="00A02143">
        <w:rPr>
          <w:rFonts w:cs="Open Sans"/>
        </w:rPr>
        <w:t xml:space="preserve"> the exact terms and conditions for</w:t>
      </w:r>
      <w:r>
        <w:rPr>
          <w:rFonts w:cs="Open Sans"/>
        </w:rPr>
        <w:t xml:space="preserve"> each position against the official Position Description (PD) and is reflected in the Employee Data System (EDS).   Exemptions are based on position duties, not individuals. </w:t>
      </w:r>
    </w:p>
    <w:p w:rsidR="004E2B5B" w:rsidRDefault="004E2B5B" w:rsidP="004E2B5B">
      <w:pPr>
        <w:rPr>
          <w:rFonts w:cs="Open Sans"/>
        </w:rPr>
      </w:pPr>
      <w:r>
        <w:rPr>
          <w:rFonts w:cs="Open Sans"/>
        </w:rPr>
        <w:t xml:space="preserve">In general, executive, administrative, and professional employees may be exempt from overtime pay provisions.  This includes employees who have management as their primary duty. </w:t>
      </w:r>
    </w:p>
    <w:p w:rsidR="004E2B5B" w:rsidRDefault="004E2B5B" w:rsidP="004E2B5B">
      <w:pPr>
        <w:pStyle w:val="ListParagraph"/>
        <w:numPr>
          <w:ilvl w:val="0"/>
          <w:numId w:val="8"/>
        </w:numPr>
        <w:rPr>
          <w:rFonts w:cs="Open Sans"/>
        </w:rPr>
      </w:pPr>
      <w:r w:rsidRPr="00CD78CD">
        <w:rPr>
          <w:rFonts w:cs="Open Sans"/>
          <w:b/>
        </w:rPr>
        <w:t>Exempt</w:t>
      </w:r>
      <w:r>
        <w:rPr>
          <w:rFonts w:cs="Open Sans"/>
        </w:rPr>
        <w:t xml:space="preserve"> – Exempt from paid overtime provisions.</w:t>
      </w:r>
    </w:p>
    <w:p w:rsidR="004E2B5B" w:rsidRDefault="004E2B5B" w:rsidP="004E2B5B">
      <w:pPr>
        <w:pStyle w:val="ListParagraph"/>
        <w:numPr>
          <w:ilvl w:val="0"/>
          <w:numId w:val="8"/>
        </w:numPr>
        <w:rPr>
          <w:rFonts w:cs="Open Sans"/>
        </w:rPr>
      </w:pPr>
      <w:r w:rsidRPr="00CD78CD">
        <w:rPr>
          <w:rFonts w:cs="Open Sans"/>
          <w:b/>
        </w:rPr>
        <w:t>Non-Exempt</w:t>
      </w:r>
      <w:r>
        <w:rPr>
          <w:rFonts w:cs="Open Sans"/>
        </w:rPr>
        <w:t xml:space="preserve"> – Must be paid overtime beyond 40 hours per week.</w:t>
      </w:r>
    </w:p>
    <w:p w:rsidR="004E2B5B" w:rsidRDefault="00AA407B" w:rsidP="004E2B5B">
      <w:pPr>
        <w:pStyle w:val="ListParagraph"/>
        <w:numPr>
          <w:ilvl w:val="0"/>
          <w:numId w:val="8"/>
        </w:numPr>
        <w:rPr>
          <w:rFonts w:cs="Open Sans"/>
        </w:rPr>
      </w:pPr>
      <w:r>
        <w:rPr>
          <w:noProof/>
        </w:rPr>
        <w:drawing>
          <wp:anchor distT="0" distB="0" distL="114300" distR="114300" simplePos="0" relativeHeight="251660288" behindDoc="1" locked="0" layoutInCell="1" allowOverlap="1" wp14:anchorId="618DF8D2" wp14:editId="1E8F77D8">
            <wp:simplePos x="0" y="0"/>
            <wp:positionH relativeFrom="column">
              <wp:posOffset>1546225</wp:posOffset>
            </wp:positionH>
            <wp:positionV relativeFrom="paragraph">
              <wp:posOffset>202565</wp:posOffset>
            </wp:positionV>
            <wp:extent cx="2908935" cy="3489960"/>
            <wp:effectExtent l="0" t="0" r="5715" b="0"/>
            <wp:wrapNone/>
            <wp:docPr id="1" name="Picture 1" descr="http://s3.amazonaws.com/dk-production/images/449/large/overtime.jpg?134133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dk-production/images/449/large/overtime.jpg?13413382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8935" cy="348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4E2B5B" w:rsidRPr="00CD78CD">
        <w:rPr>
          <w:rFonts w:cs="Open Sans"/>
        </w:rPr>
        <w:t xml:space="preserve">SPP-0004 FLSA Exemption Procedures outlines the process to follow to request an FLSA exemption status. </w:t>
      </w:r>
    </w:p>
    <w:p w:rsidR="004E2B5B" w:rsidRDefault="004E2B5B" w:rsidP="004E2B5B">
      <w:pPr>
        <w:pStyle w:val="RBSubtitle"/>
      </w:pPr>
    </w:p>
    <w:p w:rsidR="004E2B5B" w:rsidRDefault="004E2B5B">
      <w:pPr>
        <w:rPr>
          <w:rFonts w:cs="Open Sans"/>
          <w:b/>
          <w:sz w:val="28"/>
        </w:rPr>
      </w:pPr>
      <w:r>
        <w:br w:type="page"/>
      </w:r>
    </w:p>
    <w:p w:rsidR="004E2B5B" w:rsidRDefault="004E2B5B" w:rsidP="004E2B5B">
      <w:pPr>
        <w:pStyle w:val="RBSubtitle"/>
      </w:pPr>
      <w:bookmarkStart w:id="12" w:name="_Toc399389951"/>
      <w:r>
        <w:lastRenderedPageBreak/>
        <w:t>Overtime Pay</w:t>
      </w:r>
      <w:bookmarkEnd w:id="12"/>
    </w:p>
    <w:p w:rsidR="004E2B5B" w:rsidRPr="003976C6" w:rsidRDefault="004E2B5B" w:rsidP="004E2B5B">
      <w:pPr>
        <w:rPr>
          <w:rFonts w:cs="Open Sans"/>
        </w:rPr>
      </w:pPr>
      <w:r w:rsidRPr="003976C6">
        <w:rPr>
          <w:rFonts w:cs="Open Sans"/>
        </w:rPr>
        <w:t>Overtime must be paid at a rate of at least one and one-half times the employee’s regular rate of pay for each hour worked in a workweek in excess of the maximum allowable</w:t>
      </w:r>
      <w:r>
        <w:rPr>
          <w:rFonts w:cs="Open Sans"/>
        </w:rPr>
        <w:t>. In general, this is b</w:t>
      </w:r>
      <w:r w:rsidRPr="003976C6">
        <w:rPr>
          <w:rFonts w:cs="Open Sans"/>
        </w:rPr>
        <w:t>ased on a maximum 40-hour workweek applicable to most covered non</w:t>
      </w:r>
      <w:r>
        <w:rPr>
          <w:rFonts w:cs="Open Sans"/>
        </w:rPr>
        <w:t>-</w:t>
      </w:r>
      <w:r w:rsidRPr="003976C6">
        <w:rPr>
          <w:rFonts w:cs="Open Sans"/>
        </w:rPr>
        <w:t>exempt employees.</w:t>
      </w:r>
    </w:p>
    <w:p w:rsidR="004E2B5B" w:rsidRDefault="004E2B5B" w:rsidP="004E2B5B">
      <w:pPr>
        <w:pStyle w:val="ListParagraph"/>
        <w:numPr>
          <w:ilvl w:val="0"/>
          <w:numId w:val="11"/>
        </w:numPr>
        <w:rPr>
          <w:rFonts w:cs="Open Sans"/>
        </w:rPr>
      </w:pPr>
      <w:r>
        <w:rPr>
          <w:rFonts w:cs="Open Sans"/>
        </w:rPr>
        <w:t>Non-exempt employees may not work any overtime without prior supervisory approval.</w:t>
      </w:r>
    </w:p>
    <w:p w:rsidR="004E2B5B" w:rsidRDefault="004E2B5B" w:rsidP="004E2B5B">
      <w:pPr>
        <w:pStyle w:val="ListParagraph"/>
        <w:numPr>
          <w:ilvl w:val="0"/>
          <w:numId w:val="11"/>
        </w:numPr>
        <w:rPr>
          <w:rFonts w:cs="Open Sans"/>
        </w:rPr>
      </w:pPr>
      <w:r>
        <w:rPr>
          <w:rFonts w:cs="Open Sans"/>
        </w:rPr>
        <w:t xml:space="preserve">Employees who are determined to be eligible for overtime and are anticipated to work overtime are not allowed to be on a flextime schedule.  </w:t>
      </w:r>
    </w:p>
    <w:p w:rsidR="004E2B5B" w:rsidRDefault="004E2B5B" w:rsidP="004E2B5B">
      <w:pPr>
        <w:pStyle w:val="ListParagraph"/>
        <w:numPr>
          <w:ilvl w:val="0"/>
          <w:numId w:val="11"/>
        </w:numPr>
        <w:rPr>
          <w:rFonts w:cs="Open Sans"/>
        </w:rPr>
      </w:pPr>
      <w:r>
        <w:rPr>
          <w:rFonts w:cs="Open Sans"/>
        </w:rPr>
        <w:t>Overtime is paid per the reports generated from Kronos, whether or not the overtime hours were pre-approved.  Corrective or disciplinary action can be taken for working unapproved overtime.</w:t>
      </w:r>
    </w:p>
    <w:p w:rsidR="004E2B5B" w:rsidRDefault="004E2B5B" w:rsidP="004E2B5B">
      <w:pPr>
        <w:pStyle w:val="ListParagraph"/>
        <w:numPr>
          <w:ilvl w:val="0"/>
          <w:numId w:val="11"/>
        </w:numPr>
        <w:rPr>
          <w:rFonts w:cs="Open Sans"/>
        </w:rPr>
      </w:pPr>
      <w:r>
        <w:rPr>
          <w:rFonts w:cs="Open Sans"/>
        </w:rPr>
        <w:t>Overtime must be paid for hours worked in excess of 40 hours in a standard workweek.</w:t>
      </w:r>
    </w:p>
    <w:p w:rsidR="004E2B5B" w:rsidRPr="00A13309" w:rsidRDefault="004E2B5B" w:rsidP="004E2B5B">
      <w:pPr>
        <w:rPr>
          <w:rFonts w:cs="Open Sans"/>
          <w:b/>
          <w:u w:val="single"/>
        </w:rPr>
      </w:pPr>
      <w:r w:rsidRPr="00A13309">
        <w:rPr>
          <w:rFonts w:cs="Open Sans"/>
          <w:b/>
          <w:u w:val="single"/>
        </w:rPr>
        <w:t xml:space="preserve">Rate Calculation: </w:t>
      </w:r>
    </w:p>
    <w:p w:rsidR="004E2B5B" w:rsidRDefault="004E2B5B" w:rsidP="004E2B5B">
      <w:pPr>
        <w:pStyle w:val="ListParagraph"/>
        <w:numPr>
          <w:ilvl w:val="0"/>
          <w:numId w:val="11"/>
        </w:numPr>
        <w:rPr>
          <w:rFonts w:cs="Open Sans"/>
        </w:rPr>
      </w:pPr>
      <w:r w:rsidRPr="00A13309">
        <w:rPr>
          <w:rFonts w:cs="Open Sans"/>
        </w:rPr>
        <w:t xml:space="preserve">Part-time employees are paid hourly; overtime pay is one and one-half times the hourly rate. </w:t>
      </w:r>
    </w:p>
    <w:p w:rsidR="004E2B5B" w:rsidRDefault="004E5A27" w:rsidP="004E2B5B">
      <w:pPr>
        <w:pStyle w:val="ListParagraph"/>
        <w:numPr>
          <w:ilvl w:val="0"/>
          <w:numId w:val="11"/>
        </w:numPr>
        <w:rPr>
          <w:rFonts w:cs="Open Sans"/>
        </w:rPr>
      </w:pPr>
      <w:r>
        <w:rPr>
          <w:noProof/>
        </w:rPr>
        <w:drawing>
          <wp:anchor distT="0" distB="0" distL="114300" distR="114300" simplePos="0" relativeHeight="251672576" behindDoc="1" locked="0" layoutInCell="1" allowOverlap="1" wp14:anchorId="6443E740" wp14:editId="1C0B677B">
            <wp:simplePos x="0" y="0"/>
            <wp:positionH relativeFrom="column">
              <wp:posOffset>2213420</wp:posOffset>
            </wp:positionH>
            <wp:positionV relativeFrom="paragraph">
              <wp:posOffset>648970</wp:posOffset>
            </wp:positionV>
            <wp:extent cx="1854842" cy="1508166"/>
            <wp:effectExtent l="0" t="0" r="0" b="0"/>
            <wp:wrapNone/>
            <wp:docPr id="17" name="Picture 17" descr="http://2.bp.blogspot.com/-4Rvs8N1iPyQ/Tv13TGHaEEI/AAAAAAAA4CI/0QEk4EM-ccM/s1600/clock-time-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2.bp.blogspot.com/-4Rvs8N1iPyQ/Tv13TGHaEEI/AAAAAAAA4CI/0QEk4EM-ccM/s1600/clock-time-trave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4842" cy="1508166"/>
                    </a:xfrm>
                    <a:prstGeom prst="rect">
                      <a:avLst/>
                    </a:prstGeom>
                    <a:noFill/>
                    <a:ln>
                      <a:noFill/>
                    </a:ln>
                  </pic:spPr>
                </pic:pic>
              </a:graphicData>
            </a:graphic>
            <wp14:sizeRelH relativeFrom="page">
              <wp14:pctWidth>0</wp14:pctWidth>
            </wp14:sizeRelH>
            <wp14:sizeRelV relativeFrom="page">
              <wp14:pctHeight>0</wp14:pctHeight>
            </wp14:sizeRelV>
          </wp:anchor>
        </w:drawing>
      </w:r>
      <w:r w:rsidR="004E2B5B" w:rsidRPr="00A13309">
        <w:rPr>
          <w:rFonts w:cs="Open Sans"/>
        </w:rPr>
        <w:t xml:space="preserve">Full-time employees are paid monthly; the hourly rate is calculated by taking the monthly salary times 12 months per year, divided by 2,080 hours worked per year. </w:t>
      </w:r>
      <w:r w:rsidR="004E2B5B">
        <w:rPr>
          <w:rFonts w:cs="Open Sans"/>
        </w:rPr>
        <w:t xml:space="preserve">  Overtime pay is one and one-half times the hourly rate.</w:t>
      </w:r>
    </w:p>
    <w:p w:rsidR="004E5A27" w:rsidRDefault="004E5A27" w:rsidP="004E2B5B">
      <w:pPr>
        <w:rPr>
          <w:rFonts w:cs="Open Sans"/>
        </w:rPr>
      </w:pPr>
    </w:p>
    <w:p w:rsidR="004E5A27" w:rsidRDefault="004E5A27" w:rsidP="004E2B5B">
      <w:pPr>
        <w:rPr>
          <w:rFonts w:cs="Open Sans"/>
        </w:rPr>
      </w:pPr>
    </w:p>
    <w:p w:rsidR="004E5A27" w:rsidRPr="004E2B5B" w:rsidRDefault="004E5A27" w:rsidP="004E2B5B">
      <w:pPr>
        <w:rPr>
          <w:rFonts w:cs="Open Sans"/>
        </w:rPr>
      </w:pPr>
    </w:p>
    <w:p w:rsidR="004E2B5B" w:rsidRDefault="004E2B5B" w:rsidP="004E2B5B">
      <w:pPr>
        <w:pStyle w:val="RBSubtitle"/>
      </w:pPr>
      <w:bookmarkStart w:id="13" w:name="_Toc399389952"/>
      <w:r>
        <w:t>Schedule Adjustments</w:t>
      </w:r>
      <w:bookmarkEnd w:id="13"/>
    </w:p>
    <w:p w:rsidR="004E2B5B" w:rsidRDefault="004E2B5B" w:rsidP="004E2B5B">
      <w:pPr>
        <w:pStyle w:val="ListParagraph"/>
        <w:numPr>
          <w:ilvl w:val="0"/>
          <w:numId w:val="10"/>
        </w:numPr>
        <w:rPr>
          <w:rFonts w:cs="Open Sans"/>
        </w:rPr>
      </w:pPr>
      <w:r>
        <w:rPr>
          <w:rFonts w:cs="Open Sans"/>
        </w:rPr>
        <w:t xml:space="preserve">There is no reference to “makeup time” in rules or policy.  If a person misses work, they may be granted a “schedule adjustment”. </w:t>
      </w:r>
    </w:p>
    <w:p w:rsidR="004E2B5B" w:rsidRDefault="004E2B5B" w:rsidP="004E2B5B">
      <w:pPr>
        <w:pStyle w:val="ListParagraph"/>
        <w:numPr>
          <w:ilvl w:val="0"/>
          <w:numId w:val="10"/>
        </w:numPr>
        <w:rPr>
          <w:rFonts w:cs="Open Sans"/>
        </w:rPr>
      </w:pPr>
      <w:r>
        <w:rPr>
          <w:rFonts w:cs="Open Sans"/>
        </w:rPr>
        <w:t xml:space="preserve">Schedule adjustments must be approved in advance by a supervisor. </w:t>
      </w:r>
    </w:p>
    <w:p w:rsidR="004E2B5B" w:rsidRDefault="004E2B5B" w:rsidP="004E2B5B">
      <w:pPr>
        <w:pStyle w:val="ListParagraph"/>
        <w:numPr>
          <w:ilvl w:val="0"/>
          <w:numId w:val="10"/>
        </w:numPr>
        <w:rPr>
          <w:rFonts w:cs="Open Sans"/>
        </w:rPr>
      </w:pPr>
      <w:r>
        <w:rPr>
          <w:rFonts w:cs="Open Sans"/>
        </w:rPr>
        <w:t xml:space="preserve">Compensatory time, or Comp Time, is not allowed under CDLE policy.  </w:t>
      </w:r>
    </w:p>
    <w:p w:rsidR="004E2B5B" w:rsidRDefault="004E2B5B" w:rsidP="004E2B5B">
      <w:pPr>
        <w:pStyle w:val="ListParagraph"/>
        <w:numPr>
          <w:ilvl w:val="1"/>
          <w:numId w:val="10"/>
        </w:numPr>
        <w:rPr>
          <w:rFonts w:cs="Open Sans"/>
        </w:rPr>
      </w:pPr>
      <w:r>
        <w:rPr>
          <w:rFonts w:cs="Open Sans"/>
        </w:rPr>
        <w:t xml:space="preserve">If an employee works fewer than their scheduled hours during a work week, they must submit a leave request. </w:t>
      </w:r>
    </w:p>
    <w:p w:rsidR="004E2B5B" w:rsidRDefault="004E2B5B" w:rsidP="004E2B5B">
      <w:pPr>
        <w:pStyle w:val="ListParagraph"/>
        <w:numPr>
          <w:ilvl w:val="1"/>
          <w:numId w:val="10"/>
        </w:numPr>
        <w:rPr>
          <w:rFonts w:cs="Open Sans"/>
        </w:rPr>
      </w:pPr>
      <w:r>
        <w:rPr>
          <w:rFonts w:cs="Open Sans"/>
        </w:rPr>
        <w:t xml:space="preserve">If an employee works more than 40 hours during a work week, they must be paid overtime if they are a non-exempt employee. </w:t>
      </w:r>
    </w:p>
    <w:p w:rsidR="004E2B5B" w:rsidRDefault="004E2B5B" w:rsidP="004E2B5B">
      <w:pPr>
        <w:pStyle w:val="ListParagraph"/>
        <w:numPr>
          <w:ilvl w:val="1"/>
          <w:numId w:val="10"/>
        </w:numPr>
        <w:rPr>
          <w:rFonts w:cs="Open Sans"/>
        </w:rPr>
      </w:pPr>
      <w:r>
        <w:rPr>
          <w:rFonts w:cs="Open Sans"/>
        </w:rPr>
        <w:t xml:space="preserve">Time cannot be “saved” and used or credited towards another work week. </w:t>
      </w:r>
    </w:p>
    <w:p w:rsidR="004E2B5B" w:rsidRPr="004E5A27" w:rsidRDefault="004E2B5B" w:rsidP="004E5A27">
      <w:pPr>
        <w:pStyle w:val="ListParagraph"/>
        <w:numPr>
          <w:ilvl w:val="0"/>
          <w:numId w:val="10"/>
        </w:numPr>
        <w:rPr>
          <w:rFonts w:cs="Open Sans"/>
          <w:b/>
          <w:sz w:val="28"/>
        </w:rPr>
      </w:pPr>
      <w:r w:rsidRPr="004E5A27">
        <w:rPr>
          <w:rFonts w:cs="Open Sans"/>
          <w:b/>
        </w:rPr>
        <w:t xml:space="preserve">Schedule adjustments are not allowed for absences related to Family Medical Leave (FML). </w:t>
      </w:r>
      <w:r>
        <w:br w:type="page"/>
      </w:r>
    </w:p>
    <w:p w:rsidR="004E5A27" w:rsidRDefault="004E5A27" w:rsidP="004E5A27">
      <w:r>
        <w:rPr>
          <w:noProof/>
        </w:rPr>
        <w:lastRenderedPageBreak/>
        <w:drawing>
          <wp:anchor distT="0" distB="0" distL="114300" distR="114300" simplePos="0" relativeHeight="251661312" behindDoc="0" locked="0" layoutInCell="1" allowOverlap="1" wp14:anchorId="25829727" wp14:editId="1DED80DF">
            <wp:simplePos x="0" y="0"/>
            <wp:positionH relativeFrom="column">
              <wp:posOffset>1297305</wp:posOffset>
            </wp:positionH>
            <wp:positionV relativeFrom="paragraph">
              <wp:posOffset>-113475</wp:posOffset>
            </wp:positionV>
            <wp:extent cx="3633470" cy="2425065"/>
            <wp:effectExtent l="0" t="0" r="5080" b="0"/>
            <wp:wrapNone/>
            <wp:docPr id="2" name="Picture 2" descr="http://www.rogersfamilyco.com/wp-content/uploads/2012/07/coffee-bre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ogersfamilyco.com/wp-content/uploads/2012/07/coffee-break.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3470" cy="2425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5A27" w:rsidRDefault="004E5A27" w:rsidP="004E5A27"/>
    <w:p w:rsidR="004E5A27" w:rsidRDefault="004E5A27" w:rsidP="004E5A27"/>
    <w:p w:rsidR="004E5A27" w:rsidRDefault="004E5A27" w:rsidP="004E5A27"/>
    <w:p w:rsidR="004E5A27" w:rsidRDefault="004E5A27" w:rsidP="004E5A27"/>
    <w:p w:rsidR="004E5A27" w:rsidRDefault="004E5A27" w:rsidP="004E5A27"/>
    <w:p w:rsidR="004E5A27" w:rsidRDefault="004E5A27" w:rsidP="004E5A27"/>
    <w:p w:rsidR="0092285D" w:rsidRDefault="0092285D" w:rsidP="0092285D">
      <w:pPr>
        <w:pStyle w:val="RBSubtitle"/>
      </w:pPr>
      <w:bookmarkStart w:id="14" w:name="_Toc399389953"/>
      <w:r>
        <w:t>Meal Periods</w:t>
      </w:r>
      <w:bookmarkEnd w:id="14"/>
    </w:p>
    <w:p w:rsidR="00843B54" w:rsidRDefault="0092285D" w:rsidP="00BB4CFC">
      <w:pPr>
        <w:pStyle w:val="ListParagraph"/>
        <w:numPr>
          <w:ilvl w:val="0"/>
          <w:numId w:val="8"/>
        </w:numPr>
      </w:pPr>
      <w:r>
        <w:t>E</w:t>
      </w:r>
      <w:r w:rsidRPr="0092285D">
        <w:t>mployees must be completely relieved of all duties and permitted to pursue personal activities to qualify as a non-work,</w:t>
      </w:r>
      <w:r>
        <w:t xml:space="preserve"> </w:t>
      </w:r>
      <w:r w:rsidRPr="0092285D">
        <w:t xml:space="preserve">uncompensated period of time. </w:t>
      </w:r>
    </w:p>
    <w:p w:rsidR="0092285D" w:rsidRDefault="0092285D" w:rsidP="00BB4CFC">
      <w:pPr>
        <w:pStyle w:val="ListParagraph"/>
        <w:numPr>
          <w:ilvl w:val="0"/>
          <w:numId w:val="8"/>
        </w:numPr>
      </w:pPr>
      <w:r>
        <w:t xml:space="preserve">If business needs require an </w:t>
      </w:r>
      <w:r w:rsidRPr="0092285D">
        <w:t>“on-duty” meal while performing duties</w:t>
      </w:r>
      <w:r>
        <w:t xml:space="preserve">, they must be </w:t>
      </w:r>
      <w:r w:rsidRPr="0092285D">
        <w:t xml:space="preserve">fully </w:t>
      </w:r>
      <w:r>
        <w:t>paid for the “on-duty” meal period</w:t>
      </w:r>
      <w:r w:rsidRPr="0092285D">
        <w:t>.</w:t>
      </w:r>
    </w:p>
    <w:p w:rsidR="009A18E0" w:rsidRDefault="009A18E0" w:rsidP="00E710B4">
      <w:pPr>
        <w:pStyle w:val="RBSubtitle"/>
      </w:pPr>
    </w:p>
    <w:p w:rsidR="00E710B4" w:rsidRDefault="00E710B4" w:rsidP="00E710B4">
      <w:pPr>
        <w:pStyle w:val="RBSubtitle"/>
      </w:pPr>
      <w:bookmarkStart w:id="15" w:name="_Toc399389954"/>
      <w:r>
        <w:t>Breaks</w:t>
      </w:r>
      <w:r w:rsidR="0092285D">
        <w:t xml:space="preserve"> &amp; Rest Periods</w:t>
      </w:r>
      <w:bookmarkEnd w:id="15"/>
    </w:p>
    <w:p w:rsidR="00E710B4" w:rsidRDefault="00E710B4" w:rsidP="00BB4CFC">
      <w:pPr>
        <w:pStyle w:val="ListParagraph"/>
        <w:numPr>
          <w:ilvl w:val="0"/>
          <w:numId w:val="6"/>
        </w:numPr>
        <w:rPr>
          <w:rFonts w:cs="Open Sans"/>
        </w:rPr>
      </w:pPr>
      <w:r>
        <w:rPr>
          <w:rFonts w:cs="Open Sans"/>
        </w:rPr>
        <w:t>Employees are not “entitled” to morning and afternoon breaks;</w:t>
      </w:r>
      <w:r w:rsidR="00980B60">
        <w:rPr>
          <w:rFonts w:cs="Open Sans"/>
        </w:rPr>
        <w:t xml:space="preserve"> this is considered </w:t>
      </w:r>
      <w:r w:rsidR="00843B54">
        <w:rPr>
          <w:rFonts w:cs="Open Sans"/>
        </w:rPr>
        <w:t>paid work time, but is beneficial to provide a rest to ensure an employee’s highest productivity.</w:t>
      </w:r>
    </w:p>
    <w:p w:rsidR="00E710B4" w:rsidRDefault="00E710B4" w:rsidP="00BB4CFC">
      <w:pPr>
        <w:pStyle w:val="ListParagraph"/>
        <w:numPr>
          <w:ilvl w:val="0"/>
          <w:numId w:val="6"/>
        </w:numPr>
        <w:rPr>
          <w:rFonts w:cs="Open Sans"/>
        </w:rPr>
      </w:pPr>
      <w:r>
        <w:rPr>
          <w:rFonts w:cs="Open Sans"/>
        </w:rPr>
        <w:t xml:space="preserve">If employee chooses not to take a break, the time is lost and cannot be accumulated or used for any other purpose. </w:t>
      </w:r>
    </w:p>
    <w:p w:rsidR="00843B54" w:rsidRDefault="00843B54" w:rsidP="00BB4CFC">
      <w:pPr>
        <w:pStyle w:val="ListParagraph"/>
        <w:numPr>
          <w:ilvl w:val="0"/>
          <w:numId w:val="6"/>
        </w:numPr>
        <w:rPr>
          <w:rFonts w:cs="Open Sans"/>
        </w:rPr>
      </w:pPr>
      <w:r>
        <w:rPr>
          <w:rFonts w:cs="Open Sans"/>
        </w:rPr>
        <w:t xml:space="preserve">Breaks cannot be taken at the start or end of the day, nor added to lunch periods. </w:t>
      </w:r>
    </w:p>
    <w:tbl>
      <w:tblPr>
        <w:tblStyle w:val="TableGrid"/>
        <w:tblW w:w="0" w:type="auto"/>
        <w:tblLook w:val="04A0" w:firstRow="1" w:lastRow="0" w:firstColumn="1" w:lastColumn="0" w:noHBand="0" w:noVBand="1"/>
      </w:tblPr>
      <w:tblGrid>
        <w:gridCol w:w="1052"/>
        <w:gridCol w:w="2306"/>
        <w:gridCol w:w="2307"/>
        <w:gridCol w:w="2306"/>
        <w:gridCol w:w="2307"/>
      </w:tblGrid>
      <w:tr w:rsidR="00192987" w:rsidRPr="004E2B5B" w:rsidTr="00192987">
        <w:tc>
          <w:tcPr>
            <w:tcW w:w="1052" w:type="dxa"/>
            <w:shd w:val="clear" w:color="auto" w:fill="D9D9D9" w:themeFill="background1" w:themeFillShade="D9"/>
          </w:tcPr>
          <w:p w:rsidR="00192987" w:rsidRPr="004E2B5B" w:rsidRDefault="00192987" w:rsidP="004E2B5B">
            <w:pPr>
              <w:jc w:val="center"/>
              <w:rPr>
                <w:b/>
              </w:rPr>
            </w:pPr>
          </w:p>
        </w:tc>
        <w:tc>
          <w:tcPr>
            <w:tcW w:w="2306" w:type="dxa"/>
            <w:shd w:val="clear" w:color="auto" w:fill="D9D9D9" w:themeFill="background1" w:themeFillShade="D9"/>
          </w:tcPr>
          <w:p w:rsidR="00192987" w:rsidRDefault="00192987" w:rsidP="004E2B5B">
            <w:pPr>
              <w:jc w:val="center"/>
              <w:rPr>
                <w:b/>
              </w:rPr>
            </w:pPr>
            <w:r w:rsidRPr="004E2B5B">
              <w:rPr>
                <w:b/>
              </w:rPr>
              <w:t>FLSA</w:t>
            </w:r>
          </w:p>
          <w:p w:rsidR="00192987" w:rsidRPr="004E2B5B" w:rsidRDefault="00192987" w:rsidP="004E2B5B">
            <w:pPr>
              <w:jc w:val="center"/>
              <w:rPr>
                <w:b/>
              </w:rPr>
            </w:pPr>
          </w:p>
        </w:tc>
        <w:tc>
          <w:tcPr>
            <w:tcW w:w="2307" w:type="dxa"/>
            <w:shd w:val="clear" w:color="auto" w:fill="D9D9D9" w:themeFill="background1" w:themeFillShade="D9"/>
          </w:tcPr>
          <w:p w:rsidR="00192987" w:rsidRPr="004E2B5B" w:rsidRDefault="00192987" w:rsidP="004E2B5B">
            <w:pPr>
              <w:jc w:val="center"/>
              <w:rPr>
                <w:b/>
              </w:rPr>
            </w:pPr>
            <w:r w:rsidRPr="004E2B5B">
              <w:rPr>
                <w:b/>
              </w:rPr>
              <w:t>Colorado Wage Order</w:t>
            </w:r>
          </w:p>
        </w:tc>
        <w:tc>
          <w:tcPr>
            <w:tcW w:w="2306" w:type="dxa"/>
            <w:shd w:val="clear" w:color="auto" w:fill="D9D9D9" w:themeFill="background1" w:themeFillShade="D9"/>
          </w:tcPr>
          <w:p w:rsidR="00192987" w:rsidRPr="004E2B5B" w:rsidRDefault="00192987" w:rsidP="004E2B5B">
            <w:pPr>
              <w:jc w:val="center"/>
              <w:rPr>
                <w:b/>
              </w:rPr>
            </w:pPr>
            <w:r w:rsidRPr="004E2B5B">
              <w:rPr>
                <w:b/>
              </w:rPr>
              <w:t>DPA</w:t>
            </w:r>
          </w:p>
        </w:tc>
        <w:tc>
          <w:tcPr>
            <w:tcW w:w="2307" w:type="dxa"/>
            <w:shd w:val="clear" w:color="auto" w:fill="D9D9D9" w:themeFill="background1" w:themeFillShade="D9"/>
          </w:tcPr>
          <w:p w:rsidR="00192987" w:rsidRPr="004E2B5B" w:rsidRDefault="00192987" w:rsidP="004E2B5B">
            <w:pPr>
              <w:jc w:val="center"/>
              <w:rPr>
                <w:b/>
              </w:rPr>
            </w:pPr>
            <w:r w:rsidRPr="004E2B5B">
              <w:rPr>
                <w:b/>
              </w:rPr>
              <w:t>CDLE Policy</w:t>
            </w:r>
          </w:p>
        </w:tc>
      </w:tr>
      <w:tr w:rsidR="00192987" w:rsidTr="00192987">
        <w:tc>
          <w:tcPr>
            <w:tcW w:w="1052" w:type="dxa"/>
          </w:tcPr>
          <w:p w:rsidR="00192987" w:rsidRPr="00192987" w:rsidRDefault="00192987" w:rsidP="004E2B5B">
            <w:pPr>
              <w:jc w:val="center"/>
              <w:rPr>
                <w:b/>
              </w:rPr>
            </w:pPr>
            <w:r w:rsidRPr="00192987">
              <w:rPr>
                <w:b/>
              </w:rPr>
              <w:t>BREAKS</w:t>
            </w:r>
          </w:p>
        </w:tc>
        <w:tc>
          <w:tcPr>
            <w:tcW w:w="2306" w:type="dxa"/>
          </w:tcPr>
          <w:p w:rsidR="00192987" w:rsidRDefault="00192987" w:rsidP="004E2B5B">
            <w:pPr>
              <w:jc w:val="center"/>
            </w:pPr>
          </w:p>
          <w:p w:rsidR="00192987" w:rsidRDefault="00192987" w:rsidP="004E2B5B">
            <w:pPr>
              <w:jc w:val="center"/>
            </w:pPr>
          </w:p>
          <w:p w:rsidR="00192987" w:rsidRDefault="00192987" w:rsidP="004E2B5B">
            <w:pPr>
              <w:jc w:val="center"/>
            </w:pPr>
          </w:p>
          <w:p w:rsidR="00192987" w:rsidRDefault="00192987" w:rsidP="004E2B5B">
            <w:pPr>
              <w:jc w:val="center"/>
            </w:pPr>
          </w:p>
          <w:p w:rsidR="00192987" w:rsidRDefault="00192987" w:rsidP="004E2B5B">
            <w:pPr>
              <w:jc w:val="center"/>
            </w:pPr>
          </w:p>
        </w:tc>
        <w:tc>
          <w:tcPr>
            <w:tcW w:w="2307" w:type="dxa"/>
          </w:tcPr>
          <w:p w:rsidR="00192987" w:rsidRDefault="00192987" w:rsidP="004E2B5B">
            <w:pPr>
              <w:jc w:val="center"/>
            </w:pPr>
          </w:p>
        </w:tc>
        <w:tc>
          <w:tcPr>
            <w:tcW w:w="2306" w:type="dxa"/>
          </w:tcPr>
          <w:p w:rsidR="00192987" w:rsidRDefault="00192987" w:rsidP="004E2B5B">
            <w:pPr>
              <w:jc w:val="center"/>
            </w:pPr>
          </w:p>
        </w:tc>
        <w:tc>
          <w:tcPr>
            <w:tcW w:w="2307" w:type="dxa"/>
          </w:tcPr>
          <w:p w:rsidR="00192987" w:rsidRDefault="00192987" w:rsidP="004E2B5B">
            <w:pPr>
              <w:jc w:val="center"/>
            </w:pPr>
          </w:p>
        </w:tc>
      </w:tr>
      <w:tr w:rsidR="00192987" w:rsidTr="00192987">
        <w:tc>
          <w:tcPr>
            <w:tcW w:w="1052" w:type="dxa"/>
          </w:tcPr>
          <w:p w:rsidR="00192987" w:rsidRPr="00192987" w:rsidRDefault="00192987" w:rsidP="004E2B5B">
            <w:pPr>
              <w:jc w:val="center"/>
              <w:rPr>
                <w:b/>
              </w:rPr>
            </w:pPr>
            <w:r w:rsidRPr="00192987">
              <w:rPr>
                <w:b/>
              </w:rPr>
              <w:t>MEALS</w:t>
            </w:r>
          </w:p>
        </w:tc>
        <w:tc>
          <w:tcPr>
            <w:tcW w:w="2306" w:type="dxa"/>
          </w:tcPr>
          <w:p w:rsidR="00192987" w:rsidRDefault="00192987" w:rsidP="004E2B5B">
            <w:pPr>
              <w:jc w:val="center"/>
            </w:pPr>
          </w:p>
          <w:p w:rsidR="00192987" w:rsidRDefault="00192987" w:rsidP="004E2B5B">
            <w:pPr>
              <w:jc w:val="center"/>
            </w:pPr>
          </w:p>
          <w:p w:rsidR="00192987" w:rsidRDefault="00192987" w:rsidP="004E2B5B">
            <w:pPr>
              <w:jc w:val="center"/>
            </w:pPr>
          </w:p>
          <w:p w:rsidR="00192987" w:rsidRDefault="00192987" w:rsidP="004E2B5B">
            <w:pPr>
              <w:jc w:val="center"/>
            </w:pPr>
          </w:p>
          <w:p w:rsidR="00192987" w:rsidRDefault="00192987" w:rsidP="004E2B5B">
            <w:pPr>
              <w:jc w:val="center"/>
            </w:pPr>
          </w:p>
        </w:tc>
        <w:tc>
          <w:tcPr>
            <w:tcW w:w="2307" w:type="dxa"/>
          </w:tcPr>
          <w:p w:rsidR="00192987" w:rsidRDefault="00192987" w:rsidP="004E2B5B">
            <w:pPr>
              <w:jc w:val="center"/>
            </w:pPr>
          </w:p>
        </w:tc>
        <w:tc>
          <w:tcPr>
            <w:tcW w:w="2306" w:type="dxa"/>
          </w:tcPr>
          <w:p w:rsidR="00192987" w:rsidRDefault="00192987" w:rsidP="004E2B5B">
            <w:pPr>
              <w:jc w:val="center"/>
            </w:pPr>
          </w:p>
        </w:tc>
        <w:tc>
          <w:tcPr>
            <w:tcW w:w="2307" w:type="dxa"/>
          </w:tcPr>
          <w:p w:rsidR="00192987" w:rsidRDefault="00192987" w:rsidP="004E2B5B">
            <w:pPr>
              <w:jc w:val="center"/>
            </w:pPr>
          </w:p>
        </w:tc>
      </w:tr>
    </w:tbl>
    <w:p w:rsidR="009A18E0" w:rsidRDefault="009A18E0">
      <w:pPr>
        <w:rPr>
          <w:rFonts w:cs="Open Sans"/>
          <w:b/>
          <w:sz w:val="28"/>
        </w:rPr>
      </w:pPr>
      <w:r>
        <w:br w:type="page"/>
      </w:r>
    </w:p>
    <w:p w:rsidR="00E3332E" w:rsidRDefault="00E3332E" w:rsidP="00C46AF9">
      <w:pPr>
        <w:pStyle w:val="RBSubtitle"/>
      </w:pPr>
      <w:bookmarkStart w:id="16" w:name="_Toc399389955"/>
      <w:r>
        <w:lastRenderedPageBreak/>
        <w:t>Kronos</w:t>
      </w:r>
      <w:bookmarkEnd w:id="16"/>
    </w:p>
    <w:p w:rsidR="00F028AA" w:rsidRDefault="00F028AA" w:rsidP="00F028AA">
      <w:r>
        <w:t>KRONOS</w:t>
      </w:r>
      <w:r w:rsidRPr="00F028AA">
        <w:rPr>
          <w:spacing w:val="39"/>
        </w:rPr>
        <w:t xml:space="preserve"> </w:t>
      </w:r>
      <w:r>
        <w:t>Workforce</w:t>
      </w:r>
      <w:r w:rsidRPr="00F028AA">
        <w:rPr>
          <w:spacing w:val="39"/>
        </w:rPr>
        <w:t xml:space="preserve"> </w:t>
      </w:r>
      <w:r>
        <w:t>Timekeeper</w:t>
      </w:r>
      <w:r w:rsidRPr="00F028AA">
        <w:rPr>
          <w:spacing w:val="40"/>
        </w:rPr>
        <w:t xml:space="preserve"> </w:t>
      </w:r>
      <w:r>
        <w:t>(Kronos)</w:t>
      </w:r>
      <w:r w:rsidRPr="00F028AA">
        <w:rPr>
          <w:spacing w:val="39"/>
        </w:rPr>
        <w:t xml:space="preserve"> </w:t>
      </w:r>
      <w:r>
        <w:rPr>
          <w:spacing w:val="39"/>
        </w:rPr>
        <w:t>is</w:t>
      </w:r>
      <w:r w:rsidRPr="00F028AA">
        <w:rPr>
          <w:spacing w:val="41"/>
        </w:rPr>
        <w:t xml:space="preserve"> </w:t>
      </w:r>
      <w:r>
        <w:t>CDLE’s</w:t>
      </w:r>
      <w:r w:rsidRPr="00F028AA">
        <w:rPr>
          <w:spacing w:val="-8"/>
        </w:rPr>
        <w:t xml:space="preserve"> </w:t>
      </w:r>
      <w:r>
        <w:t>official</w:t>
      </w:r>
      <w:r w:rsidRPr="00F028AA">
        <w:rPr>
          <w:spacing w:val="-9"/>
        </w:rPr>
        <w:t xml:space="preserve"> </w:t>
      </w:r>
      <w:r w:rsidRPr="00F028AA">
        <w:rPr>
          <w:spacing w:val="-1"/>
        </w:rPr>
        <w:t>time,</w:t>
      </w:r>
      <w:r w:rsidRPr="00F028AA">
        <w:rPr>
          <w:spacing w:val="-8"/>
        </w:rPr>
        <w:t xml:space="preserve"> </w:t>
      </w:r>
      <w:r>
        <w:t>attendance</w:t>
      </w:r>
      <w:r w:rsidRPr="00F028AA">
        <w:rPr>
          <w:spacing w:val="-9"/>
        </w:rPr>
        <w:t xml:space="preserve"> </w:t>
      </w:r>
      <w:r w:rsidRPr="00F028AA">
        <w:rPr>
          <w:spacing w:val="-1"/>
        </w:rPr>
        <w:t>and</w:t>
      </w:r>
      <w:r w:rsidRPr="00F028AA">
        <w:rPr>
          <w:spacing w:val="-8"/>
        </w:rPr>
        <w:t xml:space="preserve"> </w:t>
      </w:r>
      <w:r>
        <w:t>leave</w:t>
      </w:r>
      <w:r w:rsidRPr="00F028AA">
        <w:rPr>
          <w:spacing w:val="-8"/>
        </w:rPr>
        <w:t xml:space="preserve"> </w:t>
      </w:r>
      <w:r>
        <w:t>tracking</w:t>
      </w:r>
      <w:r w:rsidRPr="00F028AA">
        <w:rPr>
          <w:spacing w:val="-9"/>
        </w:rPr>
        <w:t xml:space="preserve"> </w:t>
      </w:r>
      <w:r>
        <w:t>system</w:t>
      </w:r>
      <w:r>
        <w:rPr>
          <w:rFonts w:cs="Open Sans"/>
        </w:rPr>
        <w:t xml:space="preserve">.   </w:t>
      </w:r>
      <w:r>
        <w:t>The</w:t>
      </w:r>
      <w:r>
        <w:rPr>
          <w:spacing w:val="21"/>
          <w:w w:val="99"/>
        </w:rPr>
        <w:t xml:space="preserve"> </w:t>
      </w:r>
      <w:r>
        <w:t>Kronos</w:t>
      </w:r>
      <w:r>
        <w:rPr>
          <w:spacing w:val="54"/>
        </w:rPr>
        <w:t xml:space="preserve"> </w:t>
      </w:r>
      <w:r>
        <w:t>system</w:t>
      </w:r>
      <w:r>
        <w:rPr>
          <w:spacing w:val="55"/>
        </w:rPr>
        <w:t xml:space="preserve"> </w:t>
      </w:r>
      <w:r>
        <w:t>has</w:t>
      </w:r>
      <w:r>
        <w:rPr>
          <w:spacing w:val="54"/>
        </w:rPr>
        <w:t xml:space="preserve"> </w:t>
      </w:r>
      <w:r>
        <w:t>been</w:t>
      </w:r>
      <w:r>
        <w:rPr>
          <w:spacing w:val="55"/>
        </w:rPr>
        <w:t xml:space="preserve"> </w:t>
      </w:r>
      <w:r>
        <w:rPr>
          <w:spacing w:val="-1"/>
        </w:rPr>
        <w:t>programmed</w:t>
      </w:r>
      <w:r>
        <w:rPr>
          <w:spacing w:val="55"/>
        </w:rPr>
        <w:t xml:space="preserve"> </w:t>
      </w:r>
      <w:r>
        <w:t>and</w:t>
      </w:r>
      <w:r>
        <w:rPr>
          <w:spacing w:val="55"/>
        </w:rPr>
        <w:t xml:space="preserve"> </w:t>
      </w:r>
      <w:r>
        <w:t>configured</w:t>
      </w:r>
      <w:r>
        <w:rPr>
          <w:spacing w:val="54"/>
        </w:rPr>
        <w:t xml:space="preserve"> </w:t>
      </w:r>
      <w:r>
        <w:t>for</w:t>
      </w:r>
      <w:r>
        <w:rPr>
          <w:spacing w:val="55"/>
        </w:rPr>
        <w:t xml:space="preserve"> </w:t>
      </w:r>
      <w:r>
        <w:t>compliance</w:t>
      </w:r>
      <w:r>
        <w:rPr>
          <w:spacing w:val="54"/>
        </w:rPr>
        <w:t xml:space="preserve"> </w:t>
      </w:r>
      <w:r>
        <w:t>with</w:t>
      </w:r>
      <w:r>
        <w:rPr>
          <w:spacing w:val="54"/>
        </w:rPr>
        <w:t xml:space="preserve"> </w:t>
      </w:r>
      <w:r>
        <w:t>FLSA</w:t>
      </w:r>
      <w:r>
        <w:rPr>
          <w:spacing w:val="55"/>
        </w:rPr>
        <w:t xml:space="preserve"> </w:t>
      </w:r>
      <w:r>
        <w:t>and</w:t>
      </w:r>
      <w:r>
        <w:rPr>
          <w:spacing w:val="54"/>
        </w:rPr>
        <w:t xml:space="preserve"> </w:t>
      </w:r>
      <w:r>
        <w:t>State</w:t>
      </w:r>
      <w:r>
        <w:rPr>
          <w:spacing w:val="28"/>
          <w:w w:val="99"/>
        </w:rPr>
        <w:t xml:space="preserve"> </w:t>
      </w:r>
      <w:r>
        <w:t>personnel</w:t>
      </w:r>
      <w:r>
        <w:rPr>
          <w:spacing w:val="-16"/>
        </w:rPr>
        <w:t xml:space="preserve"> </w:t>
      </w:r>
      <w:r>
        <w:rPr>
          <w:spacing w:val="-1"/>
        </w:rPr>
        <w:t>rules.</w:t>
      </w:r>
    </w:p>
    <w:p w:rsidR="00DB5FC4" w:rsidRDefault="00DB5FC4" w:rsidP="00BB4CFC">
      <w:pPr>
        <w:pStyle w:val="ListParagraph"/>
        <w:numPr>
          <w:ilvl w:val="0"/>
          <w:numId w:val="2"/>
        </w:numPr>
        <w:rPr>
          <w:rFonts w:cs="Open Sans"/>
        </w:rPr>
      </w:pPr>
      <w:r>
        <w:rPr>
          <w:rFonts w:cs="Open Sans"/>
        </w:rPr>
        <w:t xml:space="preserve">Employees must enter their time worked and any leave by the end of each workweek. </w:t>
      </w:r>
      <w:r w:rsidR="00D34EF7" w:rsidRPr="002D04DA">
        <w:rPr>
          <w:rFonts w:cs="Open Sans"/>
        </w:rPr>
        <w:t>The employee’s time sheet must always reflect the actual days and hours worked (for example, if</w:t>
      </w:r>
      <w:r w:rsidR="00D34EF7">
        <w:rPr>
          <w:rFonts w:cs="Open Sans"/>
        </w:rPr>
        <w:t xml:space="preserve"> </w:t>
      </w:r>
      <w:r w:rsidR="00D34EF7" w:rsidRPr="002D04DA">
        <w:rPr>
          <w:rFonts w:cs="Open Sans"/>
        </w:rPr>
        <w:t>an employee works four hours on Saturday and only four hours on the following Friday, the time sheet should reflect four hours on Saturday and four hours on Friday</w:t>
      </w:r>
      <w:r w:rsidR="00D34EF7">
        <w:rPr>
          <w:rFonts w:cs="Open Sans"/>
        </w:rPr>
        <w:t>).</w:t>
      </w:r>
    </w:p>
    <w:p w:rsidR="00D34EF7" w:rsidRDefault="00D34EF7" w:rsidP="00BB4CFC">
      <w:pPr>
        <w:pStyle w:val="ListParagraph"/>
        <w:numPr>
          <w:ilvl w:val="0"/>
          <w:numId w:val="2"/>
        </w:numPr>
        <w:rPr>
          <w:rFonts w:cs="Open Sans"/>
        </w:rPr>
      </w:pPr>
      <w:r>
        <w:rPr>
          <w:rFonts w:cs="Open Sans"/>
        </w:rPr>
        <w:t>Employees may enter personal annual or sick leave only.  All other leave must be posted by the supervisor or designated leave keeper.</w:t>
      </w:r>
    </w:p>
    <w:p w:rsidR="00171ED3" w:rsidRDefault="00171ED3" w:rsidP="00BB4CFC">
      <w:pPr>
        <w:pStyle w:val="ListParagraph"/>
        <w:numPr>
          <w:ilvl w:val="0"/>
          <w:numId w:val="2"/>
        </w:numPr>
        <w:rPr>
          <w:rFonts w:cs="Open Sans"/>
        </w:rPr>
      </w:pPr>
      <w:r>
        <w:rPr>
          <w:rFonts w:cs="Open Sans"/>
        </w:rPr>
        <w:t xml:space="preserve">Employees must post a “comment” in Kronos for each day when teleworking. </w:t>
      </w:r>
    </w:p>
    <w:p w:rsidR="00E732BB" w:rsidRDefault="00E732BB" w:rsidP="00BB4CFC">
      <w:pPr>
        <w:pStyle w:val="ListParagraph"/>
        <w:numPr>
          <w:ilvl w:val="0"/>
          <w:numId w:val="2"/>
        </w:numPr>
        <w:rPr>
          <w:rFonts w:cs="Open Sans"/>
        </w:rPr>
      </w:pPr>
      <w:r>
        <w:rPr>
          <w:rFonts w:cs="Open Sans"/>
        </w:rPr>
        <w:t xml:space="preserve">If an employee has entered overtime hours worked, it must be paid.  Your review ensures that proper record keeping. </w:t>
      </w:r>
    </w:p>
    <w:p w:rsidR="00DB5FC4" w:rsidRDefault="00DB5FC4" w:rsidP="00BB4CFC">
      <w:pPr>
        <w:pStyle w:val="ListParagraph"/>
        <w:numPr>
          <w:ilvl w:val="0"/>
          <w:numId w:val="2"/>
        </w:numPr>
        <w:rPr>
          <w:rFonts w:cs="Open Sans"/>
        </w:rPr>
      </w:pPr>
      <w:r>
        <w:rPr>
          <w:rFonts w:cs="Open Sans"/>
        </w:rPr>
        <w:t xml:space="preserve">All timesheets requires the approval of the employee and the supervisor. </w:t>
      </w:r>
    </w:p>
    <w:p w:rsidR="00E3332E" w:rsidRDefault="00DB5FC4" w:rsidP="00BB4CFC">
      <w:pPr>
        <w:pStyle w:val="ListParagraph"/>
        <w:numPr>
          <w:ilvl w:val="0"/>
          <w:numId w:val="2"/>
        </w:numPr>
        <w:rPr>
          <w:rFonts w:cs="Open Sans"/>
        </w:rPr>
      </w:pPr>
      <w:r>
        <w:rPr>
          <w:rFonts w:cs="Open Sans"/>
        </w:rPr>
        <w:t xml:space="preserve">A supervisor is responsible for the accuracy of Kronos.  Be sure to review the entries; </w:t>
      </w:r>
      <w:r w:rsidR="00E3332E">
        <w:rPr>
          <w:rFonts w:cs="Open Sans"/>
        </w:rPr>
        <w:t xml:space="preserve">don’t just </w:t>
      </w:r>
      <w:r>
        <w:rPr>
          <w:rFonts w:cs="Open Sans"/>
        </w:rPr>
        <w:t>“</w:t>
      </w:r>
      <w:r w:rsidR="00E3332E">
        <w:rPr>
          <w:rFonts w:cs="Open Sans"/>
        </w:rPr>
        <w:t>rubber stamp</w:t>
      </w:r>
      <w:r>
        <w:rPr>
          <w:rFonts w:cs="Open Sans"/>
        </w:rPr>
        <w:t>”</w:t>
      </w:r>
      <w:r w:rsidR="00E3332E">
        <w:rPr>
          <w:rFonts w:cs="Open Sans"/>
        </w:rPr>
        <w:t xml:space="preserve"> </w:t>
      </w:r>
      <w:r>
        <w:rPr>
          <w:rFonts w:cs="Open Sans"/>
        </w:rPr>
        <w:t>the approval</w:t>
      </w:r>
      <w:r w:rsidR="00E3332E">
        <w:rPr>
          <w:rFonts w:cs="Open Sans"/>
        </w:rPr>
        <w:t xml:space="preserve">. </w:t>
      </w:r>
    </w:p>
    <w:p w:rsidR="002D04DA" w:rsidRPr="00850A5C" w:rsidRDefault="00A265BC" w:rsidP="002D04DA">
      <w:pPr>
        <w:rPr>
          <w:rFonts w:cs="Open Sans"/>
          <w:b/>
        </w:rPr>
      </w:pPr>
      <w:r w:rsidRPr="00850A5C">
        <w:rPr>
          <w:rFonts w:cs="Open Sans"/>
          <w:b/>
        </w:rPr>
        <w:t xml:space="preserve">Kronos provides for multiple styles of automated timesheets. </w:t>
      </w:r>
    </w:p>
    <w:p w:rsidR="00A265BC" w:rsidRDefault="00A265BC" w:rsidP="00BB4CFC">
      <w:pPr>
        <w:pStyle w:val="ListParagraph"/>
        <w:numPr>
          <w:ilvl w:val="0"/>
          <w:numId w:val="13"/>
        </w:numPr>
        <w:rPr>
          <w:rFonts w:cs="Open Sans"/>
        </w:rPr>
      </w:pPr>
      <w:r w:rsidRPr="00850A5C">
        <w:rPr>
          <w:rFonts w:cs="Open Sans"/>
          <w:b/>
        </w:rPr>
        <w:t>Hourly View</w:t>
      </w:r>
      <w:r>
        <w:rPr>
          <w:rFonts w:cs="Open Sans"/>
        </w:rPr>
        <w:t xml:space="preserve"> – typically pre-loaded with default schedules for employees that are non-</w:t>
      </w:r>
      <w:r w:rsidR="0075327E">
        <w:rPr>
          <w:rFonts w:cs="Open Sans"/>
        </w:rPr>
        <w:t>exempt (eligible for overtime) and who work non-fluctuating schedules.</w:t>
      </w:r>
    </w:p>
    <w:p w:rsidR="0075327E" w:rsidRDefault="0075327E" w:rsidP="00BB4CFC">
      <w:pPr>
        <w:pStyle w:val="ListParagraph"/>
        <w:numPr>
          <w:ilvl w:val="1"/>
          <w:numId w:val="13"/>
        </w:numPr>
        <w:rPr>
          <w:rFonts w:cs="Open Sans"/>
        </w:rPr>
      </w:pPr>
      <w:r>
        <w:rPr>
          <w:rFonts w:cs="Open Sans"/>
        </w:rPr>
        <w:t>Bi-weekly paid employees will not have a defined work schedule pre-loaded.  These employees often work fluctuating schedules on a part-time basis.  Meal periods must be entered as well as arrival &amp; departure times.</w:t>
      </w:r>
    </w:p>
    <w:p w:rsidR="00A265BC" w:rsidRDefault="00A265BC" w:rsidP="00BB4CFC">
      <w:pPr>
        <w:pStyle w:val="ListParagraph"/>
        <w:numPr>
          <w:ilvl w:val="0"/>
          <w:numId w:val="13"/>
        </w:numPr>
        <w:rPr>
          <w:rFonts w:cs="Open Sans"/>
        </w:rPr>
      </w:pPr>
      <w:r w:rsidRPr="00850A5C">
        <w:rPr>
          <w:rFonts w:cs="Open Sans"/>
          <w:b/>
        </w:rPr>
        <w:t>Time Stamp View</w:t>
      </w:r>
      <w:r>
        <w:rPr>
          <w:rFonts w:cs="Open Sans"/>
        </w:rPr>
        <w:t xml:space="preserve"> – typically used for employees that are non-exempt (eligible for overtime) and work irregular schedules or need to accurately record the time of arrival or departure. </w:t>
      </w:r>
    </w:p>
    <w:p w:rsidR="00A265BC" w:rsidRPr="00A265BC" w:rsidRDefault="004E5A27" w:rsidP="00BB4CFC">
      <w:pPr>
        <w:pStyle w:val="ListParagraph"/>
        <w:numPr>
          <w:ilvl w:val="0"/>
          <w:numId w:val="13"/>
        </w:numPr>
        <w:rPr>
          <w:rFonts w:cs="Open Sans"/>
        </w:rPr>
      </w:pPr>
      <w:r>
        <w:rPr>
          <w:noProof/>
        </w:rPr>
        <w:drawing>
          <wp:anchor distT="0" distB="0" distL="114300" distR="114300" simplePos="0" relativeHeight="251665408" behindDoc="0" locked="0" layoutInCell="1" allowOverlap="1" wp14:anchorId="789F9388" wp14:editId="1CEBAF23">
            <wp:simplePos x="0" y="0"/>
            <wp:positionH relativeFrom="column">
              <wp:posOffset>2091690</wp:posOffset>
            </wp:positionH>
            <wp:positionV relativeFrom="paragraph">
              <wp:posOffset>466090</wp:posOffset>
            </wp:positionV>
            <wp:extent cx="2267585" cy="2101850"/>
            <wp:effectExtent l="0" t="0" r="0" b="0"/>
            <wp:wrapNone/>
            <wp:docPr id="9" name="Picture 9" descr="http://images.wisegeek.com/zeusstat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wisegeek.com/zeusstatue.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2358" t="25598" b="4682"/>
                    <a:stretch/>
                  </pic:blipFill>
                  <pic:spPr bwMode="auto">
                    <a:xfrm>
                      <a:off x="0" y="0"/>
                      <a:ext cx="2267585" cy="2101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65BC" w:rsidRPr="00850A5C">
        <w:rPr>
          <w:rFonts w:cs="Open Sans"/>
          <w:b/>
        </w:rPr>
        <w:t>Project View</w:t>
      </w:r>
      <w:r w:rsidR="00A265BC">
        <w:rPr>
          <w:rFonts w:cs="Open Sans"/>
        </w:rPr>
        <w:t xml:space="preserve"> – typically used for employees </w:t>
      </w:r>
      <w:proofErr w:type="gramStart"/>
      <w:r w:rsidR="00A265BC">
        <w:rPr>
          <w:rFonts w:cs="Open Sans"/>
        </w:rPr>
        <w:t>that are</w:t>
      </w:r>
      <w:proofErr w:type="gramEnd"/>
      <w:r w:rsidR="00A265BC">
        <w:rPr>
          <w:rFonts w:cs="Open Sans"/>
        </w:rPr>
        <w:t xml:space="preserve"> exempt (such as supervisors) where time is recorded by cost element rather than their arrival/departure times. </w:t>
      </w:r>
    </w:p>
    <w:p w:rsidR="00E3332E" w:rsidRDefault="00850A5C" w:rsidP="00850A5C">
      <w:pPr>
        <w:jc w:val="center"/>
        <w:rPr>
          <w:rFonts w:cs="Open Sans"/>
        </w:rPr>
      </w:pPr>
      <w:r w:rsidRPr="00850A5C">
        <w:t xml:space="preserve"> </w:t>
      </w:r>
    </w:p>
    <w:p w:rsidR="009A18E0" w:rsidRDefault="00850A5C">
      <w:pPr>
        <w:rPr>
          <w:rFonts w:cs="Open Sans"/>
          <w:b/>
          <w:sz w:val="32"/>
          <w:szCs w:val="32"/>
        </w:rPr>
      </w:pPr>
      <w:r>
        <w:rPr>
          <w:noProof/>
        </w:rPr>
        <w:drawing>
          <wp:anchor distT="0" distB="0" distL="114300" distR="114300" simplePos="0" relativeHeight="251666432" behindDoc="0" locked="0" layoutInCell="1" allowOverlap="1" wp14:anchorId="61128A81" wp14:editId="1F5868E8">
            <wp:simplePos x="0" y="0"/>
            <wp:positionH relativeFrom="column">
              <wp:posOffset>2092960</wp:posOffset>
            </wp:positionH>
            <wp:positionV relativeFrom="paragraph">
              <wp:posOffset>1405016</wp:posOffset>
            </wp:positionV>
            <wp:extent cx="2268187" cy="463138"/>
            <wp:effectExtent l="0" t="0" r="0" b="0"/>
            <wp:wrapNone/>
            <wp:docPr id="8" name="Picture 8" descr="http://www.juniata.edu/services/finance/payroll/kronos/kro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juniata.edu/services/finance/payroll/kronos/krono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8187" cy="463138"/>
                    </a:xfrm>
                    <a:prstGeom prst="rect">
                      <a:avLst/>
                    </a:prstGeom>
                    <a:noFill/>
                    <a:ln>
                      <a:noFill/>
                    </a:ln>
                  </pic:spPr>
                </pic:pic>
              </a:graphicData>
            </a:graphic>
            <wp14:sizeRelH relativeFrom="page">
              <wp14:pctWidth>0</wp14:pctWidth>
            </wp14:sizeRelH>
            <wp14:sizeRelV relativeFrom="page">
              <wp14:pctHeight>0</wp14:pctHeight>
            </wp14:sizeRelV>
          </wp:anchor>
        </w:drawing>
      </w:r>
      <w:r w:rsidR="009A18E0">
        <w:br w:type="page"/>
      </w:r>
    </w:p>
    <w:p w:rsidR="00E3332E" w:rsidRDefault="00E3332E" w:rsidP="00E710B4">
      <w:pPr>
        <w:pStyle w:val="RBSectionTitle"/>
      </w:pPr>
      <w:bookmarkStart w:id="17" w:name="_Toc399389956"/>
      <w:r>
        <w:lastRenderedPageBreak/>
        <w:t>Absences and Leave</w:t>
      </w:r>
      <w:bookmarkEnd w:id="17"/>
    </w:p>
    <w:p w:rsidR="00E710B4" w:rsidRDefault="00E710B4" w:rsidP="00E710B4">
      <w:pPr>
        <w:pStyle w:val="RBSubtitle"/>
      </w:pPr>
      <w:bookmarkStart w:id="18" w:name="_Toc399389957"/>
      <w:r>
        <w:t>Tardiness</w:t>
      </w:r>
      <w:bookmarkEnd w:id="18"/>
    </w:p>
    <w:p w:rsidR="00E710B4" w:rsidRDefault="00E710B4" w:rsidP="00BB4CFC">
      <w:pPr>
        <w:pStyle w:val="ListParagraph"/>
        <w:numPr>
          <w:ilvl w:val="0"/>
          <w:numId w:val="5"/>
        </w:numPr>
      </w:pPr>
      <w:r>
        <w:t xml:space="preserve">Frequent tardiness is considered unauthorized absences and may lead to work schedule being changed and and/or corrective or disciplinary action taken. </w:t>
      </w:r>
    </w:p>
    <w:p w:rsidR="009A18E0" w:rsidRDefault="009A18E0" w:rsidP="00184283">
      <w:pPr>
        <w:pStyle w:val="RBSubtitle"/>
      </w:pPr>
    </w:p>
    <w:p w:rsidR="002D04DA" w:rsidRDefault="002D04DA" w:rsidP="00184283">
      <w:pPr>
        <w:pStyle w:val="RBSubtitle"/>
      </w:pPr>
      <w:bookmarkStart w:id="19" w:name="_Toc399389958"/>
      <w:r>
        <w:t>Leave Usage</w:t>
      </w:r>
      <w:bookmarkEnd w:id="19"/>
    </w:p>
    <w:p w:rsidR="00184283" w:rsidRDefault="00184283" w:rsidP="00BB4CFC">
      <w:pPr>
        <w:pStyle w:val="ListParagraph"/>
        <w:numPr>
          <w:ilvl w:val="0"/>
          <w:numId w:val="7"/>
        </w:numPr>
        <w:rPr>
          <w:rFonts w:cs="Open Sans"/>
        </w:rPr>
      </w:pPr>
      <w:r>
        <w:rPr>
          <w:rFonts w:cs="Open Sans"/>
        </w:rPr>
        <w:t xml:space="preserve">Requests should be submitted at least 10 calendar days in advance. </w:t>
      </w:r>
    </w:p>
    <w:p w:rsidR="00A23317" w:rsidRDefault="00A23317" w:rsidP="00BB4CFC">
      <w:pPr>
        <w:pStyle w:val="ListParagraph"/>
        <w:numPr>
          <w:ilvl w:val="0"/>
          <w:numId w:val="7"/>
        </w:numPr>
        <w:rPr>
          <w:rFonts w:cs="Open Sans"/>
        </w:rPr>
      </w:pPr>
      <w:r>
        <w:rPr>
          <w:rFonts w:cs="Open Sans"/>
        </w:rPr>
        <w:t xml:space="preserve">Leave is credited on the last day of the month in which it is earned and is available for use on the first day of the next month. </w:t>
      </w:r>
    </w:p>
    <w:p w:rsidR="00184283" w:rsidRDefault="00184283" w:rsidP="00BB4CFC">
      <w:pPr>
        <w:pStyle w:val="ListParagraph"/>
        <w:numPr>
          <w:ilvl w:val="0"/>
          <w:numId w:val="7"/>
        </w:numPr>
        <w:rPr>
          <w:rFonts w:cs="Open Sans"/>
        </w:rPr>
      </w:pPr>
      <w:r>
        <w:rPr>
          <w:rFonts w:cs="Open Sans"/>
        </w:rPr>
        <w:t xml:space="preserve">Appointing Authority may establish periods when no annual leave may be taken. </w:t>
      </w:r>
    </w:p>
    <w:p w:rsidR="00184283" w:rsidRDefault="00184283" w:rsidP="00BB4CFC">
      <w:pPr>
        <w:pStyle w:val="ListParagraph"/>
        <w:numPr>
          <w:ilvl w:val="0"/>
          <w:numId w:val="7"/>
        </w:numPr>
        <w:rPr>
          <w:rFonts w:cs="Open Sans"/>
        </w:rPr>
      </w:pPr>
      <w:r>
        <w:rPr>
          <w:rFonts w:cs="Open Sans"/>
        </w:rPr>
        <w:t xml:space="preserve">Unapproved leave taken may be charged as LWOP. </w:t>
      </w:r>
    </w:p>
    <w:p w:rsidR="00A23317" w:rsidRDefault="004E5A27" w:rsidP="00BB4CFC">
      <w:pPr>
        <w:pStyle w:val="ListParagraph"/>
        <w:numPr>
          <w:ilvl w:val="0"/>
          <w:numId w:val="7"/>
        </w:numPr>
        <w:rPr>
          <w:rFonts w:cs="Open Sans"/>
        </w:rPr>
      </w:pPr>
      <w:r>
        <w:rPr>
          <w:noProof/>
        </w:rPr>
        <w:drawing>
          <wp:anchor distT="0" distB="0" distL="114300" distR="114300" simplePos="0" relativeHeight="251668480" behindDoc="0" locked="0" layoutInCell="1" allowOverlap="1" wp14:anchorId="367E92A9" wp14:editId="30CD3DD4">
            <wp:simplePos x="0" y="0"/>
            <wp:positionH relativeFrom="column">
              <wp:posOffset>3781425</wp:posOffset>
            </wp:positionH>
            <wp:positionV relativeFrom="paragraph">
              <wp:posOffset>415290</wp:posOffset>
            </wp:positionV>
            <wp:extent cx="2514600" cy="1971040"/>
            <wp:effectExtent l="19050" t="19050" r="19050" b="10160"/>
            <wp:wrapSquare wrapText="bothSides"/>
            <wp:docPr id="12" name="Picture 12" descr="http://innseasonsclub.files.wordpress.com/2014/02/vacation-circled-on-calenda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nnseasonsclub.files.wordpress.com/2014/02/vacation-circled-on-calendar-jpg.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14600" cy="19710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A23317">
        <w:rPr>
          <w:rFonts w:cs="Open Sans"/>
        </w:rPr>
        <w:t>Forfeiture of leave as a disciplinary action or condition of promotion, demotion, or transfer is not allowed.</w:t>
      </w:r>
    </w:p>
    <w:p w:rsidR="00E3332E" w:rsidRDefault="00E3332E" w:rsidP="00184283">
      <w:pPr>
        <w:pStyle w:val="RBSubtitle"/>
      </w:pPr>
      <w:bookmarkStart w:id="20" w:name="_Toc399389959"/>
      <w:r>
        <w:t>Annual</w:t>
      </w:r>
      <w:r w:rsidR="00D37B08">
        <w:t xml:space="preserve"> Leave</w:t>
      </w:r>
      <w:bookmarkEnd w:id="20"/>
    </w:p>
    <w:p w:rsidR="007D56E7" w:rsidRDefault="00184283" w:rsidP="00BB4CFC">
      <w:pPr>
        <w:pStyle w:val="ListParagraph"/>
        <w:numPr>
          <w:ilvl w:val="0"/>
          <w:numId w:val="7"/>
        </w:numPr>
        <w:rPr>
          <w:rFonts w:cs="Open Sans"/>
        </w:rPr>
      </w:pPr>
      <w:r w:rsidRPr="00184283">
        <w:rPr>
          <w:rFonts w:cs="Open Sans"/>
        </w:rPr>
        <w:t xml:space="preserve">Annual leave is for an employee’s personal needs.  </w:t>
      </w:r>
      <w:r w:rsidR="007D56E7">
        <w:rPr>
          <w:rFonts w:cs="Open Sans"/>
        </w:rPr>
        <w:t xml:space="preserve">Requests should be submitted at least 10 calendar days in advance. </w:t>
      </w:r>
    </w:p>
    <w:p w:rsidR="00F702EC" w:rsidRDefault="00184283" w:rsidP="00BB4CFC">
      <w:pPr>
        <w:pStyle w:val="ListParagraph"/>
        <w:numPr>
          <w:ilvl w:val="0"/>
          <w:numId w:val="14"/>
        </w:numPr>
        <w:rPr>
          <w:rFonts w:cs="Open Sans"/>
        </w:rPr>
      </w:pPr>
      <w:r w:rsidRPr="00184283">
        <w:rPr>
          <w:rFonts w:cs="Open Sans"/>
        </w:rPr>
        <w:t xml:space="preserve">The amount of leave accrued is dependent on the years of service and the number of hours worked per </w:t>
      </w:r>
      <w:r>
        <w:rPr>
          <w:rFonts w:cs="Open Sans"/>
        </w:rPr>
        <w:t xml:space="preserve">week.  </w:t>
      </w:r>
    </w:p>
    <w:p w:rsidR="00184283" w:rsidRPr="004E5A27" w:rsidRDefault="00184283" w:rsidP="00F702EC">
      <w:pPr>
        <w:ind w:left="360"/>
        <w:rPr>
          <w:rFonts w:cs="Open Sans"/>
          <w:b/>
        </w:rPr>
      </w:pPr>
      <w:r w:rsidRPr="004E5A27">
        <w:rPr>
          <w:rFonts w:cs="Open Sans"/>
          <w:b/>
        </w:rPr>
        <w:t xml:space="preserve">For full time employees: </w:t>
      </w:r>
    </w:p>
    <w:tbl>
      <w:tblPr>
        <w:tblStyle w:val="TableGrid"/>
        <w:tblW w:w="0" w:type="auto"/>
        <w:tblInd w:w="720" w:type="dxa"/>
        <w:tblLook w:val="04A0" w:firstRow="1" w:lastRow="0" w:firstColumn="1" w:lastColumn="0" w:noHBand="0" w:noVBand="1"/>
      </w:tblPr>
      <w:tblGrid>
        <w:gridCol w:w="3183"/>
        <w:gridCol w:w="3179"/>
        <w:gridCol w:w="3214"/>
      </w:tblGrid>
      <w:tr w:rsidR="00184283" w:rsidTr="00C20B7F">
        <w:tc>
          <w:tcPr>
            <w:tcW w:w="3183" w:type="dxa"/>
            <w:shd w:val="clear" w:color="auto" w:fill="D9D9D9" w:themeFill="background1" w:themeFillShade="D9"/>
          </w:tcPr>
          <w:p w:rsidR="00184283" w:rsidRPr="004E5A27" w:rsidRDefault="00184283" w:rsidP="00184283">
            <w:pPr>
              <w:pStyle w:val="ListParagraph"/>
              <w:ind w:left="0"/>
              <w:rPr>
                <w:rFonts w:cs="Open Sans"/>
                <w:b/>
              </w:rPr>
            </w:pPr>
            <w:r w:rsidRPr="004E5A27">
              <w:rPr>
                <w:rFonts w:cs="Open Sans"/>
                <w:b/>
              </w:rPr>
              <w:t>Years of Service</w:t>
            </w:r>
          </w:p>
        </w:tc>
        <w:tc>
          <w:tcPr>
            <w:tcW w:w="3179" w:type="dxa"/>
            <w:shd w:val="clear" w:color="auto" w:fill="D9D9D9" w:themeFill="background1" w:themeFillShade="D9"/>
          </w:tcPr>
          <w:p w:rsidR="00184283" w:rsidRPr="004E5A27" w:rsidRDefault="00184283" w:rsidP="00184283">
            <w:pPr>
              <w:pStyle w:val="ListParagraph"/>
              <w:ind w:left="0"/>
              <w:rPr>
                <w:rFonts w:cs="Open Sans"/>
                <w:b/>
              </w:rPr>
            </w:pPr>
            <w:r w:rsidRPr="004E5A27">
              <w:rPr>
                <w:rFonts w:cs="Open Sans"/>
                <w:b/>
              </w:rPr>
              <w:t>Hours per Month</w:t>
            </w:r>
          </w:p>
        </w:tc>
        <w:tc>
          <w:tcPr>
            <w:tcW w:w="3214" w:type="dxa"/>
            <w:shd w:val="clear" w:color="auto" w:fill="D9D9D9" w:themeFill="background1" w:themeFillShade="D9"/>
          </w:tcPr>
          <w:p w:rsidR="00184283" w:rsidRPr="004E5A27" w:rsidRDefault="00184283" w:rsidP="00184283">
            <w:pPr>
              <w:pStyle w:val="ListParagraph"/>
              <w:ind w:left="0"/>
              <w:rPr>
                <w:rFonts w:cs="Open Sans"/>
                <w:b/>
              </w:rPr>
            </w:pPr>
            <w:r w:rsidRPr="004E5A27">
              <w:rPr>
                <w:rFonts w:cs="Open Sans"/>
                <w:b/>
              </w:rPr>
              <w:t>Maximum Accrual</w:t>
            </w:r>
          </w:p>
        </w:tc>
      </w:tr>
      <w:tr w:rsidR="00184283" w:rsidTr="00C20B7F">
        <w:tc>
          <w:tcPr>
            <w:tcW w:w="3183" w:type="dxa"/>
          </w:tcPr>
          <w:p w:rsidR="00184283" w:rsidRDefault="00184283" w:rsidP="00184283">
            <w:pPr>
              <w:pStyle w:val="ListParagraph"/>
              <w:ind w:left="0"/>
              <w:rPr>
                <w:rFonts w:cs="Open Sans"/>
              </w:rPr>
            </w:pPr>
            <w:r>
              <w:rPr>
                <w:rFonts w:cs="Open Sans"/>
              </w:rPr>
              <w:t>1-5</w:t>
            </w:r>
          </w:p>
        </w:tc>
        <w:tc>
          <w:tcPr>
            <w:tcW w:w="3179" w:type="dxa"/>
          </w:tcPr>
          <w:p w:rsidR="00184283" w:rsidRDefault="00184283" w:rsidP="00184283">
            <w:pPr>
              <w:pStyle w:val="ListParagraph"/>
              <w:ind w:left="0"/>
              <w:rPr>
                <w:rFonts w:cs="Open Sans"/>
              </w:rPr>
            </w:pPr>
            <w:r>
              <w:rPr>
                <w:rFonts w:cs="Open Sans"/>
              </w:rPr>
              <w:t>8</w:t>
            </w:r>
          </w:p>
        </w:tc>
        <w:tc>
          <w:tcPr>
            <w:tcW w:w="3214" w:type="dxa"/>
          </w:tcPr>
          <w:p w:rsidR="00184283" w:rsidRDefault="00184283" w:rsidP="00184283">
            <w:pPr>
              <w:pStyle w:val="ListParagraph"/>
              <w:ind w:left="0"/>
              <w:rPr>
                <w:rFonts w:cs="Open Sans"/>
              </w:rPr>
            </w:pPr>
            <w:r>
              <w:rPr>
                <w:rFonts w:cs="Open Sans"/>
              </w:rPr>
              <w:t>192 hours</w:t>
            </w:r>
          </w:p>
        </w:tc>
      </w:tr>
      <w:tr w:rsidR="00184283" w:rsidTr="00C20B7F">
        <w:tc>
          <w:tcPr>
            <w:tcW w:w="3183" w:type="dxa"/>
          </w:tcPr>
          <w:p w:rsidR="00184283" w:rsidRDefault="00184283" w:rsidP="00184283">
            <w:pPr>
              <w:pStyle w:val="ListParagraph"/>
              <w:ind w:left="0"/>
              <w:rPr>
                <w:rFonts w:cs="Open Sans"/>
              </w:rPr>
            </w:pPr>
            <w:r>
              <w:rPr>
                <w:rFonts w:cs="Open Sans"/>
              </w:rPr>
              <w:t>6-10</w:t>
            </w:r>
          </w:p>
        </w:tc>
        <w:tc>
          <w:tcPr>
            <w:tcW w:w="3179" w:type="dxa"/>
          </w:tcPr>
          <w:p w:rsidR="00184283" w:rsidRDefault="00184283" w:rsidP="00184283">
            <w:pPr>
              <w:pStyle w:val="ListParagraph"/>
              <w:ind w:left="0"/>
              <w:rPr>
                <w:rFonts w:cs="Open Sans"/>
              </w:rPr>
            </w:pPr>
            <w:r>
              <w:rPr>
                <w:rFonts w:cs="Open Sans"/>
              </w:rPr>
              <w:t>10</w:t>
            </w:r>
          </w:p>
        </w:tc>
        <w:tc>
          <w:tcPr>
            <w:tcW w:w="3214" w:type="dxa"/>
          </w:tcPr>
          <w:p w:rsidR="00184283" w:rsidRDefault="00184283" w:rsidP="00184283">
            <w:pPr>
              <w:pStyle w:val="ListParagraph"/>
              <w:ind w:left="0"/>
              <w:rPr>
                <w:rFonts w:cs="Open Sans"/>
              </w:rPr>
            </w:pPr>
            <w:r>
              <w:rPr>
                <w:rFonts w:cs="Open Sans"/>
              </w:rPr>
              <w:t>240 hours</w:t>
            </w:r>
          </w:p>
        </w:tc>
      </w:tr>
      <w:tr w:rsidR="00184283" w:rsidTr="00C20B7F">
        <w:tc>
          <w:tcPr>
            <w:tcW w:w="3183" w:type="dxa"/>
          </w:tcPr>
          <w:p w:rsidR="00184283" w:rsidRDefault="00184283" w:rsidP="00184283">
            <w:pPr>
              <w:pStyle w:val="ListParagraph"/>
              <w:ind w:left="0"/>
              <w:rPr>
                <w:rFonts w:cs="Open Sans"/>
              </w:rPr>
            </w:pPr>
            <w:r>
              <w:rPr>
                <w:rFonts w:cs="Open Sans"/>
              </w:rPr>
              <w:t>11-15</w:t>
            </w:r>
          </w:p>
        </w:tc>
        <w:tc>
          <w:tcPr>
            <w:tcW w:w="3179" w:type="dxa"/>
          </w:tcPr>
          <w:p w:rsidR="00184283" w:rsidRDefault="00184283" w:rsidP="00184283">
            <w:pPr>
              <w:pStyle w:val="ListParagraph"/>
              <w:ind w:left="0"/>
              <w:rPr>
                <w:rFonts w:cs="Open Sans"/>
              </w:rPr>
            </w:pPr>
            <w:r>
              <w:rPr>
                <w:rFonts w:cs="Open Sans"/>
              </w:rPr>
              <w:t>12</w:t>
            </w:r>
          </w:p>
        </w:tc>
        <w:tc>
          <w:tcPr>
            <w:tcW w:w="3214" w:type="dxa"/>
          </w:tcPr>
          <w:p w:rsidR="00184283" w:rsidRDefault="00184283" w:rsidP="00184283">
            <w:pPr>
              <w:pStyle w:val="ListParagraph"/>
              <w:ind w:left="0"/>
              <w:rPr>
                <w:rFonts w:cs="Open Sans"/>
              </w:rPr>
            </w:pPr>
            <w:r>
              <w:rPr>
                <w:rFonts w:cs="Open Sans"/>
              </w:rPr>
              <w:t>288 hours</w:t>
            </w:r>
          </w:p>
        </w:tc>
      </w:tr>
      <w:tr w:rsidR="00184283" w:rsidTr="00C20B7F">
        <w:tc>
          <w:tcPr>
            <w:tcW w:w="3183" w:type="dxa"/>
          </w:tcPr>
          <w:p w:rsidR="00184283" w:rsidRDefault="00184283" w:rsidP="00184283">
            <w:pPr>
              <w:pStyle w:val="ListParagraph"/>
              <w:ind w:left="0"/>
              <w:rPr>
                <w:rFonts w:cs="Open Sans"/>
              </w:rPr>
            </w:pPr>
            <w:r>
              <w:rPr>
                <w:rFonts w:cs="Open Sans"/>
              </w:rPr>
              <w:t>16+</w:t>
            </w:r>
          </w:p>
        </w:tc>
        <w:tc>
          <w:tcPr>
            <w:tcW w:w="3179" w:type="dxa"/>
          </w:tcPr>
          <w:p w:rsidR="00184283" w:rsidRDefault="00184283" w:rsidP="00184283">
            <w:pPr>
              <w:pStyle w:val="ListParagraph"/>
              <w:ind w:left="0"/>
              <w:rPr>
                <w:rFonts w:cs="Open Sans"/>
              </w:rPr>
            </w:pPr>
            <w:r>
              <w:rPr>
                <w:rFonts w:cs="Open Sans"/>
              </w:rPr>
              <w:t>14</w:t>
            </w:r>
          </w:p>
        </w:tc>
        <w:tc>
          <w:tcPr>
            <w:tcW w:w="3214" w:type="dxa"/>
          </w:tcPr>
          <w:p w:rsidR="00184283" w:rsidRDefault="00184283" w:rsidP="00184283">
            <w:pPr>
              <w:pStyle w:val="ListParagraph"/>
              <w:ind w:left="0"/>
              <w:rPr>
                <w:rFonts w:cs="Open Sans"/>
              </w:rPr>
            </w:pPr>
            <w:r>
              <w:rPr>
                <w:rFonts w:cs="Open Sans"/>
              </w:rPr>
              <w:t>336 hours</w:t>
            </w:r>
          </w:p>
        </w:tc>
      </w:tr>
    </w:tbl>
    <w:p w:rsidR="00AC0212" w:rsidRDefault="00AC0212" w:rsidP="00AC0212">
      <w:pPr>
        <w:pStyle w:val="ListParagraph"/>
        <w:rPr>
          <w:rFonts w:cs="Open Sans"/>
        </w:rPr>
      </w:pPr>
    </w:p>
    <w:p w:rsidR="00184283" w:rsidRDefault="00AC0212" w:rsidP="00BB4CFC">
      <w:pPr>
        <w:pStyle w:val="ListParagraph"/>
        <w:numPr>
          <w:ilvl w:val="0"/>
          <w:numId w:val="15"/>
        </w:numPr>
        <w:rPr>
          <w:rFonts w:cs="Open Sans"/>
        </w:rPr>
      </w:pPr>
      <w:r>
        <w:rPr>
          <w:rFonts w:cs="Open Sans"/>
        </w:rPr>
        <w:t xml:space="preserve">Unused </w:t>
      </w:r>
      <w:r w:rsidR="001B2FFF">
        <w:rPr>
          <w:rFonts w:cs="Open Sans"/>
        </w:rPr>
        <w:t xml:space="preserve">annual </w:t>
      </w:r>
      <w:r>
        <w:rPr>
          <w:rFonts w:cs="Open Sans"/>
        </w:rPr>
        <w:t xml:space="preserve">leave </w:t>
      </w:r>
      <w:r w:rsidR="00171ED3">
        <w:rPr>
          <w:rFonts w:cs="Open Sans"/>
        </w:rPr>
        <w:t xml:space="preserve">in excess of the maximum accrual </w:t>
      </w:r>
      <w:r>
        <w:rPr>
          <w:rFonts w:cs="Open Sans"/>
        </w:rPr>
        <w:t>at the end of the fiscal year is forfeited.</w:t>
      </w:r>
    </w:p>
    <w:p w:rsidR="007D56E7" w:rsidRDefault="007D56E7" w:rsidP="00BB4CFC">
      <w:pPr>
        <w:pStyle w:val="ListParagraph"/>
        <w:numPr>
          <w:ilvl w:val="0"/>
          <w:numId w:val="15"/>
        </w:numPr>
        <w:rPr>
          <w:rFonts w:cs="Open Sans"/>
        </w:rPr>
      </w:pPr>
      <w:r>
        <w:rPr>
          <w:rFonts w:cs="Open Sans"/>
        </w:rPr>
        <w:t xml:space="preserve">LWOP shall be charged if both annual and sick leave are exhausted. </w:t>
      </w:r>
    </w:p>
    <w:p w:rsidR="009A18E0" w:rsidRDefault="009A18E0">
      <w:pPr>
        <w:rPr>
          <w:rFonts w:cs="Open Sans"/>
          <w:b/>
          <w:sz w:val="28"/>
        </w:rPr>
      </w:pPr>
      <w:r>
        <w:br w:type="page"/>
      </w:r>
    </w:p>
    <w:p w:rsidR="00E3332E" w:rsidRDefault="00E3332E" w:rsidP="00AC0212">
      <w:pPr>
        <w:pStyle w:val="RBSubtitle"/>
      </w:pPr>
      <w:bookmarkStart w:id="21" w:name="_Toc399389960"/>
      <w:r>
        <w:lastRenderedPageBreak/>
        <w:t>Sick</w:t>
      </w:r>
      <w:r w:rsidR="00D37B08">
        <w:t xml:space="preserve"> Leave</w:t>
      </w:r>
      <w:bookmarkEnd w:id="21"/>
    </w:p>
    <w:p w:rsidR="00E3332E" w:rsidRDefault="004F0393" w:rsidP="00BB4CFC">
      <w:pPr>
        <w:pStyle w:val="ListParagraph"/>
        <w:numPr>
          <w:ilvl w:val="0"/>
          <w:numId w:val="3"/>
        </w:numPr>
        <w:rPr>
          <w:rFonts w:cs="Open Sans"/>
        </w:rPr>
      </w:pPr>
      <w:r>
        <w:rPr>
          <w:rFonts w:cs="Open Sans"/>
        </w:rPr>
        <w:t xml:space="preserve">Sick leave is a benefit not required by federal or state law. </w:t>
      </w:r>
    </w:p>
    <w:p w:rsidR="008B5B59" w:rsidRDefault="001B2FFF" w:rsidP="00BB4CFC">
      <w:pPr>
        <w:pStyle w:val="ListParagraph"/>
        <w:numPr>
          <w:ilvl w:val="0"/>
          <w:numId w:val="3"/>
        </w:numPr>
        <w:rPr>
          <w:rFonts w:cs="Open Sans"/>
        </w:rPr>
      </w:pPr>
      <w:r>
        <w:rPr>
          <w:rFonts w:cs="Open Sans"/>
        </w:rPr>
        <w:t>Sick leave m</w:t>
      </w:r>
      <w:r w:rsidR="004F0393">
        <w:rPr>
          <w:rFonts w:cs="Open Sans"/>
        </w:rPr>
        <w:t>ay be used for health reasons only for</w:t>
      </w:r>
      <w:r w:rsidR="008B5B59">
        <w:rPr>
          <w:rFonts w:cs="Open Sans"/>
        </w:rPr>
        <w:t xml:space="preserve">: </w:t>
      </w:r>
    </w:p>
    <w:p w:rsidR="008B5B59" w:rsidRDefault="008B5B59" w:rsidP="00BB4CFC">
      <w:pPr>
        <w:pStyle w:val="ListParagraph"/>
        <w:numPr>
          <w:ilvl w:val="1"/>
          <w:numId w:val="3"/>
        </w:numPr>
        <w:rPr>
          <w:rFonts w:cs="Open Sans"/>
        </w:rPr>
      </w:pPr>
      <w:r>
        <w:rPr>
          <w:rFonts w:cs="Open Sans"/>
        </w:rPr>
        <w:t>T</w:t>
      </w:r>
      <w:r w:rsidR="004F0393">
        <w:rPr>
          <w:rFonts w:cs="Open Sans"/>
        </w:rPr>
        <w:t>he employee</w:t>
      </w:r>
    </w:p>
    <w:p w:rsidR="008B5B59" w:rsidRDefault="008B5B59" w:rsidP="00BB4CFC">
      <w:pPr>
        <w:pStyle w:val="ListParagraph"/>
        <w:numPr>
          <w:ilvl w:val="1"/>
          <w:numId w:val="3"/>
        </w:numPr>
        <w:rPr>
          <w:rFonts w:cs="Open Sans"/>
        </w:rPr>
      </w:pPr>
      <w:r>
        <w:rPr>
          <w:rFonts w:cs="Open Sans"/>
        </w:rPr>
        <w:t>The employee’s child under the age of 18</w:t>
      </w:r>
    </w:p>
    <w:p w:rsidR="008B5B59" w:rsidRDefault="008B5B59" w:rsidP="00BB4CFC">
      <w:pPr>
        <w:pStyle w:val="ListParagraph"/>
        <w:numPr>
          <w:ilvl w:val="1"/>
          <w:numId w:val="3"/>
        </w:numPr>
        <w:rPr>
          <w:rFonts w:cs="Open Sans"/>
        </w:rPr>
      </w:pPr>
      <w:r>
        <w:rPr>
          <w:rFonts w:cs="Open Sans"/>
        </w:rPr>
        <w:t>The employee’s adult child who is disabled</w:t>
      </w:r>
    </w:p>
    <w:p w:rsidR="008B5B59" w:rsidRDefault="008B5B59" w:rsidP="00BB4CFC">
      <w:pPr>
        <w:pStyle w:val="ListParagraph"/>
        <w:numPr>
          <w:ilvl w:val="1"/>
          <w:numId w:val="3"/>
        </w:numPr>
        <w:rPr>
          <w:rFonts w:cs="Open Sans"/>
        </w:rPr>
      </w:pPr>
      <w:r>
        <w:rPr>
          <w:rFonts w:cs="Open Sans"/>
        </w:rPr>
        <w:t>The employee’s parent, spouse, or injured military service member (per rule 5-20), legal dependent, or</w:t>
      </w:r>
    </w:p>
    <w:p w:rsidR="008B5B59" w:rsidRDefault="008B5B59" w:rsidP="00BB4CFC">
      <w:pPr>
        <w:pStyle w:val="ListParagraph"/>
        <w:numPr>
          <w:ilvl w:val="1"/>
          <w:numId w:val="3"/>
        </w:numPr>
        <w:rPr>
          <w:rFonts w:cs="Open Sans"/>
        </w:rPr>
      </w:pPr>
      <w:r>
        <w:rPr>
          <w:rFonts w:cs="Open Sans"/>
        </w:rPr>
        <w:t xml:space="preserve">A person in the employee’s household for whom the employee is the primary care giver. </w:t>
      </w:r>
    </w:p>
    <w:p w:rsidR="004F0393" w:rsidRDefault="004F0393" w:rsidP="00BB4CFC">
      <w:pPr>
        <w:pStyle w:val="ListParagraph"/>
        <w:numPr>
          <w:ilvl w:val="0"/>
          <w:numId w:val="3"/>
        </w:numPr>
        <w:rPr>
          <w:rFonts w:cs="Open Sans"/>
        </w:rPr>
      </w:pPr>
      <w:r>
        <w:rPr>
          <w:rFonts w:cs="Open Sans"/>
        </w:rPr>
        <w:t xml:space="preserve">A Medical </w:t>
      </w:r>
      <w:r w:rsidR="00346C2A">
        <w:rPr>
          <w:rFonts w:cs="Open Sans"/>
        </w:rPr>
        <w:t>Certificate f</w:t>
      </w:r>
      <w:r>
        <w:rPr>
          <w:rFonts w:cs="Open Sans"/>
        </w:rPr>
        <w:t>orm must be provided for an absence of more than 3 consecutive work</w:t>
      </w:r>
      <w:r w:rsidR="00B968A4">
        <w:rPr>
          <w:rFonts w:cs="Open Sans"/>
        </w:rPr>
        <w:t>ing days for any health reason, per personnel rule 5-5B.</w:t>
      </w:r>
    </w:p>
    <w:p w:rsidR="004F0393" w:rsidRDefault="004F0393" w:rsidP="00BB4CFC">
      <w:pPr>
        <w:pStyle w:val="ListParagraph"/>
        <w:numPr>
          <w:ilvl w:val="0"/>
          <w:numId w:val="3"/>
        </w:numPr>
        <w:rPr>
          <w:rFonts w:cs="Open Sans"/>
        </w:rPr>
      </w:pPr>
      <w:r>
        <w:rPr>
          <w:rFonts w:cs="Open Sans"/>
        </w:rPr>
        <w:t xml:space="preserve">A Medical </w:t>
      </w:r>
      <w:r w:rsidR="00346C2A">
        <w:rPr>
          <w:rFonts w:cs="Open Sans"/>
        </w:rPr>
        <w:t>Certificate form</w:t>
      </w:r>
      <w:r>
        <w:rPr>
          <w:rFonts w:cs="Open Sans"/>
        </w:rPr>
        <w:t xml:space="preserve"> may be required for absences of less than 3 days if abuse is suspected. </w:t>
      </w:r>
    </w:p>
    <w:p w:rsidR="004F0393" w:rsidRDefault="004F0393" w:rsidP="00BB4CFC">
      <w:pPr>
        <w:pStyle w:val="ListParagraph"/>
        <w:numPr>
          <w:ilvl w:val="0"/>
          <w:numId w:val="3"/>
        </w:numPr>
        <w:rPr>
          <w:rFonts w:cs="Open Sans"/>
        </w:rPr>
      </w:pPr>
      <w:r>
        <w:rPr>
          <w:rFonts w:cs="Open Sans"/>
        </w:rPr>
        <w:t>Failure to provide the necessary form may result in denial of leave and possible cor</w:t>
      </w:r>
      <w:r w:rsidR="00033CCA">
        <w:rPr>
          <w:rFonts w:cs="Open Sans"/>
        </w:rPr>
        <w:t>rective or disciplinary action including the denial of leave and posting of LWOP.</w:t>
      </w:r>
    </w:p>
    <w:p w:rsidR="0063390F" w:rsidRDefault="00B34E20" w:rsidP="00BB4CFC">
      <w:pPr>
        <w:pStyle w:val="ListParagraph"/>
        <w:numPr>
          <w:ilvl w:val="0"/>
          <w:numId w:val="3"/>
        </w:numPr>
        <w:rPr>
          <w:rFonts w:cs="Open Sans"/>
        </w:rPr>
      </w:pPr>
      <w:r>
        <w:rPr>
          <w:rFonts w:cs="Open Sans"/>
        </w:rPr>
        <w:t>Sick leave is accrued at a rate of 6.66 hours per month.</w:t>
      </w:r>
    </w:p>
    <w:tbl>
      <w:tblPr>
        <w:tblStyle w:val="TableGrid"/>
        <w:tblW w:w="0" w:type="auto"/>
        <w:tblInd w:w="720" w:type="dxa"/>
        <w:tblLook w:val="04A0" w:firstRow="1" w:lastRow="0" w:firstColumn="1" w:lastColumn="0" w:noHBand="0" w:noVBand="1"/>
      </w:tblPr>
      <w:tblGrid>
        <w:gridCol w:w="3183"/>
        <w:gridCol w:w="3179"/>
        <w:gridCol w:w="3214"/>
      </w:tblGrid>
      <w:tr w:rsidR="00AC0212" w:rsidTr="001B50C3">
        <w:tc>
          <w:tcPr>
            <w:tcW w:w="3183" w:type="dxa"/>
            <w:shd w:val="clear" w:color="auto" w:fill="D9D9D9" w:themeFill="background1" w:themeFillShade="D9"/>
          </w:tcPr>
          <w:p w:rsidR="00AC0212" w:rsidRDefault="00AC0212" w:rsidP="001B50C3">
            <w:pPr>
              <w:pStyle w:val="ListParagraph"/>
              <w:ind w:left="0"/>
              <w:rPr>
                <w:rFonts w:cs="Open Sans"/>
              </w:rPr>
            </w:pPr>
            <w:r>
              <w:rPr>
                <w:rFonts w:cs="Open Sans"/>
              </w:rPr>
              <w:t>Years of Service</w:t>
            </w:r>
          </w:p>
        </w:tc>
        <w:tc>
          <w:tcPr>
            <w:tcW w:w="3179" w:type="dxa"/>
            <w:shd w:val="clear" w:color="auto" w:fill="D9D9D9" w:themeFill="background1" w:themeFillShade="D9"/>
          </w:tcPr>
          <w:p w:rsidR="00AC0212" w:rsidRDefault="00AC0212" w:rsidP="001B50C3">
            <w:pPr>
              <w:pStyle w:val="ListParagraph"/>
              <w:ind w:left="0"/>
              <w:rPr>
                <w:rFonts w:cs="Open Sans"/>
              </w:rPr>
            </w:pPr>
            <w:r>
              <w:rPr>
                <w:rFonts w:cs="Open Sans"/>
              </w:rPr>
              <w:t>Hours per Month</w:t>
            </w:r>
          </w:p>
        </w:tc>
        <w:tc>
          <w:tcPr>
            <w:tcW w:w="3214" w:type="dxa"/>
            <w:shd w:val="clear" w:color="auto" w:fill="D9D9D9" w:themeFill="background1" w:themeFillShade="D9"/>
          </w:tcPr>
          <w:p w:rsidR="00AC0212" w:rsidRDefault="00AC0212" w:rsidP="001B50C3">
            <w:pPr>
              <w:pStyle w:val="ListParagraph"/>
              <w:ind w:left="0"/>
              <w:rPr>
                <w:rFonts w:cs="Open Sans"/>
              </w:rPr>
            </w:pPr>
            <w:r>
              <w:rPr>
                <w:rFonts w:cs="Open Sans"/>
              </w:rPr>
              <w:t>Maximum Accrual</w:t>
            </w:r>
          </w:p>
        </w:tc>
      </w:tr>
      <w:tr w:rsidR="00AC0212" w:rsidTr="001B50C3">
        <w:tc>
          <w:tcPr>
            <w:tcW w:w="3183" w:type="dxa"/>
          </w:tcPr>
          <w:p w:rsidR="00AC0212" w:rsidRDefault="00AC0212" w:rsidP="00AC0212">
            <w:pPr>
              <w:pStyle w:val="ListParagraph"/>
              <w:ind w:left="0"/>
              <w:rPr>
                <w:rFonts w:cs="Open Sans"/>
              </w:rPr>
            </w:pPr>
            <w:r>
              <w:rPr>
                <w:rFonts w:cs="Open Sans"/>
              </w:rPr>
              <w:t>All</w:t>
            </w:r>
          </w:p>
        </w:tc>
        <w:tc>
          <w:tcPr>
            <w:tcW w:w="3179" w:type="dxa"/>
          </w:tcPr>
          <w:p w:rsidR="00AC0212" w:rsidRDefault="00AC0212" w:rsidP="001B50C3">
            <w:pPr>
              <w:pStyle w:val="ListParagraph"/>
              <w:ind w:left="0"/>
              <w:rPr>
                <w:rFonts w:cs="Open Sans"/>
              </w:rPr>
            </w:pPr>
            <w:r>
              <w:rPr>
                <w:rFonts w:cs="Open Sans"/>
              </w:rPr>
              <w:t>6.66</w:t>
            </w:r>
          </w:p>
        </w:tc>
        <w:tc>
          <w:tcPr>
            <w:tcW w:w="3214" w:type="dxa"/>
          </w:tcPr>
          <w:p w:rsidR="00B34E20" w:rsidRDefault="00AC0212" w:rsidP="001B50C3">
            <w:pPr>
              <w:pStyle w:val="ListParagraph"/>
              <w:ind w:left="0"/>
              <w:rPr>
                <w:rFonts w:cs="Open Sans"/>
              </w:rPr>
            </w:pPr>
            <w:r>
              <w:rPr>
                <w:rFonts w:cs="Open Sans"/>
              </w:rPr>
              <w:t>360 hours</w:t>
            </w:r>
            <w:r w:rsidR="00B34E20">
              <w:rPr>
                <w:rFonts w:cs="Open Sans"/>
              </w:rPr>
              <w:t xml:space="preserve"> </w:t>
            </w:r>
          </w:p>
          <w:p w:rsidR="00AC0212" w:rsidRDefault="00B34E20" w:rsidP="001B50C3">
            <w:pPr>
              <w:pStyle w:val="ListParagraph"/>
              <w:ind w:left="0"/>
              <w:rPr>
                <w:rFonts w:cs="Open Sans"/>
              </w:rPr>
            </w:pPr>
            <w:r>
              <w:rPr>
                <w:rFonts w:cs="Open Sans"/>
              </w:rPr>
              <w:t>(hired after 07/01/88)</w:t>
            </w:r>
          </w:p>
        </w:tc>
      </w:tr>
    </w:tbl>
    <w:p w:rsidR="00B34E20" w:rsidRDefault="00B34E20" w:rsidP="00B34E20">
      <w:pPr>
        <w:pStyle w:val="ListParagraph"/>
        <w:rPr>
          <w:rFonts w:cs="Open Sans"/>
        </w:rPr>
      </w:pPr>
    </w:p>
    <w:p w:rsidR="00B34E20" w:rsidRDefault="00B34E20" w:rsidP="00BB4CFC">
      <w:pPr>
        <w:pStyle w:val="ListParagraph"/>
        <w:numPr>
          <w:ilvl w:val="0"/>
          <w:numId w:val="3"/>
        </w:numPr>
        <w:rPr>
          <w:rFonts w:cs="Open Sans"/>
        </w:rPr>
      </w:pPr>
      <w:r>
        <w:rPr>
          <w:rFonts w:cs="Open Sans"/>
        </w:rPr>
        <w:t xml:space="preserve">Unused leave </w:t>
      </w:r>
      <w:r w:rsidR="00171ED3">
        <w:rPr>
          <w:rFonts w:cs="Open Sans"/>
        </w:rPr>
        <w:t xml:space="preserve">in excess of the maximum accrual </w:t>
      </w:r>
      <w:r>
        <w:rPr>
          <w:rFonts w:cs="Open Sans"/>
        </w:rPr>
        <w:t>at the end of the fiscal year is converted from sick to annual on a 5:1 ratio.</w:t>
      </w:r>
    </w:p>
    <w:p w:rsidR="00AC0212" w:rsidRDefault="00B34E20" w:rsidP="00BB4CFC">
      <w:pPr>
        <w:pStyle w:val="ListParagraph"/>
        <w:numPr>
          <w:ilvl w:val="0"/>
          <w:numId w:val="3"/>
        </w:numPr>
        <w:rPr>
          <w:rFonts w:cs="Open Sans"/>
        </w:rPr>
      </w:pPr>
      <w:r w:rsidRPr="00B34E20">
        <w:rPr>
          <w:rFonts w:cs="Open Sans"/>
        </w:rPr>
        <w:t>Sick leave is not paid out at separation, unless separation is due to retirement.</w:t>
      </w:r>
      <w:r w:rsidR="00171ED3">
        <w:rPr>
          <w:rFonts w:cs="Open Sans"/>
        </w:rPr>
        <w:t xml:space="preserve">  Then sick leave is paid out on a 4:1 ratio. </w:t>
      </w:r>
    </w:p>
    <w:p w:rsidR="007D56E7" w:rsidRPr="00B34E20" w:rsidRDefault="007D56E7" w:rsidP="00BB4CFC">
      <w:pPr>
        <w:pStyle w:val="ListParagraph"/>
        <w:numPr>
          <w:ilvl w:val="0"/>
          <w:numId w:val="3"/>
        </w:numPr>
        <w:rPr>
          <w:rFonts w:cs="Open Sans"/>
        </w:rPr>
      </w:pPr>
      <w:r>
        <w:rPr>
          <w:rFonts w:cs="Open Sans"/>
        </w:rPr>
        <w:t xml:space="preserve">Annual leave shall be charged if sick leave is exhausted. </w:t>
      </w:r>
    </w:p>
    <w:p w:rsidR="009A18E0" w:rsidRDefault="00F702EC" w:rsidP="00B34E20">
      <w:pPr>
        <w:pStyle w:val="RBSubtitle"/>
      </w:pPr>
      <w:bookmarkStart w:id="22" w:name="_Toc399389961"/>
      <w:r>
        <w:rPr>
          <w:noProof/>
        </w:rPr>
        <w:drawing>
          <wp:anchor distT="0" distB="0" distL="114300" distR="114300" simplePos="0" relativeHeight="251667456" behindDoc="1" locked="0" layoutInCell="1" allowOverlap="1" wp14:anchorId="4D616A16" wp14:editId="2D2FB7CB">
            <wp:simplePos x="0" y="0"/>
            <wp:positionH relativeFrom="column">
              <wp:posOffset>-93345</wp:posOffset>
            </wp:positionH>
            <wp:positionV relativeFrom="paragraph">
              <wp:posOffset>269240</wp:posOffset>
            </wp:positionV>
            <wp:extent cx="3028950" cy="1885950"/>
            <wp:effectExtent l="0" t="0" r="0" b="0"/>
            <wp:wrapSquare wrapText="bothSides"/>
            <wp:docPr id="11" name="Picture 11" descr="http://holykaw.alltop.com/wp-content/uploads/2013/02/sick-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lykaw.alltop.com/wp-content/uploads/2013/02/sick-family.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28950" cy="1885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2"/>
    </w:p>
    <w:p w:rsidR="00E3332E" w:rsidRDefault="00E3332E" w:rsidP="00B34E20">
      <w:pPr>
        <w:pStyle w:val="RBSubtitle"/>
      </w:pPr>
      <w:bookmarkStart w:id="23" w:name="_Toc399389962"/>
      <w:r>
        <w:t>Family Sick</w:t>
      </w:r>
      <w:r w:rsidR="00D37B08">
        <w:t xml:space="preserve"> Leave</w:t>
      </w:r>
      <w:bookmarkEnd w:id="23"/>
    </w:p>
    <w:p w:rsidR="00B34E20" w:rsidRDefault="00B34E20" w:rsidP="00BB4CFC">
      <w:pPr>
        <w:pStyle w:val="ListParagraph"/>
        <w:numPr>
          <w:ilvl w:val="0"/>
          <w:numId w:val="16"/>
        </w:numPr>
        <w:rPr>
          <w:rFonts w:cs="Open Sans"/>
        </w:rPr>
      </w:pPr>
      <w:r>
        <w:rPr>
          <w:rFonts w:cs="Open Sans"/>
        </w:rPr>
        <w:t xml:space="preserve">This sick leave designation is used when the illness or care is for a person other than the employee as defined in personnel rule 5-5. </w:t>
      </w:r>
      <w:r w:rsidR="002C0B5F">
        <w:rPr>
          <w:rFonts w:cs="Open Sans"/>
        </w:rPr>
        <w:t xml:space="preserve">  </w:t>
      </w:r>
    </w:p>
    <w:p w:rsidR="004E5A27" w:rsidRDefault="004E5A27" w:rsidP="004E5A27">
      <w:pPr>
        <w:pStyle w:val="ListParagraph"/>
        <w:rPr>
          <w:rFonts w:cs="Open Sans"/>
        </w:rPr>
      </w:pPr>
    </w:p>
    <w:p w:rsidR="002C0B5F" w:rsidRPr="00B34E20" w:rsidRDefault="002C0B5F" w:rsidP="00BB4CFC">
      <w:pPr>
        <w:pStyle w:val="ListParagraph"/>
        <w:numPr>
          <w:ilvl w:val="0"/>
          <w:numId w:val="16"/>
        </w:numPr>
        <w:rPr>
          <w:rFonts w:cs="Open Sans"/>
        </w:rPr>
      </w:pPr>
      <w:r>
        <w:rPr>
          <w:rFonts w:cs="Open Sans"/>
        </w:rPr>
        <w:t>Leave used comes out of the employee’s sick leave bank.</w:t>
      </w:r>
    </w:p>
    <w:p w:rsidR="009A18E0" w:rsidRDefault="009A18E0">
      <w:pPr>
        <w:rPr>
          <w:rFonts w:cs="Open Sans"/>
          <w:b/>
          <w:sz w:val="28"/>
        </w:rPr>
      </w:pPr>
      <w:r>
        <w:br w:type="page"/>
      </w:r>
    </w:p>
    <w:p w:rsidR="00E3332E" w:rsidRDefault="00E3332E" w:rsidP="00B34E20">
      <w:pPr>
        <w:pStyle w:val="RBSubtitle"/>
      </w:pPr>
      <w:bookmarkStart w:id="24" w:name="_Toc399389963"/>
      <w:r>
        <w:lastRenderedPageBreak/>
        <w:t>FML</w:t>
      </w:r>
      <w:r w:rsidR="00D37B08">
        <w:t xml:space="preserve"> Leave</w:t>
      </w:r>
      <w:bookmarkEnd w:id="24"/>
    </w:p>
    <w:p w:rsidR="00A83669" w:rsidRPr="0033323F" w:rsidRDefault="00A83669" w:rsidP="00A83669">
      <w:r w:rsidRPr="0033323F">
        <w:t>The purpose of the FMLA is to balance work and family needs and promote family stability and economic security.   It is based on federal law</w:t>
      </w:r>
      <w:r>
        <w:t>;</w:t>
      </w:r>
      <w:r w:rsidRPr="0033323F">
        <w:t xml:space="preserve"> the Family and Medical Leave Act of 1993.  </w:t>
      </w:r>
      <w:r>
        <w:t>The Act provides job and health benefit protection during absences caused by serious medical conditions for employees, their child, parent, or spouse.</w:t>
      </w:r>
    </w:p>
    <w:p w:rsidR="00A83669" w:rsidRDefault="00A83669" w:rsidP="00BB4CFC">
      <w:pPr>
        <w:pStyle w:val="ListParagraph"/>
        <w:numPr>
          <w:ilvl w:val="0"/>
          <w:numId w:val="1"/>
        </w:numPr>
        <w:rPr>
          <w:rFonts w:cs="Open Sans"/>
        </w:rPr>
      </w:pPr>
      <w:r>
        <w:rPr>
          <w:rFonts w:cs="Open Sans"/>
        </w:rPr>
        <w:t xml:space="preserve">FML is a leave designation added on to sick, annual, or LWOP. </w:t>
      </w:r>
    </w:p>
    <w:p w:rsidR="00A83669" w:rsidRDefault="00A83669" w:rsidP="00BB4CFC">
      <w:pPr>
        <w:pStyle w:val="ListParagraph"/>
        <w:numPr>
          <w:ilvl w:val="0"/>
          <w:numId w:val="1"/>
        </w:numPr>
        <w:rPr>
          <w:rFonts w:cs="Open Sans"/>
        </w:rPr>
      </w:pPr>
      <w:r>
        <w:rPr>
          <w:rFonts w:cs="Open Sans"/>
        </w:rPr>
        <w:t>FML must be posted be the supervisor or designated leave keeper in Kronos.</w:t>
      </w:r>
    </w:p>
    <w:p w:rsidR="00461798" w:rsidRDefault="00192987" w:rsidP="00BB4CFC">
      <w:pPr>
        <w:pStyle w:val="ListParagraph"/>
        <w:numPr>
          <w:ilvl w:val="0"/>
          <w:numId w:val="1"/>
        </w:numPr>
        <w:rPr>
          <w:rFonts w:cs="Open Sans"/>
        </w:rPr>
      </w:pPr>
      <w:r>
        <w:rPr>
          <w:rFonts w:cs="Open Sans"/>
        </w:rPr>
        <w:t>An employee ma</w:t>
      </w:r>
      <w:r w:rsidR="00461798">
        <w:rPr>
          <w:rFonts w:cs="Open Sans"/>
        </w:rPr>
        <w:t>y not have a schedule adjustment or makeup any time missed due to</w:t>
      </w:r>
      <w:r w:rsidR="0049627C">
        <w:rPr>
          <w:rFonts w:cs="Open Sans"/>
        </w:rPr>
        <w:t xml:space="preserve"> </w:t>
      </w:r>
      <w:r w:rsidR="00461798">
        <w:rPr>
          <w:rFonts w:cs="Open Sans"/>
        </w:rPr>
        <w:t xml:space="preserve">a FML related absence.  Even if the employee would prefer to work, this can later be viewed as retaliation or limitation of the right to use FML protected leave. </w:t>
      </w:r>
    </w:p>
    <w:p w:rsidR="00F702EC" w:rsidRPr="00F702EC" w:rsidRDefault="00F702EC" w:rsidP="00F702EC">
      <w:pPr>
        <w:rPr>
          <w:rFonts w:cs="Open Sans"/>
        </w:rPr>
      </w:pPr>
    </w:p>
    <w:p w:rsidR="009A18E0" w:rsidRDefault="00F702EC">
      <w:pPr>
        <w:rPr>
          <w:rFonts w:cs="Open Sans"/>
          <w:b/>
          <w:sz w:val="28"/>
        </w:rPr>
      </w:pPr>
      <w:r>
        <w:rPr>
          <w:noProof/>
        </w:rPr>
        <w:drawing>
          <wp:anchor distT="0" distB="0" distL="114300" distR="114300" simplePos="0" relativeHeight="251669504" behindDoc="0" locked="0" layoutInCell="1" allowOverlap="1" wp14:anchorId="03136655" wp14:editId="1A4972AB">
            <wp:simplePos x="0" y="0"/>
            <wp:positionH relativeFrom="column">
              <wp:posOffset>359063</wp:posOffset>
            </wp:positionH>
            <wp:positionV relativeFrom="paragraph">
              <wp:posOffset>1950085</wp:posOffset>
            </wp:positionV>
            <wp:extent cx="5474307" cy="3084077"/>
            <wp:effectExtent l="0" t="0" r="0" b="2540"/>
            <wp:wrapNone/>
            <wp:docPr id="13" name="Picture 13" descr="http://newyorkemploymentlawyerblog.com/wp-content/uploads/2014/06/family-medical-leave-doctors-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newyorkemploymentlawyerblog.com/wp-content/uploads/2014/06/family-medical-leave-doctors-not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4307" cy="3084077"/>
                    </a:xfrm>
                    <a:prstGeom prst="rect">
                      <a:avLst/>
                    </a:prstGeom>
                    <a:noFill/>
                    <a:ln>
                      <a:noFill/>
                    </a:ln>
                  </pic:spPr>
                </pic:pic>
              </a:graphicData>
            </a:graphic>
            <wp14:sizeRelH relativeFrom="page">
              <wp14:pctWidth>0</wp14:pctWidth>
            </wp14:sizeRelH>
            <wp14:sizeRelV relativeFrom="page">
              <wp14:pctHeight>0</wp14:pctHeight>
            </wp14:sizeRelV>
          </wp:anchor>
        </w:drawing>
      </w:r>
      <w:r w:rsidR="009A18E0">
        <w:br w:type="page"/>
      </w:r>
    </w:p>
    <w:p w:rsidR="002D04DA" w:rsidRDefault="002D04DA" w:rsidP="003F31CA">
      <w:pPr>
        <w:pStyle w:val="RBSubtitle"/>
      </w:pPr>
      <w:bookmarkStart w:id="25" w:name="_Toc399389964"/>
      <w:r>
        <w:lastRenderedPageBreak/>
        <w:t>Holiday Leave</w:t>
      </w:r>
      <w:bookmarkEnd w:id="25"/>
    </w:p>
    <w:p w:rsidR="002C0B5F" w:rsidRDefault="002C0B5F" w:rsidP="002C0B5F">
      <w:pPr>
        <w:rPr>
          <w:spacing w:val="-1"/>
        </w:rPr>
      </w:pPr>
      <w:r w:rsidRPr="002C0B5F">
        <w:rPr>
          <w:spacing w:val="-1"/>
        </w:rPr>
        <w:t>Employees on the pa</w:t>
      </w:r>
      <w:bookmarkStart w:id="26" w:name="Holiday_Leave"/>
      <w:bookmarkEnd w:id="26"/>
      <w:r w:rsidRPr="002C0B5F">
        <w:rPr>
          <w:spacing w:val="-1"/>
        </w:rPr>
        <w:t xml:space="preserve">yroll when the holiday is observed are granted eight hours of paid holiday leave (prorated for part-time work or unpaid leave in the month) to observe each legal holiday designated by law, the Governor, or the President. </w:t>
      </w:r>
    </w:p>
    <w:p w:rsidR="00683602" w:rsidRPr="00683602" w:rsidRDefault="002D04DA" w:rsidP="00BB4CFC">
      <w:pPr>
        <w:pStyle w:val="ListParagraph"/>
        <w:numPr>
          <w:ilvl w:val="0"/>
          <w:numId w:val="1"/>
        </w:numPr>
        <w:rPr>
          <w:rFonts w:cs="Open Sans"/>
        </w:rPr>
      </w:pPr>
      <w:r>
        <w:t>If</w:t>
      </w:r>
      <w:r w:rsidRPr="00683602">
        <w:rPr>
          <w:spacing w:val="-6"/>
        </w:rPr>
        <w:t xml:space="preserve"> </w:t>
      </w:r>
      <w:r>
        <w:t>an</w:t>
      </w:r>
      <w:r w:rsidRPr="00683602">
        <w:rPr>
          <w:spacing w:val="-6"/>
        </w:rPr>
        <w:t xml:space="preserve"> </w:t>
      </w:r>
      <w:r w:rsidRPr="00683602">
        <w:rPr>
          <w:spacing w:val="-1"/>
        </w:rPr>
        <w:t>employee</w:t>
      </w:r>
      <w:r w:rsidRPr="00683602">
        <w:rPr>
          <w:spacing w:val="-6"/>
        </w:rPr>
        <w:t xml:space="preserve"> </w:t>
      </w:r>
      <w:r>
        <w:t>is</w:t>
      </w:r>
      <w:r w:rsidRPr="00683602">
        <w:rPr>
          <w:spacing w:val="-6"/>
        </w:rPr>
        <w:t xml:space="preserve"> </w:t>
      </w:r>
      <w:r>
        <w:t>scheduled</w:t>
      </w:r>
      <w:r w:rsidRPr="00683602">
        <w:rPr>
          <w:spacing w:val="-6"/>
        </w:rPr>
        <w:t xml:space="preserve"> </w:t>
      </w:r>
      <w:r>
        <w:t>to</w:t>
      </w:r>
      <w:r w:rsidRPr="00683602">
        <w:rPr>
          <w:spacing w:val="-6"/>
        </w:rPr>
        <w:t xml:space="preserve"> </w:t>
      </w:r>
      <w:r>
        <w:t>work</w:t>
      </w:r>
      <w:r w:rsidRPr="00683602">
        <w:rPr>
          <w:spacing w:val="-6"/>
        </w:rPr>
        <w:t xml:space="preserve"> </w:t>
      </w:r>
      <w:r>
        <w:t>more</w:t>
      </w:r>
      <w:r w:rsidRPr="00683602">
        <w:rPr>
          <w:spacing w:val="-6"/>
        </w:rPr>
        <w:t xml:space="preserve"> </w:t>
      </w:r>
      <w:r>
        <w:t>than</w:t>
      </w:r>
      <w:r w:rsidRPr="00683602">
        <w:rPr>
          <w:spacing w:val="-6"/>
        </w:rPr>
        <w:t xml:space="preserve"> </w:t>
      </w:r>
      <w:r>
        <w:t>8</w:t>
      </w:r>
      <w:r w:rsidRPr="00683602">
        <w:rPr>
          <w:spacing w:val="-6"/>
        </w:rPr>
        <w:t xml:space="preserve"> </w:t>
      </w:r>
      <w:r>
        <w:t>hours</w:t>
      </w:r>
      <w:r w:rsidRPr="00683602">
        <w:rPr>
          <w:spacing w:val="-6"/>
        </w:rPr>
        <w:t xml:space="preserve"> </w:t>
      </w:r>
      <w:r>
        <w:t>on</w:t>
      </w:r>
      <w:r w:rsidRPr="00683602">
        <w:rPr>
          <w:spacing w:val="-6"/>
        </w:rPr>
        <w:t xml:space="preserve"> </w:t>
      </w:r>
      <w:r>
        <w:t>a</w:t>
      </w:r>
      <w:r w:rsidRPr="00683602">
        <w:rPr>
          <w:spacing w:val="-6"/>
        </w:rPr>
        <w:t xml:space="preserve"> </w:t>
      </w:r>
      <w:r>
        <w:t>day</w:t>
      </w:r>
      <w:r w:rsidRPr="00683602">
        <w:rPr>
          <w:spacing w:val="-6"/>
        </w:rPr>
        <w:t xml:space="preserve"> </w:t>
      </w:r>
      <w:r>
        <w:t>which</w:t>
      </w:r>
      <w:r w:rsidRPr="00683602">
        <w:rPr>
          <w:spacing w:val="-6"/>
        </w:rPr>
        <w:t xml:space="preserve"> </w:t>
      </w:r>
      <w:r>
        <w:t>is</w:t>
      </w:r>
      <w:r w:rsidRPr="00683602">
        <w:rPr>
          <w:spacing w:val="-6"/>
        </w:rPr>
        <w:t xml:space="preserve"> </w:t>
      </w:r>
      <w:r>
        <w:t>an</w:t>
      </w:r>
      <w:r w:rsidRPr="00683602">
        <w:rPr>
          <w:spacing w:val="-6"/>
        </w:rPr>
        <w:t xml:space="preserve"> </w:t>
      </w:r>
      <w:r>
        <w:t>observed</w:t>
      </w:r>
      <w:r w:rsidRPr="00683602">
        <w:rPr>
          <w:spacing w:val="27"/>
          <w:w w:val="99"/>
        </w:rPr>
        <w:t xml:space="preserve"> </w:t>
      </w:r>
      <w:r>
        <w:t>holiday,</w:t>
      </w:r>
      <w:r w:rsidRPr="00683602">
        <w:rPr>
          <w:spacing w:val="-8"/>
        </w:rPr>
        <w:t xml:space="preserve"> </w:t>
      </w:r>
      <w:r>
        <w:t>annual</w:t>
      </w:r>
      <w:r w:rsidRPr="00683602">
        <w:rPr>
          <w:spacing w:val="-8"/>
        </w:rPr>
        <w:t xml:space="preserve"> </w:t>
      </w:r>
      <w:r>
        <w:t>leave</w:t>
      </w:r>
      <w:r w:rsidRPr="00683602">
        <w:rPr>
          <w:spacing w:val="-8"/>
        </w:rPr>
        <w:t xml:space="preserve"> </w:t>
      </w:r>
      <w:r w:rsidRPr="00683602">
        <w:rPr>
          <w:spacing w:val="-1"/>
        </w:rPr>
        <w:t>must</w:t>
      </w:r>
      <w:r w:rsidRPr="00683602">
        <w:rPr>
          <w:spacing w:val="-8"/>
        </w:rPr>
        <w:t xml:space="preserve"> </w:t>
      </w:r>
      <w:r>
        <w:t>be</w:t>
      </w:r>
      <w:r w:rsidRPr="00683602">
        <w:rPr>
          <w:spacing w:val="-8"/>
        </w:rPr>
        <w:t xml:space="preserve"> </w:t>
      </w:r>
      <w:r>
        <w:t>taken</w:t>
      </w:r>
      <w:r w:rsidRPr="00683602">
        <w:rPr>
          <w:spacing w:val="-7"/>
        </w:rPr>
        <w:t xml:space="preserve"> </w:t>
      </w:r>
      <w:r>
        <w:t>for</w:t>
      </w:r>
      <w:r w:rsidRPr="00683602">
        <w:rPr>
          <w:spacing w:val="-8"/>
        </w:rPr>
        <w:t xml:space="preserve"> </w:t>
      </w:r>
      <w:r>
        <w:t>the</w:t>
      </w:r>
      <w:r w:rsidRPr="00683602">
        <w:rPr>
          <w:spacing w:val="-8"/>
        </w:rPr>
        <w:t xml:space="preserve"> </w:t>
      </w:r>
      <w:r>
        <w:t>difference</w:t>
      </w:r>
      <w:r w:rsidRPr="00683602">
        <w:rPr>
          <w:spacing w:val="-9"/>
        </w:rPr>
        <w:t xml:space="preserve"> </w:t>
      </w:r>
      <w:r>
        <w:t>between</w:t>
      </w:r>
      <w:r w:rsidRPr="00683602">
        <w:rPr>
          <w:spacing w:val="-8"/>
        </w:rPr>
        <w:t xml:space="preserve"> </w:t>
      </w:r>
      <w:r>
        <w:t>the</w:t>
      </w:r>
      <w:r w:rsidRPr="00683602">
        <w:rPr>
          <w:spacing w:val="-8"/>
        </w:rPr>
        <w:t xml:space="preserve"> </w:t>
      </w:r>
      <w:r>
        <w:t>scheduled</w:t>
      </w:r>
      <w:r w:rsidRPr="00683602">
        <w:rPr>
          <w:spacing w:val="-8"/>
        </w:rPr>
        <w:t xml:space="preserve"> </w:t>
      </w:r>
      <w:r>
        <w:t>hours</w:t>
      </w:r>
      <w:r w:rsidRPr="00683602">
        <w:rPr>
          <w:spacing w:val="22"/>
          <w:w w:val="99"/>
        </w:rPr>
        <w:t xml:space="preserve"> </w:t>
      </w:r>
      <w:r>
        <w:t>and</w:t>
      </w:r>
      <w:r w:rsidRPr="00683602">
        <w:rPr>
          <w:spacing w:val="-8"/>
        </w:rPr>
        <w:t xml:space="preserve"> </w:t>
      </w:r>
      <w:r>
        <w:t>the</w:t>
      </w:r>
      <w:r w:rsidRPr="00683602">
        <w:rPr>
          <w:spacing w:val="-7"/>
        </w:rPr>
        <w:t xml:space="preserve"> </w:t>
      </w:r>
      <w:r>
        <w:t>hours</w:t>
      </w:r>
      <w:r w:rsidRPr="00683602">
        <w:rPr>
          <w:spacing w:val="-7"/>
        </w:rPr>
        <w:t xml:space="preserve"> </w:t>
      </w:r>
      <w:r>
        <w:t>of</w:t>
      </w:r>
      <w:r w:rsidRPr="00683602">
        <w:rPr>
          <w:spacing w:val="-8"/>
        </w:rPr>
        <w:t xml:space="preserve"> </w:t>
      </w:r>
      <w:r>
        <w:t>leave.</w:t>
      </w:r>
      <w:r w:rsidR="00683602">
        <w:t xml:space="preserve"> The supervisor may allow the employee to work</w:t>
      </w:r>
      <w:r w:rsidR="00683602" w:rsidRPr="00683602">
        <w:rPr>
          <w:spacing w:val="-7"/>
        </w:rPr>
        <w:t xml:space="preserve"> </w:t>
      </w:r>
      <w:r w:rsidR="00683602">
        <w:t>additional</w:t>
      </w:r>
      <w:r w:rsidR="00683602" w:rsidRPr="00683602">
        <w:rPr>
          <w:spacing w:val="26"/>
        </w:rPr>
        <w:t xml:space="preserve"> </w:t>
      </w:r>
      <w:r w:rsidR="00683602">
        <w:t>hour(s)</w:t>
      </w:r>
      <w:r w:rsidR="00683602" w:rsidRPr="00683602">
        <w:rPr>
          <w:spacing w:val="-7"/>
        </w:rPr>
        <w:t xml:space="preserve"> </w:t>
      </w:r>
      <w:r w:rsidR="00683602">
        <w:t>on</w:t>
      </w:r>
      <w:r w:rsidR="00683602" w:rsidRPr="00683602">
        <w:rPr>
          <w:spacing w:val="-7"/>
        </w:rPr>
        <w:t xml:space="preserve"> </w:t>
      </w:r>
      <w:r w:rsidR="00683602">
        <w:t>another</w:t>
      </w:r>
      <w:r w:rsidR="00683602" w:rsidRPr="00683602">
        <w:rPr>
          <w:spacing w:val="-7"/>
        </w:rPr>
        <w:t xml:space="preserve"> </w:t>
      </w:r>
      <w:r w:rsidR="00683602">
        <w:t>day</w:t>
      </w:r>
      <w:r w:rsidR="00683602" w:rsidRPr="00683602">
        <w:rPr>
          <w:spacing w:val="-6"/>
        </w:rPr>
        <w:t xml:space="preserve"> </w:t>
      </w:r>
      <w:r w:rsidR="00683602">
        <w:t>of</w:t>
      </w:r>
      <w:r w:rsidR="00683602" w:rsidRPr="00683602">
        <w:rPr>
          <w:spacing w:val="-7"/>
        </w:rPr>
        <w:t xml:space="preserve"> </w:t>
      </w:r>
      <w:r w:rsidR="00683602">
        <w:t>the</w:t>
      </w:r>
      <w:r w:rsidR="00683602" w:rsidRPr="00683602">
        <w:rPr>
          <w:spacing w:val="-7"/>
        </w:rPr>
        <w:t xml:space="preserve"> </w:t>
      </w:r>
      <w:r w:rsidR="00683602" w:rsidRPr="00683602">
        <w:rPr>
          <w:spacing w:val="-1"/>
        </w:rPr>
        <w:t>same</w:t>
      </w:r>
      <w:r w:rsidR="00683602" w:rsidRPr="00683602">
        <w:rPr>
          <w:spacing w:val="-6"/>
        </w:rPr>
        <w:t xml:space="preserve"> </w:t>
      </w:r>
      <w:r w:rsidR="00683602">
        <w:t>predefined</w:t>
      </w:r>
      <w:r w:rsidR="00683602" w:rsidRPr="00683602">
        <w:rPr>
          <w:spacing w:val="-7"/>
        </w:rPr>
        <w:t xml:space="preserve"> </w:t>
      </w:r>
      <w:r w:rsidR="00683602">
        <w:t xml:space="preserve">workweek to avoid the need to use annual leave.  </w:t>
      </w:r>
    </w:p>
    <w:p w:rsidR="00FD6011" w:rsidRPr="00FD6011" w:rsidRDefault="00FD6011" w:rsidP="00BB4CFC">
      <w:pPr>
        <w:pStyle w:val="ListParagraph"/>
        <w:numPr>
          <w:ilvl w:val="0"/>
          <w:numId w:val="1"/>
        </w:numPr>
        <w:rPr>
          <w:rFonts w:cs="Open Sans"/>
        </w:rPr>
      </w:pPr>
      <w:r>
        <w:t>If</w:t>
      </w:r>
      <w:r w:rsidRPr="00FD6011">
        <w:rPr>
          <w:spacing w:val="-7"/>
        </w:rPr>
        <w:t xml:space="preserve"> </w:t>
      </w:r>
      <w:r>
        <w:t>an</w:t>
      </w:r>
      <w:r w:rsidRPr="00FD6011">
        <w:rPr>
          <w:spacing w:val="-7"/>
        </w:rPr>
        <w:t xml:space="preserve"> </w:t>
      </w:r>
      <w:r w:rsidRPr="00FD6011">
        <w:rPr>
          <w:spacing w:val="-1"/>
        </w:rPr>
        <w:t>employee’s</w:t>
      </w:r>
      <w:r w:rsidRPr="00FD6011">
        <w:rPr>
          <w:spacing w:val="-7"/>
        </w:rPr>
        <w:t xml:space="preserve"> </w:t>
      </w:r>
      <w:r>
        <w:t>scheduled</w:t>
      </w:r>
      <w:r w:rsidRPr="00FD6011">
        <w:rPr>
          <w:spacing w:val="-7"/>
        </w:rPr>
        <w:t xml:space="preserve"> </w:t>
      </w:r>
      <w:r>
        <w:t>day</w:t>
      </w:r>
      <w:r w:rsidRPr="00FD6011">
        <w:rPr>
          <w:spacing w:val="-7"/>
        </w:rPr>
        <w:t xml:space="preserve"> </w:t>
      </w:r>
      <w:r>
        <w:t>off</w:t>
      </w:r>
      <w:r w:rsidRPr="00FD6011">
        <w:rPr>
          <w:spacing w:val="-7"/>
        </w:rPr>
        <w:t xml:space="preserve"> </w:t>
      </w:r>
      <w:r>
        <w:t>is</w:t>
      </w:r>
      <w:r w:rsidRPr="00FD6011">
        <w:rPr>
          <w:spacing w:val="-7"/>
        </w:rPr>
        <w:t xml:space="preserve"> </w:t>
      </w:r>
      <w:r>
        <w:t>on</w:t>
      </w:r>
      <w:r w:rsidRPr="00FD6011">
        <w:rPr>
          <w:spacing w:val="-7"/>
        </w:rPr>
        <w:t xml:space="preserve"> </w:t>
      </w:r>
      <w:r>
        <w:t>an</w:t>
      </w:r>
      <w:r w:rsidRPr="00FD6011">
        <w:rPr>
          <w:spacing w:val="-5"/>
        </w:rPr>
        <w:t xml:space="preserve"> </w:t>
      </w:r>
      <w:r>
        <w:t>observed</w:t>
      </w:r>
      <w:r w:rsidRPr="00FD6011">
        <w:rPr>
          <w:spacing w:val="-6"/>
        </w:rPr>
        <w:t xml:space="preserve"> </w:t>
      </w:r>
      <w:r>
        <w:t>holiday,</w:t>
      </w:r>
      <w:r w:rsidRPr="00FD6011">
        <w:rPr>
          <w:spacing w:val="-7"/>
        </w:rPr>
        <w:t xml:space="preserve"> </w:t>
      </w:r>
      <w:r>
        <w:t>the</w:t>
      </w:r>
      <w:r w:rsidRPr="00FD6011">
        <w:rPr>
          <w:spacing w:val="-7"/>
        </w:rPr>
        <w:t xml:space="preserve"> </w:t>
      </w:r>
      <w:r>
        <w:t>holiday</w:t>
      </w:r>
      <w:r w:rsidRPr="00FD6011">
        <w:rPr>
          <w:spacing w:val="-7"/>
        </w:rPr>
        <w:t xml:space="preserve"> </w:t>
      </w:r>
      <w:r w:rsidRPr="00FD6011">
        <w:rPr>
          <w:spacing w:val="-1"/>
        </w:rPr>
        <w:t>must</w:t>
      </w:r>
      <w:r w:rsidRPr="00FD6011">
        <w:rPr>
          <w:spacing w:val="-7"/>
        </w:rPr>
        <w:t xml:space="preserve"> </w:t>
      </w:r>
      <w:r>
        <w:t>be</w:t>
      </w:r>
      <w:r w:rsidRPr="00FD6011">
        <w:rPr>
          <w:spacing w:val="-7"/>
        </w:rPr>
        <w:t xml:space="preserve"> </w:t>
      </w:r>
      <w:r>
        <w:t>taken</w:t>
      </w:r>
      <w:r w:rsidRPr="00FD6011">
        <w:rPr>
          <w:spacing w:val="21"/>
          <w:w w:val="99"/>
        </w:rPr>
        <w:t xml:space="preserve"> </w:t>
      </w:r>
      <w:r w:rsidRPr="00FD6011">
        <w:rPr>
          <w:spacing w:val="-1"/>
        </w:rPr>
        <w:t>the</w:t>
      </w:r>
      <w:r w:rsidRPr="00FD6011">
        <w:rPr>
          <w:spacing w:val="-7"/>
        </w:rPr>
        <w:t xml:space="preserve"> </w:t>
      </w:r>
      <w:r w:rsidRPr="00192987">
        <w:t xml:space="preserve">previous or next workday. </w:t>
      </w:r>
    </w:p>
    <w:p w:rsidR="00FD6011" w:rsidRDefault="00FD6011" w:rsidP="00BB4CFC">
      <w:pPr>
        <w:pStyle w:val="ListParagraph"/>
        <w:numPr>
          <w:ilvl w:val="1"/>
          <w:numId w:val="1"/>
        </w:numPr>
        <w:rPr>
          <w:rFonts w:cs="Open Sans"/>
        </w:rPr>
      </w:pPr>
      <w:r>
        <w:rPr>
          <w:rFonts w:cs="Open Sans"/>
        </w:rPr>
        <w:t>Holiday on Monday</w:t>
      </w:r>
    </w:p>
    <w:p w:rsidR="00FD6011" w:rsidRDefault="00FD6011" w:rsidP="00BB4CFC">
      <w:pPr>
        <w:pStyle w:val="ListParagraph"/>
        <w:numPr>
          <w:ilvl w:val="2"/>
          <w:numId w:val="1"/>
        </w:numPr>
        <w:rPr>
          <w:rFonts w:cs="Open Sans"/>
        </w:rPr>
      </w:pPr>
      <w:r>
        <w:rPr>
          <w:rFonts w:cs="Open Sans"/>
        </w:rPr>
        <w:t>Normal flex day is Monday</w:t>
      </w:r>
      <w:r w:rsidR="003F31CA">
        <w:rPr>
          <w:rFonts w:cs="Open Sans"/>
        </w:rPr>
        <w:t>, flex day remains on Monday</w:t>
      </w:r>
    </w:p>
    <w:p w:rsidR="00FD6011" w:rsidRDefault="00FD6011" w:rsidP="00BB4CFC">
      <w:pPr>
        <w:pStyle w:val="ListParagraph"/>
        <w:numPr>
          <w:ilvl w:val="2"/>
          <w:numId w:val="1"/>
        </w:numPr>
        <w:rPr>
          <w:rFonts w:cs="Open Sans"/>
        </w:rPr>
      </w:pPr>
      <w:r>
        <w:rPr>
          <w:rFonts w:cs="Open Sans"/>
        </w:rPr>
        <w:t>Holiday is posted on Tuesday instead of Monday</w:t>
      </w:r>
    </w:p>
    <w:p w:rsidR="00FD6011" w:rsidRDefault="00FD6011" w:rsidP="00BB4CFC">
      <w:pPr>
        <w:pStyle w:val="ListParagraph"/>
        <w:numPr>
          <w:ilvl w:val="1"/>
          <w:numId w:val="1"/>
        </w:numPr>
        <w:rPr>
          <w:rFonts w:cs="Open Sans"/>
        </w:rPr>
      </w:pPr>
      <w:r>
        <w:rPr>
          <w:rFonts w:cs="Open Sans"/>
        </w:rPr>
        <w:t>Holiday on Friday</w:t>
      </w:r>
    </w:p>
    <w:p w:rsidR="00FA2194" w:rsidRPr="00FA2194" w:rsidRDefault="00FD6011" w:rsidP="002E797B">
      <w:pPr>
        <w:pStyle w:val="ListParagraph"/>
        <w:numPr>
          <w:ilvl w:val="2"/>
          <w:numId w:val="1"/>
        </w:numPr>
      </w:pPr>
      <w:r w:rsidRPr="00FA2194">
        <w:rPr>
          <w:rFonts w:cs="Open Sans"/>
        </w:rPr>
        <w:t>Normal flex day is Friday</w:t>
      </w:r>
      <w:r w:rsidR="003F31CA" w:rsidRPr="00FA2194">
        <w:rPr>
          <w:rFonts w:cs="Open Sans"/>
        </w:rPr>
        <w:t>, flex day remains on Friday</w:t>
      </w:r>
    </w:p>
    <w:p w:rsidR="00FD6011" w:rsidRPr="00FD6011" w:rsidRDefault="003F31CA" w:rsidP="002E797B">
      <w:pPr>
        <w:pStyle w:val="ListParagraph"/>
        <w:numPr>
          <w:ilvl w:val="2"/>
          <w:numId w:val="1"/>
        </w:numPr>
      </w:pPr>
      <w:r>
        <w:t xml:space="preserve">Holiday is posted on Thursday instead of Friday. </w:t>
      </w:r>
    </w:p>
    <w:p w:rsidR="009A18E0" w:rsidRDefault="00F702EC" w:rsidP="00FA2194">
      <w:pPr>
        <w:jc w:val="center"/>
      </w:pPr>
      <w:r>
        <w:rPr>
          <w:noProof/>
        </w:rPr>
        <w:drawing>
          <wp:inline distT="0" distB="0" distL="0" distR="0" wp14:anchorId="3DA7F340" wp14:editId="6F2BC367">
            <wp:extent cx="1635214" cy="1092529"/>
            <wp:effectExtent l="0" t="0" r="3175" b="0"/>
            <wp:docPr id="14" name="Picture 14" descr="http://www.buzzle.com/img/articleImages/492122-20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zzle.com/img/articleImages/492122-2044-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35382" cy="1092641"/>
                    </a:xfrm>
                    <a:prstGeom prst="rect">
                      <a:avLst/>
                    </a:prstGeom>
                    <a:noFill/>
                    <a:ln>
                      <a:noFill/>
                    </a:ln>
                  </pic:spPr>
                </pic:pic>
              </a:graphicData>
            </a:graphic>
          </wp:inline>
        </w:drawing>
      </w:r>
    </w:p>
    <w:p w:rsidR="002C0B5F" w:rsidRPr="002C0B5F" w:rsidRDefault="002C0B5F" w:rsidP="00683602">
      <w:pPr>
        <w:pStyle w:val="RBSubtitle"/>
      </w:pPr>
      <w:bookmarkStart w:id="27" w:name="_Toc399389965"/>
      <w:r>
        <w:t>Alternate Holiday</w:t>
      </w:r>
      <w:bookmarkEnd w:id="27"/>
    </w:p>
    <w:p w:rsidR="002C0B5F" w:rsidRPr="00683602" w:rsidRDefault="002C0B5F" w:rsidP="00683602">
      <w:pPr>
        <w:rPr>
          <w:spacing w:val="-1"/>
        </w:rPr>
      </w:pPr>
      <w:r w:rsidRPr="00683602">
        <w:rPr>
          <w:spacing w:val="-1"/>
        </w:rPr>
        <w:t xml:space="preserve">Appointing authorities may designate alternative holiday schedules for the fiscal year. </w:t>
      </w:r>
      <w:r w:rsidR="00683602">
        <w:rPr>
          <w:spacing w:val="-1"/>
        </w:rPr>
        <w:t xml:space="preserve">  At CDLE, this is outlined in SPP-0099 Alternate Holiday.</w:t>
      </w:r>
    </w:p>
    <w:p w:rsidR="002D04DA" w:rsidRDefault="00683602" w:rsidP="00BB4CFC">
      <w:pPr>
        <w:pStyle w:val="ListParagraph"/>
        <w:numPr>
          <w:ilvl w:val="0"/>
          <w:numId w:val="18"/>
        </w:numPr>
        <w:rPr>
          <w:rFonts w:cs="Open Sans"/>
        </w:rPr>
      </w:pPr>
      <w:r>
        <w:rPr>
          <w:rFonts w:cs="Open Sans"/>
        </w:rPr>
        <w:t>Employee may work the Columbus holiday in exchange for taking off the Friday after Thanksgiving.</w:t>
      </w:r>
    </w:p>
    <w:p w:rsidR="00EE74B2" w:rsidRDefault="00EE74B2" w:rsidP="00BB4CFC">
      <w:pPr>
        <w:pStyle w:val="ListParagraph"/>
        <w:numPr>
          <w:ilvl w:val="0"/>
          <w:numId w:val="18"/>
        </w:numPr>
        <w:rPr>
          <w:rFonts w:cs="Open Sans"/>
        </w:rPr>
      </w:pPr>
      <w:r>
        <w:rPr>
          <w:rFonts w:cs="Open Sans"/>
        </w:rPr>
        <w:t xml:space="preserve">Designation of the alternate holiday must be made by the end of September. </w:t>
      </w:r>
    </w:p>
    <w:p w:rsidR="00683602" w:rsidRDefault="00683602" w:rsidP="00BB4CFC">
      <w:pPr>
        <w:pStyle w:val="ListParagraph"/>
        <w:numPr>
          <w:ilvl w:val="0"/>
          <w:numId w:val="18"/>
        </w:numPr>
        <w:rPr>
          <w:rFonts w:cs="Open Sans"/>
        </w:rPr>
      </w:pPr>
      <w:r>
        <w:rPr>
          <w:rFonts w:cs="Open Sans"/>
        </w:rPr>
        <w:t>The policy does not apply to employees in county run workforce centers who will observe the holiday schedule set by county management.</w:t>
      </w:r>
    </w:p>
    <w:p w:rsidR="00740BD9" w:rsidRPr="00683602" w:rsidRDefault="00740BD9" w:rsidP="00BB4CFC">
      <w:pPr>
        <w:pStyle w:val="ListParagraph"/>
        <w:numPr>
          <w:ilvl w:val="0"/>
          <w:numId w:val="18"/>
        </w:numPr>
        <w:rPr>
          <w:rFonts w:cs="Open Sans"/>
        </w:rPr>
      </w:pPr>
      <w:r>
        <w:rPr>
          <w:rFonts w:cs="Open Sans"/>
        </w:rPr>
        <w:t>An employee who is ill on an alternate holiday is not granted a different holiday on a future date just as an employee who is ill on a statutory holiday (e.g. Christmas) is charged holiday leave for the holiday, not sick leave.</w:t>
      </w:r>
    </w:p>
    <w:p w:rsidR="009A18E0" w:rsidRDefault="009A18E0">
      <w:pPr>
        <w:rPr>
          <w:rFonts w:cs="Open Sans"/>
          <w:b/>
          <w:sz w:val="28"/>
        </w:rPr>
      </w:pPr>
      <w:r>
        <w:br w:type="page"/>
      </w:r>
    </w:p>
    <w:p w:rsidR="00D37B08" w:rsidRDefault="00D37B08" w:rsidP="00EE74B2">
      <w:pPr>
        <w:pStyle w:val="RBSubtitle"/>
      </w:pPr>
      <w:bookmarkStart w:id="28" w:name="_Toc399389966"/>
      <w:r>
        <w:lastRenderedPageBreak/>
        <w:t>Administrative Leave</w:t>
      </w:r>
      <w:bookmarkEnd w:id="28"/>
    </w:p>
    <w:p w:rsidR="00F96FCF" w:rsidRDefault="00F96FCF" w:rsidP="00F96FCF">
      <w:r>
        <w:t xml:space="preserve">Multiple types of administrative leave are provided by the state and CDLE. </w:t>
      </w:r>
      <w:r w:rsidR="00C6660E">
        <w:t xml:space="preserve"> Administrative leave is outlined in SPP-0111 </w:t>
      </w:r>
      <w:r w:rsidR="00C6660E" w:rsidRPr="00C6660E">
        <w:rPr>
          <w:i/>
        </w:rPr>
        <w:t xml:space="preserve">Administrative Leave, Leave </w:t>
      </w:r>
      <w:proofErr w:type="gramStart"/>
      <w:r w:rsidR="00C6660E" w:rsidRPr="00C6660E">
        <w:rPr>
          <w:i/>
        </w:rPr>
        <w:t>Without</w:t>
      </w:r>
      <w:proofErr w:type="gramEnd"/>
      <w:r w:rsidR="00C6660E" w:rsidRPr="00C6660E">
        <w:rPr>
          <w:i/>
        </w:rPr>
        <w:t xml:space="preserve"> Pay, and Other Employer-Provided Leave</w:t>
      </w:r>
      <w:r w:rsidR="00C6660E">
        <w:t xml:space="preserve"> policy. </w:t>
      </w:r>
    </w:p>
    <w:p w:rsidR="00ED4DB5" w:rsidRPr="00ED4DB5" w:rsidRDefault="00ED4DB5" w:rsidP="00BB4CFC">
      <w:pPr>
        <w:pStyle w:val="ListParagraph"/>
        <w:numPr>
          <w:ilvl w:val="0"/>
          <w:numId w:val="1"/>
        </w:numPr>
      </w:pPr>
      <w:r>
        <w:t>No</w:t>
      </w:r>
      <w:r w:rsidRPr="00ED4DB5">
        <w:t xml:space="preserve"> more </w:t>
      </w:r>
      <w:r>
        <w:t>than</w:t>
      </w:r>
      <w:r w:rsidRPr="00ED4DB5">
        <w:t xml:space="preserve"> </w:t>
      </w:r>
      <w:r>
        <w:t>eight</w:t>
      </w:r>
      <w:r w:rsidRPr="00ED4DB5">
        <w:t xml:space="preserve"> </w:t>
      </w:r>
      <w:r>
        <w:t>hours</w:t>
      </w:r>
      <w:r w:rsidRPr="00ED4DB5">
        <w:t xml:space="preserve"> </w:t>
      </w:r>
      <w:r>
        <w:t>per</w:t>
      </w:r>
      <w:r w:rsidRPr="00ED4DB5">
        <w:t xml:space="preserve"> </w:t>
      </w:r>
      <w:r>
        <w:t>day</w:t>
      </w:r>
      <w:r w:rsidRPr="00ED4DB5">
        <w:t xml:space="preserve"> may </w:t>
      </w:r>
      <w:r>
        <w:t>be</w:t>
      </w:r>
      <w:r w:rsidRPr="00ED4DB5">
        <w:t xml:space="preserve"> </w:t>
      </w:r>
      <w:r>
        <w:t>granted</w:t>
      </w:r>
      <w:r w:rsidRPr="00ED4DB5">
        <w:t xml:space="preserve"> </w:t>
      </w:r>
      <w:r>
        <w:t>for</w:t>
      </w:r>
      <w:r w:rsidRPr="00ED4DB5">
        <w:t xml:space="preserve"> administrative </w:t>
      </w:r>
      <w:r>
        <w:t>or</w:t>
      </w:r>
      <w:r w:rsidRPr="00ED4DB5">
        <w:t xml:space="preserve"> </w:t>
      </w:r>
      <w:r>
        <w:t>other</w:t>
      </w:r>
      <w:r w:rsidRPr="00ED4DB5">
        <w:t xml:space="preserve"> employer-provided </w:t>
      </w:r>
      <w:r>
        <w:t>leave.</w:t>
      </w:r>
      <w:r w:rsidRPr="00ED4DB5">
        <w:t xml:space="preserve"> This is also true for a flextime schedule.</w:t>
      </w:r>
    </w:p>
    <w:p w:rsidR="00683602" w:rsidRPr="00FD6011" w:rsidRDefault="00683602" w:rsidP="00BB4CFC">
      <w:pPr>
        <w:pStyle w:val="ListParagraph"/>
        <w:numPr>
          <w:ilvl w:val="0"/>
          <w:numId w:val="1"/>
        </w:numPr>
        <w:rPr>
          <w:rFonts w:cs="Open Sans"/>
        </w:rPr>
      </w:pPr>
      <w:r>
        <w:t>If</w:t>
      </w:r>
      <w:r w:rsidRPr="00FD6011">
        <w:rPr>
          <w:spacing w:val="-6"/>
        </w:rPr>
        <w:t xml:space="preserve"> </w:t>
      </w:r>
      <w:r>
        <w:t>an</w:t>
      </w:r>
      <w:r w:rsidRPr="00FD6011">
        <w:rPr>
          <w:spacing w:val="-6"/>
        </w:rPr>
        <w:t xml:space="preserve"> </w:t>
      </w:r>
      <w:r w:rsidRPr="00FD6011">
        <w:rPr>
          <w:spacing w:val="-1"/>
        </w:rPr>
        <w:t>employee</w:t>
      </w:r>
      <w:r w:rsidRPr="00FD6011">
        <w:rPr>
          <w:spacing w:val="-6"/>
        </w:rPr>
        <w:t xml:space="preserve"> </w:t>
      </w:r>
      <w:r>
        <w:t>is</w:t>
      </w:r>
      <w:r w:rsidRPr="00FD6011">
        <w:rPr>
          <w:spacing w:val="-6"/>
        </w:rPr>
        <w:t xml:space="preserve"> </w:t>
      </w:r>
      <w:r>
        <w:t>scheduled</w:t>
      </w:r>
      <w:r w:rsidRPr="00FD6011">
        <w:rPr>
          <w:spacing w:val="-6"/>
        </w:rPr>
        <w:t xml:space="preserve"> </w:t>
      </w:r>
      <w:r>
        <w:t>to</w:t>
      </w:r>
      <w:r w:rsidRPr="00FD6011">
        <w:rPr>
          <w:spacing w:val="-6"/>
        </w:rPr>
        <w:t xml:space="preserve"> </w:t>
      </w:r>
      <w:r>
        <w:t>work</w:t>
      </w:r>
      <w:r w:rsidRPr="00FD6011">
        <w:rPr>
          <w:spacing w:val="-6"/>
        </w:rPr>
        <w:t xml:space="preserve"> </w:t>
      </w:r>
      <w:r>
        <w:t>more</w:t>
      </w:r>
      <w:r w:rsidRPr="00FD6011">
        <w:rPr>
          <w:spacing w:val="-6"/>
        </w:rPr>
        <w:t xml:space="preserve"> </w:t>
      </w:r>
      <w:r>
        <w:t>than</w:t>
      </w:r>
      <w:r w:rsidRPr="00FD6011">
        <w:rPr>
          <w:spacing w:val="-6"/>
        </w:rPr>
        <w:t xml:space="preserve"> </w:t>
      </w:r>
      <w:r>
        <w:t>8</w:t>
      </w:r>
      <w:r w:rsidRPr="00FD6011">
        <w:rPr>
          <w:spacing w:val="-6"/>
        </w:rPr>
        <w:t xml:space="preserve"> </w:t>
      </w:r>
      <w:r>
        <w:t>hours</w:t>
      </w:r>
      <w:r w:rsidRPr="00FD6011">
        <w:rPr>
          <w:spacing w:val="-6"/>
        </w:rPr>
        <w:t xml:space="preserve"> </w:t>
      </w:r>
      <w:r>
        <w:t>on</w:t>
      </w:r>
      <w:r w:rsidRPr="00FD6011">
        <w:rPr>
          <w:spacing w:val="-6"/>
        </w:rPr>
        <w:t xml:space="preserve"> </w:t>
      </w:r>
      <w:r>
        <w:t>a</w:t>
      </w:r>
      <w:r w:rsidRPr="00FD6011">
        <w:rPr>
          <w:spacing w:val="-6"/>
        </w:rPr>
        <w:t xml:space="preserve"> </w:t>
      </w:r>
      <w:r>
        <w:t>day</w:t>
      </w:r>
      <w:r w:rsidRPr="00FD6011">
        <w:rPr>
          <w:spacing w:val="-6"/>
        </w:rPr>
        <w:t xml:space="preserve"> </w:t>
      </w:r>
      <w:r>
        <w:t>which</w:t>
      </w:r>
      <w:r w:rsidRPr="00FD6011">
        <w:rPr>
          <w:spacing w:val="-6"/>
        </w:rPr>
        <w:t xml:space="preserve"> </w:t>
      </w:r>
      <w:r>
        <w:t>is</w:t>
      </w:r>
      <w:r w:rsidRPr="00FD6011">
        <w:rPr>
          <w:spacing w:val="-6"/>
        </w:rPr>
        <w:t xml:space="preserve"> </w:t>
      </w:r>
      <w:r>
        <w:t>an</w:t>
      </w:r>
      <w:r w:rsidRPr="00FD6011">
        <w:rPr>
          <w:spacing w:val="-6"/>
        </w:rPr>
        <w:t xml:space="preserve"> </w:t>
      </w:r>
      <w:r>
        <w:t>observed</w:t>
      </w:r>
      <w:r w:rsidRPr="00FD6011">
        <w:rPr>
          <w:spacing w:val="27"/>
          <w:w w:val="99"/>
        </w:rPr>
        <w:t xml:space="preserve"> </w:t>
      </w:r>
      <w:r>
        <w:t>holiday,</w:t>
      </w:r>
      <w:r w:rsidRPr="00FD6011">
        <w:rPr>
          <w:spacing w:val="-8"/>
        </w:rPr>
        <w:t xml:space="preserve"> </w:t>
      </w:r>
      <w:r>
        <w:t>or</w:t>
      </w:r>
      <w:r w:rsidRPr="00FD6011">
        <w:rPr>
          <w:spacing w:val="-8"/>
        </w:rPr>
        <w:t xml:space="preserve"> </w:t>
      </w:r>
      <w:r>
        <w:t>an</w:t>
      </w:r>
      <w:r w:rsidRPr="00FD6011">
        <w:rPr>
          <w:spacing w:val="-8"/>
        </w:rPr>
        <w:t xml:space="preserve"> </w:t>
      </w:r>
      <w:r>
        <w:t>employee</w:t>
      </w:r>
      <w:r w:rsidRPr="00FD6011">
        <w:rPr>
          <w:spacing w:val="-8"/>
        </w:rPr>
        <w:t xml:space="preserve"> </w:t>
      </w:r>
      <w:r>
        <w:t>is</w:t>
      </w:r>
      <w:r w:rsidRPr="00FD6011">
        <w:rPr>
          <w:spacing w:val="-8"/>
        </w:rPr>
        <w:t xml:space="preserve"> </w:t>
      </w:r>
      <w:r>
        <w:t>on</w:t>
      </w:r>
      <w:r w:rsidRPr="00FD6011">
        <w:rPr>
          <w:spacing w:val="-8"/>
        </w:rPr>
        <w:t xml:space="preserve"> </w:t>
      </w:r>
      <w:r>
        <w:t>bereavement</w:t>
      </w:r>
      <w:r w:rsidRPr="00FD6011">
        <w:rPr>
          <w:spacing w:val="-8"/>
        </w:rPr>
        <w:t xml:space="preserve"> </w:t>
      </w:r>
      <w:r>
        <w:t>leave,</w:t>
      </w:r>
      <w:r w:rsidRPr="00FD6011">
        <w:rPr>
          <w:spacing w:val="-8"/>
        </w:rPr>
        <w:t xml:space="preserve"> </w:t>
      </w:r>
      <w:r>
        <w:t>jury</w:t>
      </w:r>
      <w:r w:rsidRPr="00FD6011">
        <w:rPr>
          <w:spacing w:val="-8"/>
        </w:rPr>
        <w:t xml:space="preserve"> </w:t>
      </w:r>
      <w:r>
        <w:t>leave</w:t>
      </w:r>
      <w:r w:rsidRPr="00FD6011">
        <w:rPr>
          <w:spacing w:val="-8"/>
        </w:rPr>
        <w:t xml:space="preserve"> </w:t>
      </w:r>
      <w:r>
        <w:t>or</w:t>
      </w:r>
      <w:r w:rsidRPr="00FD6011">
        <w:rPr>
          <w:spacing w:val="-8"/>
        </w:rPr>
        <w:t xml:space="preserve"> </w:t>
      </w:r>
      <w:r>
        <w:t>other</w:t>
      </w:r>
      <w:r w:rsidRPr="00FD6011">
        <w:rPr>
          <w:spacing w:val="-8"/>
        </w:rPr>
        <w:t xml:space="preserve"> </w:t>
      </w:r>
      <w:r>
        <w:t>approved</w:t>
      </w:r>
      <w:r w:rsidRPr="00FD6011">
        <w:rPr>
          <w:spacing w:val="-8"/>
        </w:rPr>
        <w:t xml:space="preserve"> </w:t>
      </w:r>
      <w:r w:rsidRPr="00FD6011">
        <w:rPr>
          <w:spacing w:val="-1"/>
        </w:rPr>
        <w:t>employer-</w:t>
      </w:r>
      <w:r w:rsidRPr="00FD6011">
        <w:rPr>
          <w:spacing w:val="27"/>
          <w:w w:val="99"/>
        </w:rPr>
        <w:t xml:space="preserve"> </w:t>
      </w:r>
      <w:r>
        <w:t>provided</w:t>
      </w:r>
      <w:r w:rsidRPr="00FD6011">
        <w:rPr>
          <w:spacing w:val="-9"/>
        </w:rPr>
        <w:t xml:space="preserve"> </w:t>
      </w:r>
      <w:r>
        <w:t>leave;</w:t>
      </w:r>
      <w:r w:rsidRPr="00FD6011">
        <w:rPr>
          <w:spacing w:val="-8"/>
        </w:rPr>
        <w:t xml:space="preserve"> </w:t>
      </w:r>
      <w:r>
        <w:t>annual</w:t>
      </w:r>
      <w:r w:rsidRPr="00FD6011">
        <w:rPr>
          <w:spacing w:val="-8"/>
        </w:rPr>
        <w:t xml:space="preserve"> </w:t>
      </w:r>
      <w:r>
        <w:t>leave</w:t>
      </w:r>
      <w:r w:rsidRPr="00FD6011">
        <w:rPr>
          <w:spacing w:val="-8"/>
        </w:rPr>
        <w:t xml:space="preserve"> </w:t>
      </w:r>
      <w:r w:rsidRPr="00FD6011">
        <w:rPr>
          <w:spacing w:val="-1"/>
        </w:rPr>
        <w:t>must</w:t>
      </w:r>
      <w:r w:rsidRPr="00FD6011">
        <w:rPr>
          <w:spacing w:val="-8"/>
        </w:rPr>
        <w:t xml:space="preserve"> </w:t>
      </w:r>
      <w:r>
        <w:t>be</w:t>
      </w:r>
      <w:r w:rsidRPr="00FD6011">
        <w:rPr>
          <w:spacing w:val="-8"/>
        </w:rPr>
        <w:t xml:space="preserve"> </w:t>
      </w:r>
      <w:r>
        <w:t>taken</w:t>
      </w:r>
      <w:r w:rsidRPr="00FD6011">
        <w:rPr>
          <w:spacing w:val="-7"/>
        </w:rPr>
        <w:t xml:space="preserve"> </w:t>
      </w:r>
      <w:r>
        <w:t>for</w:t>
      </w:r>
      <w:r w:rsidRPr="00FD6011">
        <w:rPr>
          <w:spacing w:val="-8"/>
        </w:rPr>
        <w:t xml:space="preserve"> </w:t>
      </w:r>
      <w:r>
        <w:t>the</w:t>
      </w:r>
      <w:r w:rsidRPr="00FD6011">
        <w:rPr>
          <w:spacing w:val="-8"/>
        </w:rPr>
        <w:t xml:space="preserve"> </w:t>
      </w:r>
      <w:r>
        <w:t>difference</w:t>
      </w:r>
      <w:r w:rsidRPr="00FD6011">
        <w:rPr>
          <w:spacing w:val="-9"/>
        </w:rPr>
        <w:t xml:space="preserve"> </w:t>
      </w:r>
      <w:r>
        <w:t>between</w:t>
      </w:r>
      <w:r w:rsidRPr="00FD6011">
        <w:rPr>
          <w:spacing w:val="-8"/>
        </w:rPr>
        <w:t xml:space="preserve"> </w:t>
      </w:r>
      <w:r>
        <w:t>the</w:t>
      </w:r>
      <w:r w:rsidRPr="00FD6011">
        <w:rPr>
          <w:spacing w:val="-8"/>
        </w:rPr>
        <w:t xml:space="preserve"> </w:t>
      </w:r>
      <w:r>
        <w:t>scheduled</w:t>
      </w:r>
      <w:r w:rsidRPr="00FD6011">
        <w:rPr>
          <w:spacing w:val="-8"/>
        </w:rPr>
        <w:t xml:space="preserve"> </w:t>
      </w:r>
      <w:r>
        <w:t>hours</w:t>
      </w:r>
      <w:r w:rsidRPr="00FD6011">
        <w:rPr>
          <w:spacing w:val="22"/>
          <w:w w:val="99"/>
        </w:rPr>
        <w:t xml:space="preserve"> </w:t>
      </w:r>
      <w:r>
        <w:t>and</w:t>
      </w:r>
      <w:r w:rsidRPr="00FD6011">
        <w:rPr>
          <w:spacing w:val="-8"/>
        </w:rPr>
        <w:t xml:space="preserve"> </w:t>
      </w:r>
      <w:r>
        <w:t>the</w:t>
      </w:r>
      <w:r w:rsidRPr="00FD6011">
        <w:rPr>
          <w:spacing w:val="-7"/>
        </w:rPr>
        <w:t xml:space="preserve"> </w:t>
      </w:r>
      <w:r>
        <w:t>hours</w:t>
      </w:r>
      <w:r w:rsidRPr="00FD6011">
        <w:rPr>
          <w:spacing w:val="-7"/>
        </w:rPr>
        <w:t xml:space="preserve"> </w:t>
      </w:r>
      <w:r>
        <w:t>of</w:t>
      </w:r>
      <w:r w:rsidRPr="00FD6011">
        <w:rPr>
          <w:spacing w:val="-8"/>
        </w:rPr>
        <w:t xml:space="preserve"> </w:t>
      </w:r>
      <w:r>
        <w:t>leave.</w:t>
      </w:r>
    </w:p>
    <w:p w:rsidR="00E8225A" w:rsidRPr="00933433" w:rsidRDefault="00E8225A" w:rsidP="00933433">
      <w:pPr>
        <w:pStyle w:val="RB3rdLevel"/>
      </w:pPr>
      <w:bookmarkStart w:id="29" w:name="_Toc399389967"/>
      <w:r w:rsidRPr="00933433">
        <w:t>Snow &amp; Inclement Weather Leave</w:t>
      </w:r>
      <w:bookmarkEnd w:id="29"/>
    </w:p>
    <w:p w:rsidR="00933433" w:rsidRDefault="00156B84" w:rsidP="00BB4CFC">
      <w:pPr>
        <w:pStyle w:val="ListParagraph"/>
        <w:numPr>
          <w:ilvl w:val="0"/>
          <w:numId w:val="19"/>
        </w:numPr>
        <w:rPr>
          <w:rFonts w:cs="Open Sans"/>
        </w:rPr>
      </w:pPr>
      <w:r>
        <w:rPr>
          <w:rFonts w:cs="Open Sans"/>
        </w:rPr>
        <w:t xml:space="preserve">Provisions are outlined in SPP-0091. </w:t>
      </w:r>
    </w:p>
    <w:p w:rsidR="00156B84" w:rsidRDefault="00156B84" w:rsidP="00BB4CFC">
      <w:pPr>
        <w:pStyle w:val="ListParagraph"/>
        <w:numPr>
          <w:ilvl w:val="0"/>
          <w:numId w:val="19"/>
        </w:numPr>
        <w:rPr>
          <w:rFonts w:cs="Open Sans"/>
        </w:rPr>
      </w:pPr>
      <w:r>
        <w:rPr>
          <w:rFonts w:cs="Open Sans"/>
        </w:rPr>
        <w:t xml:space="preserve">The Executive Director (or designee) will make the official call on closings and delayed starts. </w:t>
      </w:r>
    </w:p>
    <w:p w:rsidR="00156B84" w:rsidRDefault="00156B84" w:rsidP="00BB4CFC">
      <w:pPr>
        <w:pStyle w:val="ListParagraph"/>
        <w:numPr>
          <w:ilvl w:val="0"/>
          <w:numId w:val="19"/>
        </w:numPr>
        <w:rPr>
          <w:rFonts w:cs="Open Sans"/>
        </w:rPr>
      </w:pPr>
      <w:r>
        <w:rPr>
          <w:rFonts w:cs="Open Sans"/>
        </w:rPr>
        <w:t xml:space="preserve">Employees are expected to check the inclement weather line and media outlets for the latest updates. </w:t>
      </w:r>
    </w:p>
    <w:p w:rsidR="00156B84" w:rsidRDefault="00156B84" w:rsidP="00BB4CFC">
      <w:pPr>
        <w:pStyle w:val="ListParagraph"/>
        <w:numPr>
          <w:ilvl w:val="1"/>
          <w:numId w:val="19"/>
        </w:numPr>
        <w:rPr>
          <w:rFonts w:cs="Open Sans"/>
        </w:rPr>
      </w:pPr>
      <w:r>
        <w:rPr>
          <w:rFonts w:cs="Open Sans"/>
        </w:rPr>
        <w:t xml:space="preserve">Inclement weather </w:t>
      </w:r>
      <w:r w:rsidR="00171ED3">
        <w:rPr>
          <w:rFonts w:cs="Open Sans"/>
        </w:rPr>
        <w:t>line phone number is (303) 352-1</w:t>
      </w:r>
      <w:r>
        <w:rPr>
          <w:rFonts w:cs="Open Sans"/>
        </w:rPr>
        <w:t xml:space="preserve">623. </w:t>
      </w:r>
    </w:p>
    <w:p w:rsidR="00156B84" w:rsidRDefault="00156B84" w:rsidP="00BB4CFC">
      <w:pPr>
        <w:pStyle w:val="ListParagraph"/>
        <w:numPr>
          <w:ilvl w:val="1"/>
          <w:numId w:val="19"/>
        </w:numPr>
        <w:rPr>
          <w:rFonts w:cs="Open Sans"/>
        </w:rPr>
      </w:pPr>
      <w:r>
        <w:rPr>
          <w:rFonts w:cs="Open Sans"/>
        </w:rPr>
        <w:t xml:space="preserve">Updates may be obtained via 9News in Denver. </w:t>
      </w:r>
    </w:p>
    <w:p w:rsidR="00156B84" w:rsidRDefault="00156B84" w:rsidP="00BB4CFC">
      <w:pPr>
        <w:pStyle w:val="ListParagraph"/>
        <w:numPr>
          <w:ilvl w:val="0"/>
          <w:numId w:val="19"/>
        </w:numPr>
        <w:rPr>
          <w:rFonts w:cs="Open Sans"/>
        </w:rPr>
      </w:pPr>
      <w:r>
        <w:rPr>
          <w:rFonts w:cs="Open Sans"/>
        </w:rPr>
        <w:t xml:space="preserve">Employees who do not report to work will be charged annual leave </w:t>
      </w:r>
      <w:r w:rsidRPr="00156B84">
        <w:rPr>
          <w:rFonts w:cs="Open Sans"/>
          <w:i/>
        </w:rPr>
        <w:t>unless</w:t>
      </w:r>
      <w:r>
        <w:rPr>
          <w:rFonts w:cs="Open Sans"/>
        </w:rPr>
        <w:t xml:space="preserve"> the use of Admin leave is authorized by the Governor or Executive Director (due to closure). </w:t>
      </w:r>
    </w:p>
    <w:p w:rsidR="00710441" w:rsidRDefault="00710441" w:rsidP="00BB4CFC">
      <w:pPr>
        <w:pStyle w:val="ListParagraph"/>
        <w:numPr>
          <w:ilvl w:val="0"/>
          <w:numId w:val="19"/>
        </w:numPr>
        <w:rPr>
          <w:rFonts w:cs="Open Sans"/>
        </w:rPr>
      </w:pPr>
      <w:r>
        <w:rPr>
          <w:rFonts w:cs="Open Sans"/>
        </w:rPr>
        <w:t xml:space="preserve">Employee already on previously approved leave cannot substitute Inclement Weather Admin leave. </w:t>
      </w:r>
    </w:p>
    <w:p w:rsidR="00710441" w:rsidRDefault="00710441" w:rsidP="00BB4CFC">
      <w:pPr>
        <w:pStyle w:val="ListParagraph"/>
        <w:numPr>
          <w:ilvl w:val="0"/>
          <w:numId w:val="19"/>
        </w:numPr>
        <w:rPr>
          <w:rFonts w:cs="Open Sans"/>
        </w:rPr>
      </w:pPr>
      <w:r>
        <w:rPr>
          <w:rFonts w:cs="Open Sans"/>
        </w:rPr>
        <w:t>Employees who report to work at a facility prior to an official closure are not credited with compensatory time or overtime.</w:t>
      </w:r>
    </w:p>
    <w:p w:rsidR="00156B84" w:rsidRDefault="00156B84" w:rsidP="00BB4CFC">
      <w:pPr>
        <w:pStyle w:val="ListParagraph"/>
        <w:numPr>
          <w:ilvl w:val="0"/>
          <w:numId w:val="19"/>
        </w:numPr>
        <w:rPr>
          <w:rFonts w:cs="Open Sans"/>
        </w:rPr>
      </w:pPr>
      <w:r>
        <w:rPr>
          <w:rFonts w:cs="Open Sans"/>
        </w:rPr>
        <w:t xml:space="preserve">A two-hour grace period may be granted and leave will not be charged. </w:t>
      </w:r>
    </w:p>
    <w:p w:rsidR="00710441" w:rsidRPr="00710441" w:rsidRDefault="00156B84" w:rsidP="00BB4CFC">
      <w:pPr>
        <w:pStyle w:val="ListParagraph"/>
        <w:numPr>
          <w:ilvl w:val="1"/>
          <w:numId w:val="19"/>
        </w:numPr>
        <w:rPr>
          <w:rFonts w:cs="Open Sans"/>
        </w:rPr>
      </w:pPr>
      <w:r>
        <w:rPr>
          <w:rFonts w:cs="Open Sans"/>
        </w:rPr>
        <w:t xml:space="preserve">If an employee does not arrive at work for the full day, they will be charged annual leave for their full work day.  Credit is not given for the two-hour grace period. </w:t>
      </w:r>
    </w:p>
    <w:p w:rsidR="00E8225A" w:rsidRDefault="00E8225A" w:rsidP="00933433">
      <w:pPr>
        <w:pStyle w:val="RB3rdLevel"/>
      </w:pPr>
      <w:bookmarkStart w:id="30" w:name="_Toc399389968"/>
      <w:r w:rsidRPr="00933433">
        <w:t>Bereavement Leave</w:t>
      </w:r>
      <w:bookmarkEnd w:id="30"/>
    </w:p>
    <w:p w:rsidR="00933433" w:rsidRDefault="0002787E" w:rsidP="00BB4CFC">
      <w:pPr>
        <w:pStyle w:val="ListParagraph"/>
        <w:numPr>
          <w:ilvl w:val="0"/>
          <w:numId w:val="20"/>
        </w:numPr>
        <w:rPr>
          <w:rFonts w:cs="Open Sans"/>
        </w:rPr>
      </w:pPr>
      <w:r>
        <w:rPr>
          <w:rFonts w:cs="Open Sans"/>
        </w:rPr>
        <w:t xml:space="preserve">Up to 40 hours allowed per occurrence, up to 8 hours per work day. </w:t>
      </w:r>
    </w:p>
    <w:p w:rsidR="0002787E" w:rsidRDefault="0002787E" w:rsidP="00BB4CFC">
      <w:pPr>
        <w:pStyle w:val="ListParagraph"/>
        <w:numPr>
          <w:ilvl w:val="0"/>
          <w:numId w:val="20"/>
        </w:numPr>
        <w:rPr>
          <w:rFonts w:cs="Open Sans"/>
        </w:rPr>
      </w:pPr>
      <w:r>
        <w:rPr>
          <w:rFonts w:cs="Open Sans"/>
        </w:rPr>
        <w:t xml:space="preserve">Number of hours depends on the relationship and the significance of the impact the loss has on the employee. </w:t>
      </w:r>
    </w:p>
    <w:p w:rsidR="0002787E" w:rsidRDefault="0002787E" w:rsidP="00BB4CFC">
      <w:pPr>
        <w:pStyle w:val="ListParagraph"/>
        <w:numPr>
          <w:ilvl w:val="0"/>
          <w:numId w:val="20"/>
        </w:numPr>
        <w:rPr>
          <w:rFonts w:cs="Open Sans"/>
        </w:rPr>
      </w:pPr>
      <w:r>
        <w:rPr>
          <w:rFonts w:cs="Open Sans"/>
        </w:rPr>
        <w:t xml:space="preserve">Used for grieving and attending services. </w:t>
      </w:r>
    </w:p>
    <w:p w:rsidR="0002787E" w:rsidRDefault="0002787E" w:rsidP="00BB4CFC">
      <w:pPr>
        <w:pStyle w:val="ListParagraph"/>
        <w:numPr>
          <w:ilvl w:val="0"/>
          <w:numId w:val="20"/>
        </w:numPr>
        <w:rPr>
          <w:rFonts w:cs="Open Sans"/>
        </w:rPr>
      </w:pPr>
      <w:r>
        <w:rPr>
          <w:rFonts w:cs="Open Sans"/>
        </w:rPr>
        <w:t xml:space="preserve">Cannot be used for business such as settling an estate. </w:t>
      </w:r>
    </w:p>
    <w:p w:rsidR="00207972" w:rsidRPr="0002787E" w:rsidRDefault="00207972" w:rsidP="00BB4CFC">
      <w:pPr>
        <w:pStyle w:val="ListParagraph"/>
        <w:numPr>
          <w:ilvl w:val="0"/>
          <w:numId w:val="20"/>
        </w:numPr>
        <w:rPr>
          <w:rFonts w:cs="Open Sans"/>
        </w:rPr>
      </w:pPr>
      <w:r>
        <w:rPr>
          <w:rFonts w:cs="Open Sans"/>
        </w:rPr>
        <w:t>Documentation is required.</w:t>
      </w:r>
    </w:p>
    <w:p w:rsidR="009A18E0" w:rsidRDefault="009A18E0">
      <w:pPr>
        <w:rPr>
          <w:rFonts w:cs="Open Sans"/>
          <w:b/>
          <w:u w:val="single"/>
        </w:rPr>
      </w:pPr>
      <w:r>
        <w:br w:type="page"/>
      </w:r>
    </w:p>
    <w:p w:rsidR="00E8225A" w:rsidRDefault="00E8225A" w:rsidP="00933433">
      <w:pPr>
        <w:pStyle w:val="RB3rdLevel"/>
      </w:pPr>
      <w:bookmarkStart w:id="31" w:name="_Toc399389969"/>
      <w:r w:rsidRPr="00933433">
        <w:lastRenderedPageBreak/>
        <w:t>Jury Leave</w:t>
      </w:r>
      <w:bookmarkEnd w:id="31"/>
    </w:p>
    <w:p w:rsidR="00933433" w:rsidRDefault="00700CFF" w:rsidP="00BB4CFC">
      <w:pPr>
        <w:pStyle w:val="ListParagraph"/>
        <w:numPr>
          <w:ilvl w:val="0"/>
          <w:numId w:val="21"/>
        </w:numPr>
        <w:rPr>
          <w:rFonts w:cs="Open Sans"/>
        </w:rPr>
      </w:pPr>
      <w:r>
        <w:rPr>
          <w:rFonts w:cs="Open Sans"/>
        </w:rPr>
        <w:t xml:space="preserve">Substantiation of jury duty is required. </w:t>
      </w:r>
    </w:p>
    <w:p w:rsidR="00700CFF" w:rsidRDefault="00700CFF" w:rsidP="00BB4CFC">
      <w:pPr>
        <w:pStyle w:val="ListParagraph"/>
        <w:numPr>
          <w:ilvl w:val="0"/>
          <w:numId w:val="21"/>
        </w:numPr>
        <w:rPr>
          <w:rFonts w:cs="Open Sans"/>
        </w:rPr>
      </w:pPr>
      <w:r>
        <w:rPr>
          <w:rFonts w:cs="Open Sans"/>
        </w:rPr>
        <w:t>Permanent employees - leave granted for period employee is required to serve, up to 8 hours per work day.</w:t>
      </w:r>
    </w:p>
    <w:p w:rsidR="00700CFF" w:rsidRPr="00BE3EA4" w:rsidRDefault="00700CFF" w:rsidP="00BB4CFC">
      <w:pPr>
        <w:pStyle w:val="ListParagraph"/>
        <w:numPr>
          <w:ilvl w:val="0"/>
          <w:numId w:val="21"/>
        </w:numPr>
        <w:rPr>
          <w:rFonts w:cs="Open Sans"/>
        </w:rPr>
      </w:pPr>
      <w:r>
        <w:rPr>
          <w:rFonts w:cs="Open Sans"/>
        </w:rPr>
        <w:t>Temporary employees – - leave granted for up to 3 working days when jury duty occurs during days they are normally scheduled to work, up to 8 hours per work day.</w:t>
      </w:r>
    </w:p>
    <w:p w:rsidR="00D37B08" w:rsidRPr="00933433" w:rsidRDefault="00674D41" w:rsidP="00933433">
      <w:pPr>
        <w:pStyle w:val="RB3rdLevel"/>
      </w:pPr>
      <w:bookmarkStart w:id="32" w:name="_Toc399389970"/>
      <w:r w:rsidRPr="00933433">
        <w:t>Tests &amp; Interviews</w:t>
      </w:r>
      <w:bookmarkEnd w:id="32"/>
    </w:p>
    <w:p w:rsidR="008A5C84" w:rsidRDefault="008A5C84" w:rsidP="00BB4CFC">
      <w:pPr>
        <w:pStyle w:val="ListParagraph"/>
        <w:numPr>
          <w:ilvl w:val="0"/>
          <w:numId w:val="22"/>
        </w:numPr>
        <w:rPr>
          <w:rFonts w:cs="Open Sans"/>
        </w:rPr>
      </w:pPr>
      <w:r>
        <w:rPr>
          <w:rFonts w:cs="Open Sans"/>
        </w:rPr>
        <w:t xml:space="preserve">Up to 12 hours per fiscal year for employees with 12 months of state service. </w:t>
      </w:r>
    </w:p>
    <w:p w:rsidR="008A5C84" w:rsidRDefault="008A5C84" w:rsidP="00BB4CFC">
      <w:pPr>
        <w:pStyle w:val="ListParagraph"/>
        <w:numPr>
          <w:ilvl w:val="0"/>
          <w:numId w:val="22"/>
        </w:numPr>
        <w:rPr>
          <w:rFonts w:cs="Open Sans"/>
        </w:rPr>
      </w:pPr>
      <w:r>
        <w:rPr>
          <w:rFonts w:cs="Open Sans"/>
        </w:rPr>
        <w:t xml:space="preserve">Used only for jobs within the state. </w:t>
      </w:r>
    </w:p>
    <w:p w:rsidR="00933433" w:rsidRDefault="008A5C84" w:rsidP="00BB4CFC">
      <w:pPr>
        <w:pStyle w:val="ListParagraph"/>
        <w:numPr>
          <w:ilvl w:val="0"/>
          <w:numId w:val="22"/>
        </w:numPr>
        <w:rPr>
          <w:rFonts w:cs="Open Sans"/>
        </w:rPr>
      </w:pPr>
      <w:r>
        <w:rPr>
          <w:rFonts w:cs="Open Sans"/>
        </w:rPr>
        <w:t>Granted for tests and interviews that are administered during the employee’s normal scheduled work hours.  Test and travel time may be included.</w:t>
      </w:r>
    </w:p>
    <w:p w:rsidR="008A5C84" w:rsidRPr="008A5C84" w:rsidRDefault="008A5C84" w:rsidP="00BB4CFC">
      <w:pPr>
        <w:pStyle w:val="ListParagraph"/>
        <w:numPr>
          <w:ilvl w:val="0"/>
          <w:numId w:val="22"/>
        </w:numPr>
        <w:rPr>
          <w:rFonts w:cs="Open Sans"/>
        </w:rPr>
      </w:pPr>
      <w:r>
        <w:rPr>
          <w:rFonts w:cs="Open Sans"/>
        </w:rPr>
        <w:t xml:space="preserve">Cannot be used to complete applications or to prepare for or complete exam material. </w:t>
      </w:r>
    </w:p>
    <w:p w:rsidR="00674D41" w:rsidRPr="00933433" w:rsidRDefault="00674D41" w:rsidP="00933433">
      <w:pPr>
        <w:pStyle w:val="RB3rdLevel"/>
      </w:pPr>
      <w:bookmarkStart w:id="33" w:name="_Toc399389971"/>
      <w:r w:rsidRPr="00933433">
        <w:t>School &amp; Community Volunteer Service</w:t>
      </w:r>
      <w:bookmarkEnd w:id="33"/>
    </w:p>
    <w:p w:rsidR="00BB4CFC" w:rsidRDefault="00BB4CFC" w:rsidP="00207972">
      <w:pPr>
        <w:pStyle w:val="ListParagraph"/>
        <w:numPr>
          <w:ilvl w:val="0"/>
          <w:numId w:val="21"/>
        </w:numPr>
        <w:rPr>
          <w:rFonts w:cs="Open Sans"/>
        </w:rPr>
      </w:pPr>
      <w:r>
        <w:rPr>
          <w:rFonts w:cs="Open Sans"/>
        </w:rPr>
        <w:t xml:space="preserve">Up to 12 hours per fiscal year for employees with 12 months of state service. </w:t>
      </w:r>
    </w:p>
    <w:p w:rsidR="00207972" w:rsidRPr="00207972" w:rsidRDefault="00207972" w:rsidP="00207972">
      <w:pPr>
        <w:pStyle w:val="ListParagraph"/>
        <w:numPr>
          <w:ilvl w:val="0"/>
          <w:numId w:val="21"/>
        </w:numPr>
        <w:rPr>
          <w:rFonts w:cs="Open Sans"/>
        </w:rPr>
      </w:pPr>
      <w:r w:rsidRPr="00207972">
        <w:rPr>
          <w:rFonts w:cs="Open Sans"/>
        </w:rPr>
        <w:t xml:space="preserve">May be used to attend or participate in their children’s school events, activities, or conferences that are sanctioned and sponsored by the child’s school.  For grades </w:t>
      </w:r>
      <w:r w:rsidR="00171ED3">
        <w:rPr>
          <w:rFonts w:cs="Open Sans"/>
        </w:rPr>
        <w:t>K</w:t>
      </w:r>
      <w:r w:rsidRPr="00207972">
        <w:rPr>
          <w:rFonts w:cs="Open Sans"/>
        </w:rPr>
        <w:t>-12 only.</w:t>
      </w:r>
    </w:p>
    <w:p w:rsidR="00207972" w:rsidRPr="00207972" w:rsidRDefault="00207972" w:rsidP="00207972">
      <w:pPr>
        <w:pStyle w:val="ListParagraph"/>
        <w:numPr>
          <w:ilvl w:val="0"/>
          <w:numId w:val="21"/>
        </w:numPr>
        <w:rPr>
          <w:rFonts w:cs="Open Sans"/>
        </w:rPr>
      </w:pPr>
      <w:r w:rsidRPr="00207972">
        <w:rPr>
          <w:rFonts w:cs="Open Sans"/>
        </w:rPr>
        <w:t>May be used to perform a volunteer activity that benefits the community.</w:t>
      </w:r>
    </w:p>
    <w:p w:rsidR="00207972" w:rsidRDefault="00207972" w:rsidP="00207972">
      <w:pPr>
        <w:pStyle w:val="ListParagraph"/>
        <w:numPr>
          <w:ilvl w:val="0"/>
          <w:numId w:val="21"/>
        </w:numPr>
        <w:rPr>
          <w:rFonts w:cs="Open Sans"/>
        </w:rPr>
      </w:pPr>
      <w:r>
        <w:rPr>
          <w:rFonts w:cs="Open Sans"/>
        </w:rPr>
        <w:t>Documentation is required.  Request form is on the intranet.</w:t>
      </w:r>
    </w:p>
    <w:p w:rsidR="00674D41" w:rsidRPr="00933433" w:rsidRDefault="00674D41" w:rsidP="00933433">
      <w:pPr>
        <w:pStyle w:val="RB3rdLevel"/>
      </w:pPr>
      <w:bookmarkStart w:id="34" w:name="_Toc399389972"/>
      <w:r w:rsidRPr="00933433">
        <w:t>Military Training Leave &amp; Military Leave</w:t>
      </w:r>
      <w:bookmarkEnd w:id="34"/>
    </w:p>
    <w:p w:rsidR="004E5C50" w:rsidRDefault="004E5C50" w:rsidP="004E5C50">
      <w:pPr>
        <w:pStyle w:val="ListParagraph"/>
        <w:numPr>
          <w:ilvl w:val="0"/>
          <w:numId w:val="21"/>
        </w:numPr>
        <w:rPr>
          <w:rFonts w:cs="Open Sans"/>
        </w:rPr>
      </w:pPr>
      <w:r>
        <w:rPr>
          <w:rFonts w:cs="Open Sans"/>
        </w:rPr>
        <w:t xml:space="preserve">Can be used by </w:t>
      </w:r>
      <w:r w:rsidRPr="004E5C50">
        <w:rPr>
          <w:rFonts w:cs="Open Sans"/>
        </w:rPr>
        <w:t>probationary or certified</w:t>
      </w:r>
      <w:r>
        <w:rPr>
          <w:rFonts w:cs="Open Sans"/>
        </w:rPr>
        <w:t xml:space="preserve"> employees. </w:t>
      </w:r>
    </w:p>
    <w:p w:rsidR="004E5C50" w:rsidRDefault="004E5C50" w:rsidP="004E5C50">
      <w:pPr>
        <w:pStyle w:val="ListParagraph"/>
        <w:numPr>
          <w:ilvl w:val="0"/>
          <w:numId w:val="21"/>
        </w:numPr>
        <w:rPr>
          <w:rFonts w:cs="Open Sans"/>
        </w:rPr>
      </w:pPr>
      <w:r>
        <w:rPr>
          <w:rFonts w:cs="Open Sans"/>
        </w:rPr>
        <w:t xml:space="preserve">Used by </w:t>
      </w:r>
      <w:r w:rsidRPr="004E5C50">
        <w:rPr>
          <w:rFonts w:cs="Open Sans"/>
        </w:rPr>
        <w:t xml:space="preserve">employees when they are called to active duty for training, whether voluntary or involuntary. </w:t>
      </w:r>
      <w:r w:rsidR="00171ED3">
        <w:rPr>
          <w:rFonts w:cs="Open Sans"/>
        </w:rPr>
        <w:t>Paid for up to 15 paid workdays.</w:t>
      </w:r>
    </w:p>
    <w:p w:rsidR="004E5C50" w:rsidRDefault="004E5C50" w:rsidP="004E5C50">
      <w:pPr>
        <w:pStyle w:val="ListParagraph"/>
        <w:numPr>
          <w:ilvl w:val="0"/>
          <w:numId w:val="21"/>
        </w:numPr>
        <w:rPr>
          <w:rFonts w:cs="Open Sans"/>
        </w:rPr>
      </w:pPr>
      <w:r>
        <w:rPr>
          <w:rFonts w:cs="Open Sans"/>
        </w:rPr>
        <w:t xml:space="preserve">Used by </w:t>
      </w:r>
      <w:r w:rsidRPr="004E5C50">
        <w:rPr>
          <w:rFonts w:cs="Open Sans"/>
        </w:rPr>
        <w:t xml:space="preserve">employees when they are called to active duty, whether voluntary or involuntary. </w:t>
      </w:r>
    </w:p>
    <w:p w:rsidR="004E5C50" w:rsidRPr="004E5C50" w:rsidRDefault="004E5C50" w:rsidP="004E5C50">
      <w:pPr>
        <w:pStyle w:val="ListParagraph"/>
        <w:numPr>
          <w:ilvl w:val="0"/>
          <w:numId w:val="21"/>
        </w:numPr>
        <w:rPr>
          <w:rFonts w:cs="Open Sans"/>
        </w:rPr>
      </w:pPr>
      <w:r>
        <w:rPr>
          <w:rFonts w:cs="Open Sans"/>
        </w:rPr>
        <w:t xml:space="preserve">Documentation is required </w:t>
      </w:r>
      <w:r w:rsidRPr="004E5C50">
        <w:rPr>
          <w:rFonts w:cs="Open Sans"/>
        </w:rPr>
        <w:t>(official military orders from the Military/ Naval unit or organization to which the employee is assigned.)</w:t>
      </w:r>
      <w:r>
        <w:rPr>
          <w:rFonts w:cs="Open Sans"/>
        </w:rPr>
        <w:t>.</w:t>
      </w:r>
    </w:p>
    <w:p w:rsidR="0062196D" w:rsidRDefault="0062196D" w:rsidP="00933433">
      <w:pPr>
        <w:pStyle w:val="RB3rdLevel"/>
      </w:pPr>
      <w:bookmarkStart w:id="35" w:name="_Toc399389973"/>
      <w:r w:rsidRPr="00933433">
        <w:t>Victim Protection Leave</w:t>
      </w:r>
      <w:bookmarkEnd w:id="35"/>
    </w:p>
    <w:p w:rsidR="00E550D2" w:rsidRDefault="00B968A4" w:rsidP="00E550D2">
      <w:pPr>
        <w:pStyle w:val="ListParagraph"/>
        <w:numPr>
          <w:ilvl w:val="0"/>
          <w:numId w:val="21"/>
        </w:numPr>
        <w:rPr>
          <w:rFonts w:cs="Open Sans"/>
        </w:rPr>
      </w:pPr>
      <w:r>
        <w:rPr>
          <w:rFonts w:cs="Open Sans"/>
        </w:rPr>
        <w:t>This is an unpaid leave designation</w:t>
      </w:r>
    </w:p>
    <w:p w:rsidR="00E550D2" w:rsidRDefault="00E550D2" w:rsidP="00E550D2">
      <w:pPr>
        <w:pStyle w:val="ListParagraph"/>
        <w:numPr>
          <w:ilvl w:val="0"/>
          <w:numId w:val="21"/>
        </w:numPr>
        <w:rPr>
          <w:rFonts w:cs="Open Sans"/>
        </w:rPr>
      </w:pPr>
      <w:r>
        <w:rPr>
          <w:rFonts w:cs="Open Sans"/>
        </w:rPr>
        <w:t>G</w:t>
      </w:r>
      <w:r w:rsidRPr="00E550D2">
        <w:rPr>
          <w:rFonts w:cs="Open Sans"/>
        </w:rPr>
        <w:t>ranted to employees with one year of state service</w:t>
      </w:r>
    </w:p>
    <w:p w:rsidR="00E550D2" w:rsidRPr="00E550D2" w:rsidRDefault="00E550D2" w:rsidP="00E550D2">
      <w:pPr>
        <w:pStyle w:val="ListParagraph"/>
        <w:numPr>
          <w:ilvl w:val="0"/>
          <w:numId w:val="21"/>
        </w:numPr>
        <w:rPr>
          <w:rFonts w:cs="Open Sans"/>
        </w:rPr>
      </w:pPr>
      <w:r>
        <w:rPr>
          <w:rFonts w:cs="Open Sans"/>
        </w:rPr>
        <w:t>Up to 24</w:t>
      </w:r>
      <w:r w:rsidRPr="00E550D2">
        <w:rPr>
          <w:rFonts w:cs="Open Sans"/>
        </w:rPr>
        <w:t xml:space="preserve"> hours (prorated for part-time employees) per fiscal year for victims of stalking, sexual assault, domestic </w:t>
      </w:r>
      <w:r>
        <w:rPr>
          <w:rFonts w:cs="Open Sans"/>
        </w:rPr>
        <w:t>violence or abuse</w:t>
      </w:r>
    </w:p>
    <w:p w:rsidR="00933433" w:rsidRPr="00933433" w:rsidRDefault="00933433" w:rsidP="00933433"/>
    <w:p w:rsidR="009A18E0" w:rsidRDefault="009A18E0">
      <w:pPr>
        <w:rPr>
          <w:rFonts w:cs="Open Sans"/>
          <w:b/>
          <w:sz w:val="28"/>
        </w:rPr>
      </w:pPr>
      <w:r>
        <w:br w:type="page"/>
      </w:r>
    </w:p>
    <w:p w:rsidR="00674D41" w:rsidRDefault="00674D41" w:rsidP="0062196D">
      <w:pPr>
        <w:pStyle w:val="RBSubtitle"/>
      </w:pPr>
      <w:bookmarkStart w:id="36" w:name="_Toc399389974"/>
      <w:r>
        <w:lastRenderedPageBreak/>
        <w:t>Leave Without Pay</w:t>
      </w:r>
      <w:r w:rsidR="00E248ED">
        <w:t xml:space="preserve"> (LWOP)</w:t>
      </w:r>
      <w:bookmarkEnd w:id="36"/>
    </w:p>
    <w:p w:rsidR="00E248ED" w:rsidRDefault="00E248ED" w:rsidP="00E248ED">
      <w:pPr>
        <w:rPr>
          <w:rFonts w:cs="Open Sans"/>
        </w:rPr>
      </w:pPr>
      <w:r w:rsidRPr="00E248ED">
        <w:rPr>
          <w:rFonts w:cs="Open Sans"/>
        </w:rPr>
        <w:t xml:space="preserve">The department strongly discourages all employees from using LWOP but understands there are circumstances beyond the employee’s control that may necessitate such a request. For example, a new employee who has not had time to accrue a sufficient leave balance who suffers a serious illness or injury may need to request LWOP after exhausting their available sick and annual leave.  </w:t>
      </w:r>
    </w:p>
    <w:p w:rsidR="00001800" w:rsidRDefault="004E5A27" w:rsidP="00001800">
      <w:pPr>
        <w:rPr>
          <w:rFonts w:cs="Open Sans"/>
        </w:rPr>
      </w:pPr>
      <w:r>
        <w:rPr>
          <w:noProof/>
        </w:rPr>
        <w:drawing>
          <wp:anchor distT="0" distB="0" distL="114300" distR="114300" simplePos="0" relativeHeight="251670528" behindDoc="0" locked="0" layoutInCell="1" allowOverlap="1" wp14:anchorId="0E5634B4" wp14:editId="1C3098BD">
            <wp:simplePos x="0" y="0"/>
            <wp:positionH relativeFrom="column">
              <wp:posOffset>2211655</wp:posOffset>
            </wp:positionH>
            <wp:positionV relativeFrom="paragraph">
              <wp:posOffset>579756</wp:posOffset>
            </wp:positionV>
            <wp:extent cx="1888177" cy="1888177"/>
            <wp:effectExtent l="0" t="0" r="0" b="0"/>
            <wp:wrapNone/>
            <wp:docPr id="15" name="Picture 15" descr="http://common.csnimages.com/rawImages/collections/UN/RED47696_G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ommon.csnimages.com/rawImages/collections/UN/RED47696_G_1_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88177" cy="1888177"/>
                    </a:xfrm>
                    <a:prstGeom prst="rect">
                      <a:avLst/>
                    </a:prstGeom>
                    <a:noFill/>
                    <a:ln>
                      <a:noFill/>
                    </a:ln>
                  </pic:spPr>
                </pic:pic>
              </a:graphicData>
            </a:graphic>
            <wp14:sizeRelH relativeFrom="page">
              <wp14:pctWidth>0</wp14:pctWidth>
            </wp14:sizeRelH>
            <wp14:sizeRelV relativeFrom="page">
              <wp14:pctHeight>0</wp14:pctHeight>
            </wp14:sizeRelV>
          </wp:anchor>
        </w:drawing>
      </w:r>
      <w:r w:rsidR="00001800" w:rsidRPr="00E248ED">
        <w:rPr>
          <w:rFonts w:cs="Open Sans"/>
        </w:rPr>
        <w:t>Any LWOP will be based upon individual circumstances and primary consideration will be given to the business needs of the unit within which the employee works. As such, it is conceivable that LWOP cannot be approved due to the workload of the employee's unit.</w:t>
      </w:r>
    </w:p>
    <w:p w:rsidR="004E5A27" w:rsidRDefault="004E5A27" w:rsidP="00001800">
      <w:pPr>
        <w:rPr>
          <w:rFonts w:cs="Open Sans"/>
        </w:rPr>
      </w:pPr>
    </w:p>
    <w:p w:rsidR="004E5A27" w:rsidRDefault="004E5A27" w:rsidP="00001800">
      <w:pPr>
        <w:rPr>
          <w:rFonts w:cs="Open Sans"/>
        </w:rPr>
      </w:pPr>
    </w:p>
    <w:p w:rsidR="004E5A27" w:rsidRDefault="004E5A27" w:rsidP="00001800">
      <w:pPr>
        <w:rPr>
          <w:rFonts w:cs="Open Sans"/>
        </w:rPr>
      </w:pPr>
    </w:p>
    <w:p w:rsidR="004E5A27" w:rsidRDefault="004E5A27" w:rsidP="00001800">
      <w:pPr>
        <w:rPr>
          <w:rFonts w:cs="Open Sans"/>
        </w:rPr>
      </w:pPr>
    </w:p>
    <w:p w:rsidR="004E5A27" w:rsidRDefault="004E5A27" w:rsidP="00001800">
      <w:pPr>
        <w:rPr>
          <w:rFonts w:cs="Open Sans"/>
        </w:rPr>
      </w:pPr>
    </w:p>
    <w:p w:rsidR="00E248ED" w:rsidRDefault="00E248ED" w:rsidP="00E248ED">
      <w:pPr>
        <w:pStyle w:val="ListParagraph"/>
        <w:numPr>
          <w:ilvl w:val="0"/>
          <w:numId w:val="24"/>
        </w:numPr>
        <w:rPr>
          <w:rFonts w:cs="Open Sans"/>
        </w:rPr>
      </w:pPr>
      <w:r>
        <w:rPr>
          <w:rFonts w:cs="Open Sans"/>
        </w:rPr>
        <w:t xml:space="preserve">Posted after </w:t>
      </w:r>
      <w:r w:rsidRPr="00E248ED">
        <w:rPr>
          <w:rFonts w:cs="Open Sans"/>
        </w:rPr>
        <w:t xml:space="preserve">other available paid leave is exhausted. </w:t>
      </w:r>
    </w:p>
    <w:p w:rsidR="00E248ED" w:rsidRDefault="00E248ED" w:rsidP="00E248ED">
      <w:pPr>
        <w:pStyle w:val="ListParagraph"/>
        <w:numPr>
          <w:ilvl w:val="0"/>
          <w:numId w:val="24"/>
        </w:numPr>
        <w:rPr>
          <w:rFonts w:cs="Open Sans"/>
        </w:rPr>
      </w:pPr>
      <w:r w:rsidRPr="00E248ED">
        <w:rPr>
          <w:rFonts w:cs="Open Sans"/>
        </w:rPr>
        <w:t xml:space="preserve">An employee requesting LWOP must submit a leave request form accompanied by a written explanation of the reason(s) for the </w:t>
      </w:r>
      <w:proofErr w:type="gramStart"/>
      <w:r w:rsidRPr="00E248ED">
        <w:rPr>
          <w:rFonts w:cs="Open Sans"/>
        </w:rPr>
        <w:t>request</w:t>
      </w:r>
      <w:r>
        <w:rPr>
          <w:rFonts w:cs="Open Sans"/>
        </w:rPr>
        <w:t xml:space="preserve"> .</w:t>
      </w:r>
      <w:proofErr w:type="gramEnd"/>
    </w:p>
    <w:p w:rsidR="00E248ED" w:rsidRDefault="00E248ED" w:rsidP="00E248ED">
      <w:pPr>
        <w:pStyle w:val="ListParagraph"/>
        <w:numPr>
          <w:ilvl w:val="1"/>
          <w:numId w:val="24"/>
        </w:numPr>
        <w:rPr>
          <w:rFonts w:cs="Open Sans"/>
        </w:rPr>
      </w:pPr>
      <w:r>
        <w:rPr>
          <w:rFonts w:cs="Open Sans"/>
        </w:rPr>
        <w:t>Supervisor must recommend to the appointing authority if it should be approved.</w:t>
      </w:r>
    </w:p>
    <w:p w:rsidR="00E248ED" w:rsidRDefault="00E248ED" w:rsidP="00E248ED">
      <w:pPr>
        <w:pStyle w:val="ListParagraph"/>
        <w:numPr>
          <w:ilvl w:val="0"/>
          <w:numId w:val="24"/>
        </w:numPr>
        <w:rPr>
          <w:rFonts w:cs="Open Sans"/>
        </w:rPr>
      </w:pPr>
      <w:r>
        <w:rPr>
          <w:rFonts w:cs="Open Sans"/>
        </w:rPr>
        <w:t xml:space="preserve">Discretionary </w:t>
      </w:r>
      <w:r w:rsidRPr="00E248ED">
        <w:rPr>
          <w:rFonts w:cs="Open Sans"/>
        </w:rPr>
        <w:t>LWOP</w:t>
      </w:r>
      <w:r>
        <w:rPr>
          <w:rFonts w:cs="Open Sans"/>
        </w:rPr>
        <w:t xml:space="preserve"> - a</w:t>
      </w:r>
      <w:r w:rsidRPr="00E248ED">
        <w:rPr>
          <w:rFonts w:cs="Open Sans"/>
        </w:rPr>
        <w:t xml:space="preserve"> request for discretionary time off must be made at least 72 hours prior to the need for the </w:t>
      </w:r>
      <w:r>
        <w:rPr>
          <w:rFonts w:cs="Open Sans"/>
        </w:rPr>
        <w:t>leave.</w:t>
      </w:r>
    </w:p>
    <w:p w:rsidR="00E248ED" w:rsidRDefault="00E248ED" w:rsidP="00E248ED">
      <w:pPr>
        <w:pStyle w:val="ListParagraph"/>
        <w:numPr>
          <w:ilvl w:val="1"/>
          <w:numId w:val="24"/>
        </w:numPr>
        <w:rPr>
          <w:rFonts w:cs="Open Sans"/>
        </w:rPr>
      </w:pPr>
      <w:r w:rsidRPr="00E248ED">
        <w:rPr>
          <w:rFonts w:cs="Open Sans"/>
        </w:rPr>
        <w:t xml:space="preserve">Requests made less than 72 hours in advance may be delayed or disapproved based solely on the discretion of the Appointing Authority.  </w:t>
      </w:r>
    </w:p>
    <w:p w:rsidR="00E248ED" w:rsidRPr="00E248ED" w:rsidRDefault="00E248ED" w:rsidP="00E248ED">
      <w:pPr>
        <w:pStyle w:val="ListParagraph"/>
        <w:numPr>
          <w:ilvl w:val="1"/>
          <w:numId w:val="24"/>
        </w:numPr>
        <w:rPr>
          <w:rFonts w:cs="Open Sans"/>
        </w:rPr>
      </w:pPr>
      <w:r w:rsidRPr="00E248ED">
        <w:rPr>
          <w:rFonts w:cs="Open Sans"/>
        </w:rPr>
        <w:t xml:space="preserve">Failure to provide advance notice of any discretionary LWOP request is subject to disciplinary action up to and including termination. </w:t>
      </w:r>
    </w:p>
    <w:p w:rsidR="00E248ED" w:rsidRDefault="00E248ED" w:rsidP="00E248ED">
      <w:pPr>
        <w:pStyle w:val="ListParagraph"/>
        <w:numPr>
          <w:ilvl w:val="0"/>
          <w:numId w:val="24"/>
        </w:numPr>
        <w:rPr>
          <w:rFonts w:cs="Open Sans"/>
        </w:rPr>
      </w:pPr>
      <w:r>
        <w:rPr>
          <w:rFonts w:cs="Open Sans"/>
        </w:rPr>
        <w:t>Only the appointing authority may approve LWOP.</w:t>
      </w:r>
    </w:p>
    <w:p w:rsidR="00E248ED" w:rsidRDefault="00E248ED" w:rsidP="00E248ED">
      <w:pPr>
        <w:pStyle w:val="ListParagraph"/>
        <w:numPr>
          <w:ilvl w:val="0"/>
          <w:numId w:val="24"/>
        </w:numPr>
        <w:rPr>
          <w:rFonts w:cs="Open Sans"/>
        </w:rPr>
      </w:pPr>
      <w:r w:rsidRPr="00E248ED">
        <w:rPr>
          <w:rFonts w:cs="Open Sans"/>
        </w:rPr>
        <w:t xml:space="preserve">The first instance of unapproved LWOP will result in the employee receiving a formal written corrective action from the appointing authority. </w:t>
      </w:r>
    </w:p>
    <w:p w:rsidR="00C027BA" w:rsidRDefault="00E248ED" w:rsidP="00674D41">
      <w:pPr>
        <w:pStyle w:val="ListParagraph"/>
        <w:numPr>
          <w:ilvl w:val="0"/>
          <w:numId w:val="24"/>
        </w:numPr>
        <w:rPr>
          <w:rFonts w:cs="Open Sans"/>
        </w:rPr>
      </w:pPr>
      <w:r w:rsidRPr="00E248ED">
        <w:rPr>
          <w:rFonts w:cs="Open Sans"/>
        </w:rPr>
        <w:t xml:space="preserve">A second instance of unapproved LWOP within the next 12 months will result in a Rule 6-10 pre-disciplinary meeting being held with the appointing authority </w:t>
      </w:r>
      <w:proofErr w:type="gramStart"/>
      <w:r w:rsidRPr="00E248ED">
        <w:rPr>
          <w:rFonts w:cs="Open Sans"/>
        </w:rPr>
        <w:t>who</w:t>
      </w:r>
      <w:proofErr w:type="gramEnd"/>
      <w:r w:rsidRPr="00E248ED">
        <w:rPr>
          <w:rFonts w:cs="Open Sans"/>
        </w:rPr>
        <w:t xml:space="preserve"> may impose a disciplinary action up to and including termination of employment. Situations involving FMLA or approved Short Term Disability are not included in this provision.</w:t>
      </w:r>
    </w:p>
    <w:p w:rsidR="00C027BA" w:rsidRDefault="00674D41" w:rsidP="00C027BA">
      <w:pPr>
        <w:pStyle w:val="ListParagraph"/>
        <w:numPr>
          <w:ilvl w:val="0"/>
          <w:numId w:val="24"/>
        </w:numPr>
        <w:rPr>
          <w:rFonts w:cs="Open Sans"/>
        </w:rPr>
      </w:pPr>
      <w:r w:rsidRPr="00C027BA">
        <w:rPr>
          <w:rFonts w:cs="Open Sans"/>
        </w:rPr>
        <w:t>Voluntary Furlough Leave Without Pay</w:t>
      </w:r>
      <w:r w:rsidR="00C027BA">
        <w:rPr>
          <w:rFonts w:cs="Open Sans"/>
        </w:rPr>
        <w:t xml:space="preserve"> - </w:t>
      </w:r>
      <w:r w:rsidR="00C027BA" w:rsidRPr="00C027BA">
        <w:rPr>
          <w:rFonts w:cs="Open Sans"/>
        </w:rPr>
        <w:t>Employees earn sick and annual leave and continue to receive service credit as if the furlough had not occurred.</w:t>
      </w:r>
    </w:p>
    <w:p w:rsidR="00A672CD" w:rsidRPr="004E5A27" w:rsidRDefault="007E37F8" w:rsidP="004E5A27">
      <w:pPr>
        <w:pStyle w:val="ListParagraph"/>
        <w:numPr>
          <w:ilvl w:val="0"/>
          <w:numId w:val="24"/>
        </w:numPr>
        <w:rPr>
          <w:rFonts w:cs="Open Sans"/>
          <w:b/>
          <w:sz w:val="28"/>
        </w:rPr>
      </w:pPr>
      <w:r w:rsidRPr="004E5A27">
        <w:rPr>
          <w:rFonts w:cs="Open Sans"/>
          <w:b/>
        </w:rPr>
        <w:t xml:space="preserve">ALL LWOP MUST BE POSTED DAILY IN KRONOS. </w:t>
      </w:r>
      <w:r w:rsidR="00A672CD">
        <w:br w:type="page"/>
      </w:r>
    </w:p>
    <w:p w:rsidR="00171ED3" w:rsidRDefault="00171ED3" w:rsidP="00171ED3">
      <w:pPr>
        <w:pStyle w:val="RBSectionTitle"/>
        <w:ind w:left="360"/>
      </w:pPr>
      <w:bookmarkStart w:id="37" w:name="_Toc399389975"/>
      <w:r>
        <w:lastRenderedPageBreak/>
        <w:t>SPP-0037 Leave Transfer / Leave Bank Program</w:t>
      </w:r>
      <w:bookmarkEnd w:id="37"/>
    </w:p>
    <w:p w:rsidR="00171ED3" w:rsidRDefault="00171ED3" w:rsidP="00E3332E">
      <w:pPr>
        <w:rPr>
          <w:spacing w:val="-1"/>
        </w:rPr>
      </w:pPr>
    </w:p>
    <w:p w:rsidR="00171ED3" w:rsidRDefault="00171ED3" w:rsidP="00E3332E">
      <w:pPr>
        <w:rPr>
          <w:spacing w:val="43"/>
        </w:rPr>
      </w:pPr>
      <w:r w:rsidRPr="00B968A4">
        <w:rPr>
          <w:b/>
          <w:spacing w:val="-1"/>
        </w:rPr>
        <w:t>Leave</w:t>
      </w:r>
      <w:r w:rsidRPr="00B968A4">
        <w:rPr>
          <w:b/>
          <w:spacing w:val="-7"/>
        </w:rPr>
        <w:t xml:space="preserve"> </w:t>
      </w:r>
      <w:r w:rsidRPr="00B968A4">
        <w:rPr>
          <w:b/>
          <w:spacing w:val="-1"/>
        </w:rPr>
        <w:t>Transfer</w:t>
      </w:r>
      <w:r w:rsidRPr="00B968A4">
        <w:rPr>
          <w:b/>
          <w:spacing w:val="-7"/>
        </w:rPr>
        <w:t xml:space="preserve"> </w:t>
      </w:r>
      <w:r w:rsidRPr="00B968A4">
        <w:rPr>
          <w:b/>
          <w:spacing w:val="-1"/>
        </w:rPr>
        <w:t>(Leave</w:t>
      </w:r>
      <w:r w:rsidRPr="00B968A4">
        <w:rPr>
          <w:b/>
          <w:spacing w:val="-6"/>
        </w:rPr>
        <w:t xml:space="preserve"> </w:t>
      </w:r>
      <w:r w:rsidRPr="00B968A4">
        <w:rPr>
          <w:b/>
          <w:spacing w:val="-1"/>
        </w:rPr>
        <w:t>Sharing)</w:t>
      </w:r>
      <w:r>
        <w:rPr>
          <w:spacing w:val="-7"/>
        </w:rPr>
        <w:t xml:space="preserve"> </w:t>
      </w:r>
      <w:r>
        <w:rPr>
          <w:spacing w:val="-1"/>
        </w:rPr>
        <w:t>allows</w:t>
      </w:r>
      <w:r>
        <w:rPr>
          <w:spacing w:val="-7"/>
        </w:rPr>
        <w:t xml:space="preserve"> </w:t>
      </w:r>
      <w:r>
        <w:rPr>
          <w:spacing w:val="-1"/>
        </w:rPr>
        <w:t>the</w:t>
      </w:r>
      <w:r>
        <w:rPr>
          <w:spacing w:val="-7"/>
        </w:rPr>
        <w:t xml:space="preserve"> </w:t>
      </w:r>
      <w:r>
        <w:rPr>
          <w:spacing w:val="-1"/>
        </w:rPr>
        <w:t>transfer</w:t>
      </w:r>
      <w:r>
        <w:rPr>
          <w:spacing w:val="-7"/>
        </w:rPr>
        <w:t xml:space="preserve"> </w:t>
      </w:r>
      <w:r>
        <w:rPr>
          <w:spacing w:val="-1"/>
        </w:rPr>
        <w:t>of</w:t>
      </w:r>
      <w:r>
        <w:rPr>
          <w:spacing w:val="-7"/>
        </w:rPr>
        <w:t xml:space="preserve"> </w:t>
      </w:r>
      <w:r>
        <w:rPr>
          <w:spacing w:val="-1"/>
        </w:rPr>
        <w:t>annual</w:t>
      </w:r>
      <w:r>
        <w:rPr>
          <w:spacing w:val="-7"/>
        </w:rPr>
        <w:t xml:space="preserve"> </w:t>
      </w:r>
      <w:r>
        <w:rPr>
          <w:spacing w:val="-1"/>
        </w:rPr>
        <w:t>leave</w:t>
      </w:r>
      <w:r>
        <w:rPr>
          <w:spacing w:val="-7"/>
        </w:rPr>
        <w:t xml:space="preserve"> </w:t>
      </w:r>
      <w:r>
        <w:rPr>
          <w:spacing w:val="-1"/>
        </w:rPr>
        <w:t>between</w:t>
      </w:r>
      <w:r>
        <w:rPr>
          <w:spacing w:val="-7"/>
        </w:rPr>
        <w:t xml:space="preserve"> </w:t>
      </w:r>
      <w:r>
        <w:rPr>
          <w:spacing w:val="-1"/>
        </w:rPr>
        <w:t>permanent</w:t>
      </w:r>
      <w:r>
        <w:rPr>
          <w:spacing w:val="-7"/>
        </w:rPr>
        <w:t xml:space="preserve"> </w:t>
      </w:r>
      <w:r>
        <w:rPr>
          <w:spacing w:val="-1"/>
        </w:rPr>
        <w:t>state</w:t>
      </w:r>
      <w:r>
        <w:rPr>
          <w:spacing w:val="26"/>
          <w:w w:val="99"/>
        </w:rPr>
        <w:t xml:space="preserve"> </w:t>
      </w:r>
      <w:r>
        <w:rPr>
          <w:spacing w:val="-1"/>
        </w:rPr>
        <w:t>employees.</w:t>
      </w:r>
      <w:r>
        <w:rPr>
          <w:spacing w:val="43"/>
        </w:rPr>
        <w:t xml:space="preserve"> </w:t>
      </w:r>
      <w:r w:rsidR="00E3079D">
        <w:rPr>
          <w:spacing w:val="-1"/>
        </w:rPr>
        <w:t>The</w:t>
      </w:r>
      <w:r w:rsidR="00E3079D">
        <w:rPr>
          <w:spacing w:val="-6"/>
        </w:rPr>
        <w:t xml:space="preserve"> </w:t>
      </w:r>
      <w:r w:rsidR="00E3079D">
        <w:rPr>
          <w:spacing w:val="-1"/>
        </w:rPr>
        <w:t>program</w:t>
      </w:r>
      <w:r w:rsidR="00E3079D">
        <w:rPr>
          <w:spacing w:val="-6"/>
        </w:rPr>
        <w:t xml:space="preserve"> </w:t>
      </w:r>
      <w:r w:rsidR="00E3079D">
        <w:rPr>
          <w:spacing w:val="-1"/>
        </w:rPr>
        <w:t>is</w:t>
      </w:r>
      <w:r w:rsidR="00E3079D">
        <w:rPr>
          <w:spacing w:val="-6"/>
        </w:rPr>
        <w:t xml:space="preserve"> </w:t>
      </w:r>
      <w:r w:rsidR="00E3079D">
        <w:rPr>
          <w:spacing w:val="-1"/>
        </w:rPr>
        <w:t>intended</w:t>
      </w:r>
      <w:r w:rsidR="00E3079D">
        <w:rPr>
          <w:spacing w:val="-6"/>
        </w:rPr>
        <w:t xml:space="preserve"> </w:t>
      </w:r>
      <w:r w:rsidR="00E3079D">
        <w:rPr>
          <w:spacing w:val="-1"/>
        </w:rPr>
        <w:t>to</w:t>
      </w:r>
      <w:r w:rsidR="00E3079D">
        <w:rPr>
          <w:spacing w:val="-6"/>
        </w:rPr>
        <w:t xml:space="preserve"> </w:t>
      </w:r>
      <w:r w:rsidR="00E3079D">
        <w:rPr>
          <w:spacing w:val="-1"/>
        </w:rPr>
        <w:t>provide</w:t>
      </w:r>
      <w:r w:rsidR="00E3079D">
        <w:rPr>
          <w:spacing w:val="-6"/>
        </w:rPr>
        <w:t xml:space="preserve"> </w:t>
      </w:r>
      <w:r w:rsidR="00E3079D">
        <w:rPr>
          <w:spacing w:val="-1"/>
        </w:rPr>
        <w:t>some</w:t>
      </w:r>
      <w:r w:rsidR="00E3079D">
        <w:rPr>
          <w:spacing w:val="-6"/>
        </w:rPr>
        <w:t xml:space="preserve"> </w:t>
      </w:r>
      <w:r w:rsidR="00E3079D">
        <w:rPr>
          <w:spacing w:val="-1"/>
        </w:rPr>
        <w:t>income</w:t>
      </w:r>
      <w:r w:rsidR="00E3079D">
        <w:rPr>
          <w:spacing w:val="-6"/>
        </w:rPr>
        <w:t xml:space="preserve"> </w:t>
      </w:r>
      <w:r w:rsidR="00E3079D">
        <w:rPr>
          <w:spacing w:val="-1"/>
        </w:rPr>
        <w:t>protection</w:t>
      </w:r>
      <w:r w:rsidR="00E3079D">
        <w:rPr>
          <w:spacing w:val="-6"/>
        </w:rPr>
        <w:t xml:space="preserve"> </w:t>
      </w:r>
      <w:r w:rsidR="00E3079D">
        <w:rPr>
          <w:spacing w:val="-1"/>
        </w:rPr>
        <w:t>when</w:t>
      </w:r>
      <w:r w:rsidR="00E3079D">
        <w:rPr>
          <w:spacing w:val="-6"/>
        </w:rPr>
        <w:t xml:space="preserve"> </w:t>
      </w:r>
      <w:r w:rsidR="00E3079D">
        <w:rPr>
          <w:spacing w:val="-1"/>
        </w:rPr>
        <w:t>the</w:t>
      </w:r>
      <w:r w:rsidR="00E3079D">
        <w:rPr>
          <w:spacing w:val="-6"/>
        </w:rPr>
        <w:t xml:space="preserve"> </w:t>
      </w:r>
      <w:r w:rsidR="00E3079D">
        <w:rPr>
          <w:spacing w:val="-1"/>
        </w:rPr>
        <w:t>employee</w:t>
      </w:r>
      <w:r w:rsidR="00E3079D">
        <w:rPr>
          <w:spacing w:val="-6"/>
        </w:rPr>
        <w:t xml:space="preserve"> </w:t>
      </w:r>
      <w:r w:rsidR="00E3079D">
        <w:rPr>
          <w:spacing w:val="-1"/>
        </w:rPr>
        <w:t>would</w:t>
      </w:r>
      <w:r w:rsidR="00E3079D">
        <w:rPr>
          <w:spacing w:val="-6"/>
        </w:rPr>
        <w:t xml:space="preserve"> </w:t>
      </w:r>
      <w:r w:rsidR="00E3079D">
        <w:rPr>
          <w:spacing w:val="-1"/>
        </w:rPr>
        <w:t>be</w:t>
      </w:r>
      <w:r w:rsidR="00E3079D">
        <w:rPr>
          <w:spacing w:val="-6"/>
        </w:rPr>
        <w:t xml:space="preserve"> </w:t>
      </w:r>
      <w:r w:rsidR="00E3079D">
        <w:rPr>
          <w:spacing w:val="-1"/>
        </w:rPr>
        <w:t>absent</w:t>
      </w:r>
      <w:r w:rsidR="00E3079D">
        <w:rPr>
          <w:spacing w:val="-6"/>
        </w:rPr>
        <w:t xml:space="preserve"> </w:t>
      </w:r>
      <w:r w:rsidR="00E3079D">
        <w:rPr>
          <w:spacing w:val="-1"/>
        </w:rPr>
        <w:t>from</w:t>
      </w:r>
      <w:r w:rsidR="00E3079D">
        <w:rPr>
          <w:spacing w:val="-6"/>
        </w:rPr>
        <w:t xml:space="preserve"> </w:t>
      </w:r>
      <w:r w:rsidR="00E3079D">
        <w:rPr>
          <w:spacing w:val="-1"/>
        </w:rPr>
        <w:t>work</w:t>
      </w:r>
      <w:r w:rsidR="00E3079D">
        <w:rPr>
          <w:spacing w:val="-6"/>
        </w:rPr>
        <w:t xml:space="preserve"> </w:t>
      </w:r>
      <w:r w:rsidR="00E3079D">
        <w:rPr>
          <w:spacing w:val="-1"/>
        </w:rPr>
        <w:t>for</w:t>
      </w:r>
      <w:r w:rsidR="00E3079D">
        <w:rPr>
          <w:spacing w:val="-6"/>
        </w:rPr>
        <w:t xml:space="preserve"> </w:t>
      </w:r>
      <w:r w:rsidR="00E3079D">
        <w:t>a</w:t>
      </w:r>
      <w:r w:rsidR="00E3079D">
        <w:rPr>
          <w:spacing w:val="39"/>
          <w:w w:val="99"/>
        </w:rPr>
        <w:t xml:space="preserve"> </w:t>
      </w:r>
      <w:r w:rsidR="00E3079D">
        <w:rPr>
          <w:spacing w:val="-1"/>
        </w:rPr>
        <w:t>prolonged</w:t>
      </w:r>
      <w:r w:rsidR="00E3079D">
        <w:rPr>
          <w:spacing w:val="-6"/>
        </w:rPr>
        <w:t xml:space="preserve"> </w:t>
      </w:r>
      <w:r w:rsidR="00E3079D">
        <w:rPr>
          <w:spacing w:val="-1"/>
        </w:rPr>
        <w:t>period</w:t>
      </w:r>
      <w:r w:rsidR="00E3079D">
        <w:rPr>
          <w:spacing w:val="-6"/>
        </w:rPr>
        <w:t xml:space="preserve"> </w:t>
      </w:r>
      <w:r w:rsidR="00E3079D">
        <w:rPr>
          <w:spacing w:val="-1"/>
        </w:rPr>
        <w:t>of</w:t>
      </w:r>
      <w:r w:rsidR="00E3079D">
        <w:rPr>
          <w:spacing w:val="-5"/>
        </w:rPr>
        <w:t xml:space="preserve"> </w:t>
      </w:r>
      <w:r w:rsidR="00E3079D">
        <w:rPr>
          <w:spacing w:val="-1"/>
        </w:rPr>
        <w:t>time</w:t>
      </w:r>
      <w:r w:rsidR="00E3079D">
        <w:rPr>
          <w:spacing w:val="-6"/>
        </w:rPr>
        <w:t xml:space="preserve"> </w:t>
      </w:r>
      <w:r w:rsidR="00E3079D">
        <w:rPr>
          <w:spacing w:val="-1"/>
        </w:rPr>
        <w:t>and</w:t>
      </w:r>
      <w:r w:rsidR="00E3079D">
        <w:rPr>
          <w:spacing w:val="-5"/>
        </w:rPr>
        <w:t xml:space="preserve"> </w:t>
      </w:r>
      <w:r w:rsidR="00E3079D">
        <w:rPr>
          <w:spacing w:val="-1"/>
        </w:rPr>
        <w:t>has</w:t>
      </w:r>
      <w:r w:rsidR="00E3079D">
        <w:rPr>
          <w:spacing w:val="-6"/>
        </w:rPr>
        <w:t xml:space="preserve"> </w:t>
      </w:r>
      <w:r w:rsidR="00E3079D">
        <w:rPr>
          <w:spacing w:val="-1"/>
        </w:rPr>
        <w:t>exhausted</w:t>
      </w:r>
      <w:r w:rsidR="00E3079D">
        <w:rPr>
          <w:spacing w:val="-5"/>
        </w:rPr>
        <w:t xml:space="preserve"> </w:t>
      </w:r>
      <w:r w:rsidR="00E3079D">
        <w:rPr>
          <w:spacing w:val="-1"/>
        </w:rPr>
        <w:t>all</w:t>
      </w:r>
      <w:r w:rsidR="00E3079D">
        <w:rPr>
          <w:spacing w:val="-6"/>
        </w:rPr>
        <w:t xml:space="preserve"> </w:t>
      </w:r>
      <w:r w:rsidR="00E3079D">
        <w:rPr>
          <w:spacing w:val="-1"/>
        </w:rPr>
        <w:t>annual</w:t>
      </w:r>
      <w:r w:rsidR="00E3079D">
        <w:rPr>
          <w:spacing w:val="-5"/>
        </w:rPr>
        <w:t xml:space="preserve"> </w:t>
      </w:r>
      <w:r w:rsidR="00E3079D">
        <w:rPr>
          <w:spacing w:val="-1"/>
        </w:rPr>
        <w:t>and</w:t>
      </w:r>
      <w:r w:rsidR="00E3079D">
        <w:rPr>
          <w:spacing w:val="-6"/>
        </w:rPr>
        <w:t xml:space="preserve"> </w:t>
      </w:r>
      <w:r w:rsidR="00E3079D">
        <w:rPr>
          <w:spacing w:val="-1"/>
        </w:rPr>
        <w:t>sick</w:t>
      </w:r>
      <w:r w:rsidR="00E3079D">
        <w:rPr>
          <w:spacing w:val="-5"/>
        </w:rPr>
        <w:t xml:space="preserve"> </w:t>
      </w:r>
      <w:r w:rsidR="00E3079D">
        <w:rPr>
          <w:spacing w:val="-1"/>
        </w:rPr>
        <w:t>leave.</w:t>
      </w:r>
      <w:r w:rsidR="00E3079D">
        <w:rPr>
          <w:spacing w:val="45"/>
        </w:rPr>
        <w:t xml:space="preserve"> </w:t>
      </w:r>
      <w:r w:rsidR="00E3079D">
        <w:rPr>
          <w:spacing w:val="-1"/>
        </w:rPr>
        <w:t>It</w:t>
      </w:r>
      <w:r w:rsidR="00E3079D">
        <w:rPr>
          <w:spacing w:val="-5"/>
        </w:rPr>
        <w:t xml:space="preserve"> </w:t>
      </w:r>
      <w:r w:rsidR="00E3079D">
        <w:rPr>
          <w:spacing w:val="-1"/>
        </w:rPr>
        <w:t>is</w:t>
      </w:r>
      <w:r w:rsidR="00E3079D">
        <w:rPr>
          <w:spacing w:val="-6"/>
        </w:rPr>
        <w:t xml:space="preserve"> </w:t>
      </w:r>
      <w:r w:rsidR="00E3079D">
        <w:rPr>
          <w:spacing w:val="-1"/>
        </w:rPr>
        <w:t>not</w:t>
      </w:r>
      <w:r w:rsidR="00E3079D">
        <w:rPr>
          <w:spacing w:val="-5"/>
        </w:rPr>
        <w:t xml:space="preserve"> </w:t>
      </w:r>
      <w:r w:rsidR="00E3079D">
        <w:rPr>
          <w:spacing w:val="-1"/>
        </w:rPr>
        <w:t>intended</w:t>
      </w:r>
      <w:r w:rsidR="00E3079D">
        <w:rPr>
          <w:spacing w:val="-6"/>
        </w:rPr>
        <w:t xml:space="preserve"> </w:t>
      </w:r>
      <w:r w:rsidR="00E3079D">
        <w:rPr>
          <w:spacing w:val="-1"/>
        </w:rPr>
        <w:t>to</w:t>
      </w:r>
      <w:r w:rsidR="00E3079D">
        <w:rPr>
          <w:spacing w:val="-5"/>
        </w:rPr>
        <w:t xml:space="preserve"> </w:t>
      </w:r>
      <w:r w:rsidR="00E3079D">
        <w:rPr>
          <w:spacing w:val="-1"/>
        </w:rPr>
        <w:t>cover</w:t>
      </w:r>
      <w:r w:rsidR="00E3079D">
        <w:rPr>
          <w:spacing w:val="-6"/>
        </w:rPr>
        <w:t xml:space="preserve"> </w:t>
      </w:r>
      <w:r w:rsidR="00E3079D">
        <w:rPr>
          <w:spacing w:val="-1"/>
        </w:rPr>
        <w:t>foreseeable</w:t>
      </w:r>
      <w:r w:rsidR="00E3079D">
        <w:rPr>
          <w:spacing w:val="40"/>
          <w:w w:val="99"/>
        </w:rPr>
        <w:t xml:space="preserve"> </w:t>
      </w:r>
      <w:r w:rsidR="00E3079D">
        <w:rPr>
          <w:spacing w:val="-1"/>
        </w:rPr>
        <w:t>situations</w:t>
      </w:r>
      <w:r w:rsidR="00E3079D">
        <w:rPr>
          <w:spacing w:val="-6"/>
        </w:rPr>
        <w:t xml:space="preserve"> </w:t>
      </w:r>
      <w:r w:rsidR="00E3079D">
        <w:rPr>
          <w:spacing w:val="-1"/>
        </w:rPr>
        <w:t>that</w:t>
      </w:r>
      <w:r w:rsidR="00E3079D">
        <w:rPr>
          <w:spacing w:val="-6"/>
        </w:rPr>
        <w:t xml:space="preserve"> </w:t>
      </w:r>
      <w:r w:rsidR="00E3079D">
        <w:rPr>
          <w:spacing w:val="-1"/>
        </w:rPr>
        <w:t>could</w:t>
      </w:r>
      <w:r w:rsidR="00E3079D">
        <w:rPr>
          <w:spacing w:val="-6"/>
        </w:rPr>
        <w:t xml:space="preserve"> </w:t>
      </w:r>
      <w:r w:rsidR="00E3079D">
        <w:rPr>
          <w:spacing w:val="-1"/>
        </w:rPr>
        <w:t>have</w:t>
      </w:r>
      <w:r w:rsidR="00E3079D">
        <w:rPr>
          <w:spacing w:val="-6"/>
        </w:rPr>
        <w:t xml:space="preserve"> </w:t>
      </w:r>
      <w:r w:rsidR="00E3079D">
        <w:rPr>
          <w:spacing w:val="-1"/>
        </w:rPr>
        <w:t>been</w:t>
      </w:r>
      <w:r w:rsidR="00E3079D">
        <w:rPr>
          <w:spacing w:val="-6"/>
        </w:rPr>
        <w:t xml:space="preserve"> </w:t>
      </w:r>
      <w:r w:rsidR="00E3079D">
        <w:rPr>
          <w:spacing w:val="-1"/>
        </w:rPr>
        <w:t>prevented</w:t>
      </w:r>
      <w:r w:rsidR="00E3079D">
        <w:rPr>
          <w:spacing w:val="-6"/>
        </w:rPr>
        <w:t xml:space="preserve"> </w:t>
      </w:r>
      <w:r w:rsidR="00E3079D">
        <w:rPr>
          <w:spacing w:val="-1"/>
        </w:rPr>
        <w:t>or</w:t>
      </w:r>
      <w:r w:rsidR="00E3079D">
        <w:rPr>
          <w:spacing w:val="-6"/>
        </w:rPr>
        <w:t xml:space="preserve"> </w:t>
      </w:r>
      <w:r w:rsidR="00E3079D">
        <w:rPr>
          <w:spacing w:val="-1"/>
        </w:rPr>
        <w:t>minimized</w:t>
      </w:r>
      <w:r w:rsidR="00E3079D">
        <w:rPr>
          <w:spacing w:val="-6"/>
        </w:rPr>
        <w:t xml:space="preserve"> </w:t>
      </w:r>
      <w:r w:rsidR="00E3079D">
        <w:rPr>
          <w:spacing w:val="-1"/>
        </w:rPr>
        <w:t>by</w:t>
      </w:r>
      <w:r w:rsidR="00E3079D">
        <w:rPr>
          <w:spacing w:val="-6"/>
        </w:rPr>
        <w:t xml:space="preserve"> </w:t>
      </w:r>
      <w:r w:rsidR="00E3079D">
        <w:rPr>
          <w:spacing w:val="-1"/>
        </w:rPr>
        <w:t>planning</w:t>
      </w:r>
      <w:r w:rsidR="00E3079D">
        <w:rPr>
          <w:spacing w:val="-6"/>
        </w:rPr>
        <w:t xml:space="preserve"> </w:t>
      </w:r>
      <w:r w:rsidR="00E3079D">
        <w:rPr>
          <w:spacing w:val="-1"/>
        </w:rPr>
        <w:t>or</w:t>
      </w:r>
      <w:r w:rsidR="00E3079D">
        <w:rPr>
          <w:spacing w:val="-6"/>
        </w:rPr>
        <w:t xml:space="preserve"> </w:t>
      </w:r>
      <w:r w:rsidR="00E3079D">
        <w:rPr>
          <w:spacing w:val="-1"/>
        </w:rPr>
        <w:t>action</w:t>
      </w:r>
      <w:r w:rsidR="00E3079D">
        <w:rPr>
          <w:spacing w:val="-6"/>
        </w:rPr>
        <w:t xml:space="preserve"> </w:t>
      </w:r>
      <w:r w:rsidR="00E3079D">
        <w:rPr>
          <w:spacing w:val="-1"/>
        </w:rPr>
        <w:t>on</w:t>
      </w:r>
      <w:r w:rsidR="00E3079D">
        <w:rPr>
          <w:spacing w:val="-6"/>
        </w:rPr>
        <w:t xml:space="preserve"> </w:t>
      </w:r>
      <w:r w:rsidR="00E3079D">
        <w:rPr>
          <w:spacing w:val="-1"/>
        </w:rPr>
        <w:t>the</w:t>
      </w:r>
      <w:r w:rsidR="00E3079D">
        <w:rPr>
          <w:spacing w:val="-6"/>
        </w:rPr>
        <w:t xml:space="preserve"> </w:t>
      </w:r>
      <w:r w:rsidR="00E3079D">
        <w:rPr>
          <w:spacing w:val="-1"/>
        </w:rPr>
        <w:t>part</w:t>
      </w:r>
      <w:r w:rsidR="00E3079D">
        <w:rPr>
          <w:spacing w:val="-6"/>
        </w:rPr>
        <w:t xml:space="preserve"> </w:t>
      </w:r>
      <w:r w:rsidR="00E3079D">
        <w:rPr>
          <w:spacing w:val="-1"/>
        </w:rPr>
        <w:t>of</w:t>
      </w:r>
      <w:r w:rsidR="00E3079D">
        <w:rPr>
          <w:spacing w:val="-5"/>
        </w:rPr>
        <w:t xml:space="preserve"> </w:t>
      </w:r>
      <w:r w:rsidR="00E3079D">
        <w:rPr>
          <w:spacing w:val="-1"/>
        </w:rPr>
        <w:t>the</w:t>
      </w:r>
      <w:r w:rsidR="00E3079D">
        <w:rPr>
          <w:spacing w:val="-6"/>
        </w:rPr>
        <w:t xml:space="preserve"> </w:t>
      </w:r>
      <w:r w:rsidR="00E3079D">
        <w:rPr>
          <w:spacing w:val="-1"/>
        </w:rPr>
        <w:t>employee,</w:t>
      </w:r>
      <w:r w:rsidR="00E3079D">
        <w:rPr>
          <w:spacing w:val="36"/>
          <w:w w:val="99"/>
        </w:rPr>
        <w:t xml:space="preserve"> </w:t>
      </w:r>
      <w:r w:rsidR="00E3079D">
        <w:rPr>
          <w:spacing w:val="-1"/>
        </w:rPr>
        <w:t>including</w:t>
      </w:r>
      <w:r w:rsidR="00E3079D">
        <w:rPr>
          <w:spacing w:val="-7"/>
        </w:rPr>
        <w:t xml:space="preserve"> </w:t>
      </w:r>
      <w:r w:rsidR="00E3079D">
        <w:rPr>
          <w:spacing w:val="-1"/>
        </w:rPr>
        <w:t>cases</w:t>
      </w:r>
      <w:r w:rsidR="00E3079D">
        <w:rPr>
          <w:spacing w:val="-7"/>
        </w:rPr>
        <w:t xml:space="preserve"> </w:t>
      </w:r>
      <w:r w:rsidR="00E3079D">
        <w:rPr>
          <w:spacing w:val="-1"/>
        </w:rPr>
        <w:t>of</w:t>
      </w:r>
      <w:r w:rsidR="00E3079D">
        <w:rPr>
          <w:spacing w:val="-7"/>
        </w:rPr>
        <w:t xml:space="preserve"> </w:t>
      </w:r>
      <w:r w:rsidR="00E3079D">
        <w:rPr>
          <w:spacing w:val="-1"/>
        </w:rPr>
        <w:t>abusive</w:t>
      </w:r>
      <w:r w:rsidR="00E3079D">
        <w:rPr>
          <w:spacing w:val="-6"/>
        </w:rPr>
        <w:t xml:space="preserve"> </w:t>
      </w:r>
      <w:r w:rsidR="00E3079D">
        <w:rPr>
          <w:spacing w:val="-1"/>
        </w:rPr>
        <w:t>leave</w:t>
      </w:r>
      <w:r w:rsidR="00E3079D">
        <w:rPr>
          <w:spacing w:val="-7"/>
        </w:rPr>
        <w:t xml:space="preserve"> </w:t>
      </w:r>
      <w:r w:rsidR="00E3079D">
        <w:rPr>
          <w:spacing w:val="-1"/>
        </w:rPr>
        <w:t>usage,</w:t>
      </w:r>
      <w:r w:rsidR="00E3079D">
        <w:rPr>
          <w:spacing w:val="-7"/>
        </w:rPr>
        <w:t xml:space="preserve"> </w:t>
      </w:r>
      <w:r w:rsidR="00E3079D">
        <w:rPr>
          <w:spacing w:val="-1"/>
        </w:rPr>
        <w:t>or</w:t>
      </w:r>
      <w:r w:rsidR="00E3079D">
        <w:rPr>
          <w:spacing w:val="-7"/>
        </w:rPr>
        <w:t xml:space="preserve"> </w:t>
      </w:r>
      <w:r w:rsidR="00E3079D">
        <w:rPr>
          <w:spacing w:val="-1"/>
        </w:rPr>
        <w:t>for</w:t>
      </w:r>
      <w:r w:rsidR="00E3079D">
        <w:rPr>
          <w:spacing w:val="-6"/>
        </w:rPr>
        <w:t xml:space="preserve"> </w:t>
      </w:r>
      <w:r w:rsidR="00E3079D">
        <w:rPr>
          <w:spacing w:val="-1"/>
        </w:rPr>
        <w:t>short-term</w:t>
      </w:r>
      <w:r w:rsidR="00E3079D">
        <w:rPr>
          <w:spacing w:val="-7"/>
        </w:rPr>
        <w:t xml:space="preserve"> </w:t>
      </w:r>
      <w:r w:rsidR="00E3079D">
        <w:rPr>
          <w:spacing w:val="-1"/>
        </w:rPr>
        <w:t>financial</w:t>
      </w:r>
      <w:r w:rsidR="00E3079D">
        <w:rPr>
          <w:spacing w:val="-7"/>
        </w:rPr>
        <w:t xml:space="preserve"> </w:t>
      </w:r>
      <w:r w:rsidR="00E3079D">
        <w:rPr>
          <w:spacing w:val="-1"/>
        </w:rPr>
        <w:t>setbacks</w:t>
      </w:r>
      <w:r w:rsidR="00E3079D">
        <w:rPr>
          <w:spacing w:val="-6"/>
        </w:rPr>
        <w:t xml:space="preserve"> </w:t>
      </w:r>
      <w:r w:rsidR="00E3079D">
        <w:rPr>
          <w:spacing w:val="-1"/>
        </w:rPr>
        <w:t>or</w:t>
      </w:r>
      <w:r w:rsidR="00E3079D">
        <w:rPr>
          <w:spacing w:val="-7"/>
        </w:rPr>
        <w:t xml:space="preserve"> </w:t>
      </w:r>
      <w:r w:rsidR="00E3079D">
        <w:rPr>
          <w:spacing w:val="-1"/>
        </w:rPr>
        <w:t>inconveniences.</w:t>
      </w:r>
    </w:p>
    <w:p w:rsidR="00171ED3" w:rsidRDefault="00171ED3" w:rsidP="00E3332E">
      <w:pPr>
        <w:rPr>
          <w:spacing w:val="38"/>
        </w:rPr>
      </w:pPr>
      <w:r w:rsidRPr="00B968A4">
        <w:rPr>
          <w:b/>
          <w:spacing w:val="-1"/>
        </w:rPr>
        <w:t>The</w:t>
      </w:r>
      <w:r w:rsidRPr="00B968A4">
        <w:rPr>
          <w:b/>
          <w:spacing w:val="-7"/>
        </w:rPr>
        <w:t xml:space="preserve"> </w:t>
      </w:r>
      <w:r w:rsidRPr="00B968A4">
        <w:rPr>
          <w:b/>
          <w:spacing w:val="-1"/>
        </w:rPr>
        <w:t>Leave</w:t>
      </w:r>
      <w:r w:rsidRPr="00B968A4">
        <w:rPr>
          <w:b/>
          <w:spacing w:val="-6"/>
        </w:rPr>
        <w:t xml:space="preserve"> </w:t>
      </w:r>
      <w:r w:rsidRPr="00B968A4">
        <w:rPr>
          <w:b/>
          <w:spacing w:val="-1"/>
        </w:rPr>
        <w:t>Bank</w:t>
      </w:r>
      <w:r>
        <w:rPr>
          <w:spacing w:val="-7"/>
        </w:rPr>
        <w:t xml:space="preserve"> </w:t>
      </w:r>
      <w:r>
        <w:rPr>
          <w:spacing w:val="-1"/>
        </w:rPr>
        <w:t>is</w:t>
      </w:r>
      <w:r>
        <w:rPr>
          <w:spacing w:val="-6"/>
        </w:rPr>
        <w:t xml:space="preserve"> </w:t>
      </w:r>
      <w:r>
        <w:rPr>
          <w:spacing w:val="-1"/>
        </w:rPr>
        <w:t>an</w:t>
      </w:r>
      <w:r>
        <w:rPr>
          <w:spacing w:val="-7"/>
        </w:rPr>
        <w:t xml:space="preserve"> </w:t>
      </w:r>
      <w:r>
        <w:rPr>
          <w:spacing w:val="-1"/>
        </w:rPr>
        <w:t>account</w:t>
      </w:r>
      <w:r>
        <w:rPr>
          <w:spacing w:val="-6"/>
        </w:rPr>
        <w:t xml:space="preserve"> </w:t>
      </w:r>
      <w:r>
        <w:rPr>
          <w:spacing w:val="-1"/>
        </w:rPr>
        <w:t>containing</w:t>
      </w:r>
      <w:r>
        <w:rPr>
          <w:spacing w:val="-7"/>
        </w:rPr>
        <w:t xml:space="preserve"> </w:t>
      </w:r>
      <w:r>
        <w:rPr>
          <w:spacing w:val="-1"/>
          <w:u w:val="single" w:color="000000"/>
        </w:rPr>
        <w:t>annual</w:t>
      </w:r>
      <w:r>
        <w:rPr>
          <w:spacing w:val="-7"/>
          <w:u w:val="single" w:color="000000"/>
        </w:rPr>
        <w:t xml:space="preserve"> </w:t>
      </w:r>
      <w:r>
        <w:rPr>
          <w:spacing w:val="-1"/>
          <w:u w:val="single" w:color="000000"/>
        </w:rPr>
        <w:t>leave</w:t>
      </w:r>
      <w:r>
        <w:rPr>
          <w:spacing w:val="-6"/>
          <w:u w:val="single" w:color="000000"/>
        </w:rPr>
        <w:t xml:space="preserve"> </w:t>
      </w:r>
      <w:r>
        <w:rPr>
          <w:spacing w:val="-1"/>
        </w:rPr>
        <w:t>donated</w:t>
      </w:r>
      <w:r>
        <w:rPr>
          <w:spacing w:val="-7"/>
        </w:rPr>
        <w:t xml:space="preserve"> </w:t>
      </w:r>
      <w:r>
        <w:rPr>
          <w:spacing w:val="-1"/>
        </w:rPr>
        <w:t>by</w:t>
      </w:r>
      <w:r>
        <w:rPr>
          <w:spacing w:val="-6"/>
        </w:rPr>
        <w:t xml:space="preserve"> </w:t>
      </w:r>
      <w:r>
        <w:rPr>
          <w:spacing w:val="-1"/>
        </w:rPr>
        <w:t>employees.</w:t>
      </w:r>
      <w:r>
        <w:t xml:space="preserve"> </w:t>
      </w:r>
      <w:r>
        <w:rPr>
          <w:spacing w:val="38"/>
        </w:rPr>
        <w:t xml:space="preserve"> </w:t>
      </w:r>
    </w:p>
    <w:p w:rsidR="00171ED3" w:rsidRPr="00E3079D" w:rsidRDefault="00171ED3" w:rsidP="00171ED3">
      <w:pPr>
        <w:pStyle w:val="ListParagraph"/>
        <w:numPr>
          <w:ilvl w:val="0"/>
          <w:numId w:val="26"/>
        </w:numPr>
        <w:rPr>
          <w:rFonts w:cs="Open Sans"/>
        </w:rPr>
      </w:pPr>
      <w:r>
        <w:rPr>
          <w:spacing w:val="-1"/>
        </w:rPr>
        <w:t>E</w:t>
      </w:r>
      <w:r w:rsidRPr="00171ED3">
        <w:rPr>
          <w:spacing w:val="-1"/>
        </w:rPr>
        <w:t>mployees</w:t>
      </w:r>
      <w:r w:rsidRPr="00171ED3">
        <w:rPr>
          <w:spacing w:val="-6"/>
        </w:rPr>
        <w:t xml:space="preserve"> </w:t>
      </w:r>
      <w:r w:rsidRPr="00171ED3">
        <w:rPr>
          <w:spacing w:val="-1"/>
        </w:rPr>
        <w:t>may</w:t>
      </w:r>
      <w:r w:rsidRPr="00171ED3">
        <w:rPr>
          <w:spacing w:val="-5"/>
        </w:rPr>
        <w:t xml:space="preserve"> </w:t>
      </w:r>
      <w:r w:rsidRPr="00171ED3">
        <w:rPr>
          <w:spacing w:val="-1"/>
        </w:rPr>
        <w:t>donate</w:t>
      </w:r>
      <w:r w:rsidRPr="00171ED3">
        <w:rPr>
          <w:spacing w:val="-6"/>
        </w:rPr>
        <w:t xml:space="preserve"> </w:t>
      </w:r>
      <w:r w:rsidRPr="00171ED3">
        <w:rPr>
          <w:spacing w:val="-1"/>
        </w:rPr>
        <w:t>annual</w:t>
      </w:r>
      <w:r w:rsidRPr="00171ED3">
        <w:rPr>
          <w:spacing w:val="-6"/>
        </w:rPr>
        <w:t xml:space="preserve"> </w:t>
      </w:r>
      <w:r w:rsidRPr="00171ED3">
        <w:rPr>
          <w:spacing w:val="-1"/>
        </w:rPr>
        <w:t>leave</w:t>
      </w:r>
      <w:r w:rsidRPr="00171ED3">
        <w:rPr>
          <w:spacing w:val="-6"/>
        </w:rPr>
        <w:t xml:space="preserve"> </w:t>
      </w:r>
      <w:r w:rsidRPr="00171ED3">
        <w:rPr>
          <w:spacing w:val="-1"/>
        </w:rPr>
        <w:t>hours</w:t>
      </w:r>
      <w:r w:rsidRPr="00171ED3">
        <w:rPr>
          <w:spacing w:val="-6"/>
        </w:rPr>
        <w:t xml:space="preserve"> </w:t>
      </w:r>
      <w:r w:rsidRPr="00171ED3">
        <w:rPr>
          <w:spacing w:val="-1"/>
        </w:rPr>
        <w:t>to</w:t>
      </w:r>
      <w:r w:rsidRPr="00171ED3">
        <w:rPr>
          <w:spacing w:val="-6"/>
        </w:rPr>
        <w:t xml:space="preserve"> </w:t>
      </w:r>
      <w:r w:rsidRPr="00171ED3">
        <w:rPr>
          <w:spacing w:val="-1"/>
        </w:rPr>
        <w:t>Leave</w:t>
      </w:r>
      <w:r w:rsidRPr="00171ED3">
        <w:rPr>
          <w:spacing w:val="30"/>
          <w:w w:val="99"/>
        </w:rPr>
        <w:t xml:space="preserve"> </w:t>
      </w:r>
      <w:r w:rsidRPr="00171ED3">
        <w:rPr>
          <w:spacing w:val="-1"/>
        </w:rPr>
        <w:t>Transfer</w:t>
      </w:r>
      <w:r w:rsidRPr="00171ED3">
        <w:rPr>
          <w:spacing w:val="-6"/>
        </w:rPr>
        <w:t xml:space="preserve"> </w:t>
      </w:r>
      <w:r w:rsidRPr="00171ED3">
        <w:rPr>
          <w:spacing w:val="-1"/>
        </w:rPr>
        <w:t>or</w:t>
      </w:r>
      <w:r w:rsidRPr="00171ED3">
        <w:rPr>
          <w:spacing w:val="-5"/>
        </w:rPr>
        <w:t xml:space="preserve"> </w:t>
      </w:r>
      <w:r w:rsidRPr="00171ED3">
        <w:rPr>
          <w:spacing w:val="-1"/>
        </w:rPr>
        <w:t>the</w:t>
      </w:r>
      <w:r w:rsidRPr="00171ED3">
        <w:rPr>
          <w:spacing w:val="-5"/>
        </w:rPr>
        <w:t xml:space="preserve"> </w:t>
      </w:r>
      <w:r w:rsidRPr="00171ED3">
        <w:rPr>
          <w:spacing w:val="-1"/>
        </w:rPr>
        <w:t>Leave</w:t>
      </w:r>
      <w:r w:rsidRPr="00171ED3">
        <w:rPr>
          <w:spacing w:val="-6"/>
        </w:rPr>
        <w:t xml:space="preserve"> </w:t>
      </w:r>
      <w:r w:rsidRPr="00171ED3">
        <w:rPr>
          <w:spacing w:val="-1"/>
        </w:rPr>
        <w:t>Bank</w:t>
      </w:r>
      <w:r w:rsidRPr="00171ED3">
        <w:rPr>
          <w:spacing w:val="-5"/>
        </w:rPr>
        <w:t xml:space="preserve"> </w:t>
      </w:r>
      <w:r w:rsidRPr="00171ED3">
        <w:rPr>
          <w:spacing w:val="-1"/>
        </w:rPr>
        <w:t>to</w:t>
      </w:r>
      <w:r w:rsidRPr="00171ED3">
        <w:rPr>
          <w:spacing w:val="-5"/>
        </w:rPr>
        <w:t xml:space="preserve"> </w:t>
      </w:r>
      <w:r w:rsidRPr="00171ED3">
        <w:rPr>
          <w:spacing w:val="-1"/>
        </w:rPr>
        <w:t>be</w:t>
      </w:r>
      <w:r w:rsidRPr="00171ED3">
        <w:rPr>
          <w:spacing w:val="-6"/>
        </w:rPr>
        <w:t xml:space="preserve"> </w:t>
      </w:r>
      <w:r w:rsidRPr="00171ED3">
        <w:rPr>
          <w:spacing w:val="-1"/>
        </w:rPr>
        <w:t>used</w:t>
      </w:r>
      <w:r w:rsidRPr="00171ED3">
        <w:rPr>
          <w:spacing w:val="-5"/>
        </w:rPr>
        <w:t xml:space="preserve"> </w:t>
      </w:r>
      <w:r w:rsidRPr="00171ED3">
        <w:rPr>
          <w:spacing w:val="-1"/>
        </w:rPr>
        <w:t>to</w:t>
      </w:r>
      <w:r w:rsidRPr="00171ED3">
        <w:rPr>
          <w:spacing w:val="-5"/>
        </w:rPr>
        <w:t xml:space="preserve"> </w:t>
      </w:r>
      <w:r w:rsidRPr="00171ED3">
        <w:rPr>
          <w:spacing w:val="-1"/>
        </w:rPr>
        <w:t>assist</w:t>
      </w:r>
      <w:r w:rsidRPr="00171ED3">
        <w:rPr>
          <w:spacing w:val="-6"/>
        </w:rPr>
        <w:t xml:space="preserve"> </w:t>
      </w:r>
      <w:r w:rsidRPr="00171ED3">
        <w:rPr>
          <w:spacing w:val="-1"/>
        </w:rPr>
        <w:t>employees</w:t>
      </w:r>
      <w:r w:rsidRPr="00171ED3">
        <w:rPr>
          <w:spacing w:val="-5"/>
        </w:rPr>
        <w:t xml:space="preserve"> </w:t>
      </w:r>
      <w:r w:rsidRPr="00171ED3">
        <w:rPr>
          <w:spacing w:val="-1"/>
        </w:rPr>
        <w:t>who</w:t>
      </w:r>
      <w:r w:rsidRPr="00171ED3">
        <w:rPr>
          <w:spacing w:val="-5"/>
        </w:rPr>
        <w:t xml:space="preserve"> </w:t>
      </w:r>
      <w:r w:rsidRPr="00171ED3">
        <w:rPr>
          <w:spacing w:val="-1"/>
        </w:rPr>
        <w:t>have</w:t>
      </w:r>
      <w:r w:rsidRPr="00171ED3">
        <w:rPr>
          <w:spacing w:val="-5"/>
        </w:rPr>
        <w:t xml:space="preserve"> </w:t>
      </w:r>
      <w:r w:rsidRPr="00171ED3">
        <w:rPr>
          <w:spacing w:val="-1"/>
        </w:rPr>
        <w:t>exhausted</w:t>
      </w:r>
      <w:r w:rsidRPr="00171ED3">
        <w:rPr>
          <w:spacing w:val="-6"/>
        </w:rPr>
        <w:t xml:space="preserve"> </w:t>
      </w:r>
      <w:r w:rsidRPr="00171ED3">
        <w:rPr>
          <w:spacing w:val="-1"/>
        </w:rPr>
        <w:t>their</w:t>
      </w:r>
      <w:r w:rsidRPr="00171ED3">
        <w:rPr>
          <w:spacing w:val="-5"/>
        </w:rPr>
        <w:t xml:space="preserve"> </w:t>
      </w:r>
      <w:r w:rsidRPr="00171ED3">
        <w:rPr>
          <w:spacing w:val="-1"/>
        </w:rPr>
        <w:t>own</w:t>
      </w:r>
      <w:r w:rsidRPr="00171ED3">
        <w:rPr>
          <w:spacing w:val="-5"/>
        </w:rPr>
        <w:t xml:space="preserve"> </w:t>
      </w:r>
      <w:r w:rsidRPr="00171ED3">
        <w:rPr>
          <w:spacing w:val="-1"/>
        </w:rPr>
        <w:t>leave</w:t>
      </w:r>
      <w:r w:rsidRPr="00171ED3">
        <w:rPr>
          <w:spacing w:val="-6"/>
        </w:rPr>
        <w:t xml:space="preserve"> </w:t>
      </w:r>
      <w:r w:rsidRPr="00171ED3">
        <w:rPr>
          <w:spacing w:val="-1"/>
        </w:rPr>
        <w:t>as</w:t>
      </w:r>
      <w:r w:rsidRPr="00171ED3">
        <w:rPr>
          <w:spacing w:val="-5"/>
        </w:rPr>
        <w:t xml:space="preserve"> </w:t>
      </w:r>
      <w:r>
        <w:t>a</w:t>
      </w:r>
      <w:r w:rsidRPr="00171ED3">
        <w:rPr>
          <w:spacing w:val="-5"/>
        </w:rPr>
        <w:t xml:space="preserve"> </w:t>
      </w:r>
      <w:r w:rsidRPr="00171ED3">
        <w:rPr>
          <w:spacing w:val="-1"/>
        </w:rPr>
        <w:t>result</w:t>
      </w:r>
      <w:r w:rsidRPr="00171ED3">
        <w:rPr>
          <w:spacing w:val="-6"/>
        </w:rPr>
        <w:t xml:space="preserve"> </w:t>
      </w:r>
      <w:r w:rsidRPr="00171ED3">
        <w:rPr>
          <w:spacing w:val="-1"/>
        </w:rPr>
        <w:t>of</w:t>
      </w:r>
      <w:r w:rsidRPr="00171ED3">
        <w:rPr>
          <w:spacing w:val="40"/>
          <w:w w:val="99"/>
        </w:rPr>
        <w:t xml:space="preserve"> </w:t>
      </w:r>
      <w:r w:rsidRPr="00171ED3">
        <w:rPr>
          <w:spacing w:val="-1"/>
        </w:rPr>
        <w:t>catastrophic</w:t>
      </w:r>
      <w:r w:rsidRPr="00171ED3">
        <w:rPr>
          <w:spacing w:val="-8"/>
        </w:rPr>
        <w:t xml:space="preserve"> </w:t>
      </w:r>
      <w:r w:rsidRPr="00171ED3">
        <w:rPr>
          <w:spacing w:val="-1"/>
        </w:rPr>
        <w:t>illness,</w:t>
      </w:r>
      <w:r w:rsidRPr="00171ED3">
        <w:rPr>
          <w:spacing w:val="-8"/>
        </w:rPr>
        <w:t xml:space="preserve"> </w:t>
      </w:r>
      <w:r w:rsidRPr="00171ED3">
        <w:rPr>
          <w:spacing w:val="-1"/>
        </w:rPr>
        <w:t>injury</w:t>
      </w:r>
      <w:r w:rsidRPr="00171ED3">
        <w:rPr>
          <w:spacing w:val="-8"/>
        </w:rPr>
        <w:t xml:space="preserve"> </w:t>
      </w:r>
      <w:r w:rsidRPr="00171ED3">
        <w:rPr>
          <w:spacing w:val="-1"/>
        </w:rPr>
        <w:t>or</w:t>
      </w:r>
      <w:r w:rsidRPr="00171ED3">
        <w:rPr>
          <w:spacing w:val="-7"/>
        </w:rPr>
        <w:t xml:space="preserve"> </w:t>
      </w:r>
      <w:r w:rsidRPr="00171ED3">
        <w:rPr>
          <w:spacing w:val="-1"/>
        </w:rPr>
        <w:t>event</w:t>
      </w:r>
      <w:r w:rsidR="00E3079D">
        <w:rPr>
          <w:spacing w:val="-1"/>
        </w:rPr>
        <w:t>.</w:t>
      </w:r>
    </w:p>
    <w:p w:rsidR="00E3079D" w:rsidRPr="00171ED3" w:rsidRDefault="00E3079D" w:rsidP="00171ED3">
      <w:pPr>
        <w:pStyle w:val="ListParagraph"/>
        <w:numPr>
          <w:ilvl w:val="0"/>
          <w:numId w:val="26"/>
        </w:numPr>
        <w:rPr>
          <w:rFonts w:cs="Open Sans"/>
        </w:rPr>
      </w:pPr>
      <w:r>
        <w:rPr>
          <w:spacing w:val="-1"/>
        </w:rPr>
        <w:t>A minimum of 4 hours annual leave is requested.</w:t>
      </w:r>
    </w:p>
    <w:p w:rsidR="00171ED3" w:rsidRPr="00F702EC" w:rsidRDefault="00171ED3" w:rsidP="00171ED3">
      <w:pPr>
        <w:rPr>
          <w:rFonts w:cs="Open Sans"/>
          <w:b/>
        </w:rPr>
      </w:pPr>
      <w:r w:rsidRPr="00F702EC">
        <w:rPr>
          <w:rFonts w:cs="Open Sans"/>
          <w:b/>
        </w:rPr>
        <w:t>Qualifying Events:</w:t>
      </w:r>
    </w:p>
    <w:p w:rsidR="00E3079D" w:rsidRPr="00E3079D" w:rsidRDefault="00171ED3" w:rsidP="00E3079D">
      <w:pPr>
        <w:pStyle w:val="BodyText"/>
        <w:widowControl w:val="0"/>
        <w:numPr>
          <w:ilvl w:val="0"/>
          <w:numId w:val="26"/>
        </w:numPr>
        <w:tabs>
          <w:tab w:val="left" w:pos="1209"/>
        </w:tabs>
        <w:spacing w:after="0" w:line="240" w:lineRule="auto"/>
        <w:ind w:right="401"/>
      </w:pPr>
      <w:r>
        <w:t>A</w:t>
      </w:r>
      <w:r>
        <w:rPr>
          <w:spacing w:val="-7"/>
        </w:rPr>
        <w:t xml:space="preserve"> </w:t>
      </w:r>
      <w:r>
        <w:rPr>
          <w:spacing w:val="-1"/>
        </w:rPr>
        <w:t>catastrophic</w:t>
      </w:r>
      <w:r>
        <w:rPr>
          <w:spacing w:val="-6"/>
        </w:rPr>
        <w:t xml:space="preserve"> </w:t>
      </w:r>
      <w:r>
        <w:rPr>
          <w:spacing w:val="-1"/>
        </w:rPr>
        <w:t>illness</w:t>
      </w:r>
      <w:r>
        <w:rPr>
          <w:spacing w:val="-6"/>
        </w:rPr>
        <w:t xml:space="preserve"> </w:t>
      </w:r>
      <w:r>
        <w:rPr>
          <w:spacing w:val="-1"/>
        </w:rPr>
        <w:t>or</w:t>
      </w:r>
      <w:r>
        <w:rPr>
          <w:spacing w:val="-7"/>
        </w:rPr>
        <w:t xml:space="preserve"> </w:t>
      </w:r>
      <w:r>
        <w:rPr>
          <w:spacing w:val="-1"/>
        </w:rPr>
        <w:t>injury</w:t>
      </w:r>
      <w:r>
        <w:rPr>
          <w:spacing w:val="-7"/>
        </w:rPr>
        <w:t xml:space="preserve"> </w:t>
      </w:r>
      <w:r>
        <w:rPr>
          <w:spacing w:val="-1"/>
        </w:rPr>
        <w:t>(either</w:t>
      </w:r>
      <w:r>
        <w:rPr>
          <w:spacing w:val="-6"/>
        </w:rPr>
        <w:t xml:space="preserve"> </w:t>
      </w:r>
      <w:r>
        <w:rPr>
          <w:spacing w:val="-1"/>
        </w:rPr>
        <w:t>personally</w:t>
      </w:r>
      <w:r>
        <w:rPr>
          <w:spacing w:val="-7"/>
        </w:rPr>
        <w:t xml:space="preserve"> </w:t>
      </w:r>
      <w:r>
        <w:rPr>
          <w:spacing w:val="-1"/>
        </w:rPr>
        <w:t>or</w:t>
      </w:r>
      <w:r>
        <w:rPr>
          <w:spacing w:val="-7"/>
        </w:rPr>
        <w:t xml:space="preserve"> </w:t>
      </w:r>
      <w:r>
        <w:rPr>
          <w:spacing w:val="-1"/>
        </w:rPr>
        <w:t>by</w:t>
      </w:r>
      <w:r>
        <w:rPr>
          <w:spacing w:val="-7"/>
        </w:rPr>
        <w:t xml:space="preserve"> </w:t>
      </w:r>
      <w:r>
        <w:rPr>
          <w:spacing w:val="-1"/>
        </w:rPr>
        <w:t>an</w:t>
      </w:r>
      <w:r>
        <w:rPr>
          <w:spacing w:val="-6"/>
        </w:rPr>
        <w:t xml:space="preserve"> </w:t>
      </w:r>
      <w:r>
        <w:rPr>
          <w:spacing w:val="-1"/>
        </w:rPr>
        <w:t>immediate</w:t>
      </w:r>
      <w:r>
        <w:rPr>
          <w:spacing w:val="-7"/>
        </w:rPr>
        <w:t xml:space="preserve"> </w:t>
      </w:r>
      <w:r>
        <w:rPr>
          <w:spacing w:val="-1"/>
        </w:rPr>
        <w:t>family</w:t>
      </w:r>
      <w:r>
        <w:rPr>
          <w:spacing w:val="-7"/>
        </w:rPr>
        <w:t xml:space="preserve"> </w:t>
      </w:r>
      <w:r w:rsidR="00E3079D">
        <w:rPr>
          <w:spacing w:val="-1"/>
        </w:rPr>
        <w:t>member</w:t>
      </w:r>
      <w:r>
        <w:rPr>
          <w:spacing w:val="-1"/>
        </w:rPr>
        <w:t>)</w:t>
      </w:r>
      <w:r w:rsidR="00E3079D">
        <w:rPr>
          <w:spacing w:val="-6"/>
        </w:rPr>
        <w:t xml:space="preserve">. </w:t>
      </w:r>
      <w:r>
        <w:rPr>
          <w:spacing w:val="-1"/>
        </w:rPr>
        <w:t>This</w:t>
      </w:r>
      <w:r>
        <w:rPr>
          <w:spacing w:val="-7"/>
        </w:rPr>
        <w:t xml:space="preserve"> </w:t>
      </w:r>
      <w:r>
        <w:rPr>
          <w:spacing w:val="-1"/>
        </w:rPr>
        <w:t>will</w:t>
      </w:r>
      <w:r>
        <w:rPr>
          <w:spacing w:val="-6"/>
        </w:rPr>
        <w:t xml:space="preserve"> </w:t>
      </w:r>
      <w:r>
        <w:rPr>
          <w:spacing w:val="-1"/>
        </w:rPr>
        <w:t>cover</w:t>
      </w:r>
      <w:r>
        <w:rPr>
          <w:spacing w:val="28"/>
          <w:w w:val="99"/>
        </w:rPr>
        <w:t xml:space="preserve"> </w:t>
      </w:r>
      <w:r>
        <w:rPr>
          <w:spacing w:val="-1"/>
        </w:rPr>
        <w:t>catastrophic</w:t>
      </w:r>
      <w:r>
        <w:rPr>
          <w:spacing w:val="-7"/>
        </w:rPr>
        <w:t xml:space="preserve"> </w:t>
      </w:r>
      <w:r>
        <w:rPr>
          <w:spacing w:val="-1"/>
        </w:rPr>
        <w:t>illness</w:t>
      </w:r>
      <w:r>
        <w:rPr>
          <w:spacing w:val="-6"/>
        </w:rPr>
        <w:t xml:space="preserve"> </w:t>
      </w:r>
      <w:r>
        <w:rPr>
          <w:spacing w:val="-1"/>
        </w:rPr>
        <w:t>or</w:t>
      </w:r>
      <w:r>
        <w:rPr>
          <w:spacing w:val="-6"/>
        </w:rPr>
        <w:t xml:space="preserve"> </w:t>
      </w:r>
      <w:r>
        <w:rPr>
          <w:spacing w:val="-1"/>
        </w:rPr>
        <w:t>injury</w:t>
      </w:r>
      <w:r>
        <w:rPr>
          <w:spacing w:val="-7"/>
        </w:rPr>
        <w:t xml:space="preserve"> </w:t>
      </w:r>
      <w:r>
        <w:rPr>
          <w:spacing w:val="-1"/>
        </w:rPr>
        <w:t>that</w:t>
      </w:r>
      <w:r>
        <w:rPr>
          <w:spacing w:val="-6"/>
        </w:rPr>
        <w:t xml:space="preserve"> </w:t>
      </w:r>
      <w:r>
        <w:rPr>
          <w:spacing w:val="-1"/>
        </w:rPr>
        <w:t>poses</w:t>
      </w:r>
      <w:r>
        <w:rPr>
          <w:spacing w:val="-6"/>
        </w:rPr>
        <w:t xml:space="preserve"> </w:t>
      </w:r>
      <w:r>
        <w:t>a</w:t>
      </w:r>
      <w:r>
        <w:rPr>
          <w:spacing w:val="-6"/>
        </w:rPr>
        <w:t xml:space="preserve"> </w:t>
      </w:r>
      <w:r>
        <w:rPr>
          <w:spacing w:val="-1"/>
        </w:rPr>
        <w:t>direct</w:t>
      </w:r>
      <w:r>
        <w:rPr>
          <w:spacing w:val="-6"/>
        </w:rPr>
        <w:t xml:space="preserve"> </w:t>
      </w:r>
      <w:r>
        <w:rPr>
          <w:spacing w:val="-1"/>
        </w:rPr>
        <w:t>threat</w:t>
      </w:r>
      <w:r>
        <w:rPr>
          <w:spacing w:val="-6"/>
        </w:rPr>
        <w:t xml:space="preserve"> </w:t>
      </w:r>
      <w:r>
        <w:rPr>
          <w:spacing w:val="-1"/>
        </w:rPr>
        <w:t>to</w:t>
      </w:r>
      <w:r>
        <w:rPr>
          <w:spacing w:val="-6"/>
        </w:rPr>
        <w:t xml:space="preserve"> </w:t>
      </w:r>
      <w:r>
        <w:rPr>
          <w:spacing w:val="-1"/>
        </w:rPr>
        <w:t>life,</w:t>
      </w:r>
      <w:r>
        <w:rPr>
          <w:spacing w:val="-6"/>
        </w:rPr>
        <w:t xml:space="preserve"> </w:t>
      </w:r>
      <w:r>
        <w:rPr>
          <w:spacing w:val="-1"/>
        </w:rPr>
        <w:t>e.g.</w:t>
      </w:r>
      <w:r>
        <w:rPr>
          <w:spacing w:val="-6"/>
        </w:rPr>
        <w:t xml:space="preserve"> </w:t>
      </w:r>
      <w:r>
        <w:rPr>
          <w:spacing w:val="-1"/>
        </w:rPr>
        <w:t>cancer,</w:t>
      </w:r>
      <w:r>
        <w:rPr>
          <w:spacing w:val="-7"/>
        </w:rPr>
        <w:t xml:space="preserve"> </w:t>
      </w:r>
      <w:r>
        <w:rPr>
          <w:spacing w:val="-1"/>
        </w:rPr>
        <w:t>serious</w:t>
      </w:r>
      <w:r>
        <w:rPr>
          <w:spacing w:val="-6"/>
        </w:rPr>
        <w:t xml:space="preserve"> </w:t>
      </w:r>
      <w:r>
        <w:rPr>
          <w:spacing w:val="-1"/>
        </w:rPr>
        <w:t>accident,</w:t>
      </w:r>
      <w:r>
        <w:rPr>
          <w:spacing w:val="-6"/>
        </w:rPr>
        <w:t xml:space="preserve"> </w:t>
      </w:r>
      <w:r>
        <w:rPr>
          <w:spacing w:val="-1"/>
        </w:rPr>
        <w:t>major</w:t>
      </w:r>
      <w:r>
        <w:rPr>
          <w:spacing w:val="-6"/>
        </w:rPr>
        <w:t xml:space="preserve"> </w:t>
      </w:r>
      <w:r>
        <w:rPr>
          <w:spacing w:val="-1"/>
        </w:rPr>
        <w:t>heart</w:t>
      </w:r>
      <w:r>
        <w:rPr>
          <w:spacing w:val="30"/>
          <w:w w:val="99"/>
        </w:rPr>
        <w:t xml:space="preserve"> </w:t>
      </w:r>
      <w:r>
        <w:rPr>
          <w:spacing w:val="-1"/>
        </w:rPr>
        <w:t>attack,</w:t>
      </w:r>
      <w:r>
        <w:rPr>
          <w:spacing w:val="-8"/>
        </w:rPr>
        <w:t xml:space="preserve"> </w:t>
      </w:r>
      <w:r>
        <w:rPr>
          <w:spacing w:val="-1"/>
        </w:rPr>
        <w:t>etc.</w:t>
      </w:r>
      <w:r>
        <w:rPr>
          <w:spacing w:val="41"/>
        </w:rPr>
        <w:t xml:space="preserve"> </w:t>
      </w:r>
    </w:p>
    <w:p w:rsidR="00171ED3" w:rsidRDefault="00171ED3" w:rsidP="00E3079D">
      <w:pPr>
        <w:pStyle w:val="BodyText"/>
        <w:widowControl w:val="0"/>
        <w:numPr>
          <w:ilvl w:val="1"/>
          <w:numId w:val="26"/>
        </w:numPr>
        <w:tabs>
          <w:tab w:val="left" w:pos="1209"/>
        </w:tabs>
        <w:spacing w:after="0" w:line="240" w:lineRule="auto"/>
        <w:ind w:right="401"/>
      </w:pPr>
      <w:r>
        <w:rPr>
          <w:spacing w:val="-1"/>
        </w:rPr>
        <w:t>Normal</w:t>
      </w:r>
      <w:r>
        <w:rPr>
          <w:spacing w:val="-8"/>
        </w:rPr>
        <w:t xml:space="preserve"> </w:t>
      </w:r>
      <w:r>
        <w:rPr>
          <w:spacing w:val="-1"/>
        </w:rPr>
        <w:t>pregnancy,</w:t>
      </w:r>
      <w:r>
        <w:rPr>
          <w:spacing w:val="-7"/>
        </w:rPr>
        <w:t xml:space="preserve"> </w:t>
      </w:r>
      <w:r>
        <w:rPr>
          <w:spacing w:val="-1"/>
        </w:rPr>
        <w:t>common</w:t>
      </w:r>
      <w:r>
        <w:rPr>
          <w:spacing w:val="-8"/>
        </w:rPr>
        <w:t xml:space="preserve"> </w:t>
      </w:r>
      <w:r>
        <w:rPr>
          <w:spacing w:val="-1"/>
        </w:rPr>
        <w:t>illness,</w:t>
      </w:r>
      <w:r>
        <w:rPr>
          <w:spacing w:val="-8"/>
        </w:rPr>
        <w:t xml:space="preserve"> </w:t>
      </w:r>
      <w:r>
        <w:rPr>
          <w:spacing w:val="-1"/>
        </w:rPr>
        <w:t>and</w:t>
      </w:r>
      <w:r>
        <w:rPr>
          <w:spacing w:val="-7"/>
        </w:rPr>
        <w:t xml:space="preserve"> </w:t>
      </w:r>
      <w:r>
        <w:rPr>
          <w:spacing w:val="-1"/>
        </w:rPr>
        <w:t>illness/injury</w:t>
      </w:r>
      <w:r>
        <w:rPr>
          <w:spacing w:val="-9"/>
        </w:rPr>
        <w:t xml:space="preserve"> </w:t>
      </w:r>
      <w:r>
        <w:rPr>
          <w:spacing w:val="-1"/>
        </w:rPr>
        <w:t>covered</w:t>
      </w:r>
      <w:r>
        <w:rPr>
          <w:spacing w:val="-8"/>
        </w:rPr>
        <w:t xml:space="preserve"> </w:t>
      </w:r>
      <w:r>
        <w:rPr>
          <w:spacing w:val="-1"/>
        </w:rPr>
        <w:t>by</w:t>
      </w:r>
      <w:r>
        <w:rPr>
          <w:spacing w:val="-8"/>
        </w:rPr>
        <w:t xml:space="preserve"> </w:t>
      </w:r>
      <w:r>
        <w:rPr>
          <w:spacing w:val="-1"/>
        </w:rPr>
        <w:t>short-term</w:t>
      </w:r>
      <w:r>
        <w:rPr>
          <w:spacing w:val="-8"/>
        </w:rPr>
        <w:t xml:space="preserve"> </w:t>
      </w:r>
      <w:r>
        <w:rPr>
          <w:spacing w:val="-1"/>
        </w:rPr>
        <w:t>disability,</w:t>
      </w:r>
      <w:r w:rsidR="00E3079D">
        <w:t xml:space="preserve"> </w:t>
      </w:r>
      <w:r w:rsidRPr="00E3079D">
        <w:rPr>
          <w:spacing w:val="-1"/>
        </w:rPr>
        <w:t>PERA</w:t>
      </w:r>
      <w:r w:rsidRPr="00E3079D">
        <w:rPr>
          <w:spacing w:val="-8"/>
        </w:rPr>
        <w:t xml:space="preserve"> </w:t>
      </w:r>
      <w:r w:rsidRPr="00E3079D">
        <w:rPr>
          <w:spacing w:val="-1"/>
        </w:rPr>
        <w:t>or</w:t>
      </w:r>
      <w:r w:rsidRPr="00E3079D">
        <w:rPr>
          <w:spacing w:val="-8"/>
        </w:rPr>
        <w:t xml:space="preserve"> </w:t>
      </w:r>
      <w:r w:rsidRPr="00E3079D">
        <w:rPr>
          <w:spacing w:val="-1"/>
        </w:rPr>
        <w:t>Worker’s</w:t>
      </w:r>
      <w:r w:rsidRPr="00E3079D">
        <w:rPr>
          <w:spacing w:val="-8"/>
        </w:rPr>
        <w:t xml:space="preserve"> </w:t>
      </w:r>
      <w:r w:rsidRPr="00E3079D">
        <w:rPr>
          <w:spacing w:val="-1"/>
        </w:rPr>
        <w:t>Compensation</w:t>
      </w:r>
      <w:r w:rsidRPr="00E3079D">
        <w:rPr>
          <w:spacing w:val="-8"/>
        </w:rPr>
        <w:t xml:space="preserve"> </w:t>
      </w:r>
      <w:r w:rsidRPr="00E3079D">
        <w:rPr>
          <w:spacing w:val="-1"/>
        </w:rPr>
        <w:t>are</w:t>
      </w:r>
      <w:r w:rsidRPr="00E3079D">
        <w:rPr>
          <w:spacing w:val="-8"/>
        </w:rPr>
        <w:t xml:space="preserve"> </w:t>
      </w:r>
      <w:r w:rsidRPr="00E3079D">
        <w:rPr>
          <w:spacing w:val="-1"/>
        </w:rPr>
        <w:t>excluded.</w:t>
      </w:r>
      <w:r w:rsidRPr="00E3079D">
        <w:rPr>
          <w:spacing w:val="-8"/>
        </w:rPr>
        <w:t xml:space="preserve"> </w:t>
      </w:r>
    </w:p>
    <w:p w:rsidR="00E3079D" w:rsidRPr="00E3079D" w:rsidRDefault="00E3079D" w:rsidP="00E3079D">
      <w:pPr>
        <w:pStyle w:val="ListParagraph"/>
        <w:numPr>
          <w:ilvl w:val="0"/>
          <w:numId w:val="26"/>
        </w:numPr>
        <w:rPr>
          <w:rFonts w:cs="Open Sans"/>
        </w:rPr>
      </w:pPr>
      <w:r>
        <w:t>A</w:t>
      </w:r>
      <w:r w:rsidR="00171ED3" w:rsidRPr="00E3079D">
        <w:rPr>
          <w:spacing w:val="-8"/>
        </w:rPr>
        <w:t xml:space="preserve"> </w:t>
      </w:r>
      <w:r w:rsidR="00171ED3" w:rsidRPr="00E3079D">
        <w:rPr>
          <w:spacing w:val="-1"/>
        </w:rPr>
        <w:t>“life</w:t>
      </w:r>
      <w:r w:rsidR="00171ED3" w:rsidRPr="00E3079D">
        <w:rPr>
          <w:spacing w:val="-8"/>
        </w:rPr>
        <w:t xml:space="preserve"> </w:t>
      </w:r>
      <w:r w:rsidR="00171ED3" w:rsidRPr="00E3079D">
        <w:rPr>
          <w:spacing w:val="-1"/>
        </w:rPr>
        <w:t>altering”</w:t>
      </w:r>
      <w:r w:rsidR="00171ED3" w:rsidRPr="00E3079D">
        <w:rPr>
          <w:spacing w:val="-8"/>
        </w:rPr>
        <w:t xml:space="preserve"> </w:t>
      </w:r>
      <w:r w:rsidR="00171ED3" w:rsidRPr="00E3079D">
        <w:rPr>
          <w:spacing w:val="-1"/>
        </w:rPr>
        <w:t>catastrophic</w:t>
      </w:r>
      <w:r w:rsidR="00171ED3" w:rsidRPr="00E3079D">
        <w:rPr>
          <w:spacing w:val="-8"/>
        </w:rPr>
        <w:t xml:space="preserve"> </w:t>
      </w:r>
      <w:r w:rsidR="00171ED3" w:rsidRPr="00E3079D">
        <w:rPr>
          <w:spacing w:val="-1"/>
        </w:rPr>
        <w:t>event/emergency</w:t>
      </w:r>
      <w:r w:rsidR="00171ED3" w:rsidRPr="00E3079D">
        <w:rPr>
          <w:spacing w:val="-8"/>
        </w:rPr>
        <w:t xml:space="preserve"> </w:t>
      </w:r>
      <w:r w:rsidR="00171ED3" w:rsidRPr="00E3079D">
        <w:rPr>
          <w:spacing w:val="-1"/>
        </w:rPr>
        <w:t>such</w:t>
      </w:r>
      <w:r w:rsidR="00171ED3" w:rsidRPr="00E3079D">
        <w:rPr>
          <w:spacing w:val="-8"/>
        </w:rPr>
        <w:t xml:space="preserve"> </w:t>
      </w:r>
      <w:r w:rsidR="00171ED3" w:rsidRPr="00E3079D">
        <w:rPr>
          <w:spacing w:val="-1"/>
        </w:rPr>
        <w:t>as</w:t>
      </w:r>
      <w:r w:rsidR="00171ED3" w:rsidRPr="00E3079D">
        <w:rPr>
          <w:spacing w:val="-8"/>
        </w:rPr>
        <w:t xml:space="preserve"> </w:t>
      </w:r>
      <w:r w:rsidR="00171ED3" w:rsidRPr="00E3079D">
        <w:rPr>
          <w:spacing w:val="-1"/>
        </w:rPr>
        <w:t>wildfires,</w:t>
      </w:r>
      <w:r w:rsidR="00171ED3" w:rsidRPr="00E3079D">
        <w:rPr>
          <w:spacing w:val="-8"/>
        </w:rPr>
        <w:t xml:space="preserve"> </w:t>
      </w:r>
      <w:r w:rsidR="00171ED3" w:rsidRPr="00E3079D">
        <w:rPr>
          <w:spacing w:val="-1"/>
        </w:rPr>
        <w:t>floods,</w:t>
      </w:r>
      <w:r w:rsidR="00171ED3" w:rsidRPr="00E3079D">
        <w:rPr>
          <w:spacing w:val="-7"/>
        </w:rPr>
        <w:t xml:space="preserve"> </w:t>
      </w:r>
      <w:r w:rsidR="00171ED3" w:rsidRPr="00E3079D">
        <w:rPr>
          <w:spacing w:val="-1"/>
        </w:rPr>
        <w:t>tornadoes,</w:t>
      </w:r>
      <w:r w:rsidR="00171ED3" w:rsidRPr="00E3079D">
        <w:rPr>
          <w:spacing w:val="-8"/>
        </w:rPr>
        <w:t xml:space="preserve"> </w:t>
      </w:r>
      <w:r w:rsidR="00171ED3" w:rsidRPr="00E3079D">
        <w:rPr>
          <w:spacing w:val="-1"/>
        </w:rPr>
        <w:t>and</w:t>
      </w:r>
      <w:r w:rsidR="00171ED3" w:rsidRPr="00E3079D">
        <w:rPr>
          <w:spacing w:val="-8"/>
        </w:rPr>
        <w:t xml:space="preserve"> </w:t>
      </w:r>
      <w:r w:rsidR="00171ED3" w:rsidRPr="00E3079D">
        <w:rPr>
          <w:spacing w:val="-1"/>
        </w:rPr>
        <w:t>other</w:t>
      </w:r>
      <w:r w:rsidR="00171ED3" w:rsidRPr="00E3079D">
        <w:rPr>
          <w:spacing w:val="-8"/>
        </w:rPr>
        <w:t xml:space="preserve"> </w:t>
      </w:r>
      <w:r w:rsidR="00171ED3" w:rsidRPr="00E3079D">
        <w:rPr>
          <w:spacing w:val="-1"/>
        </w:rPr>
        <w:t>natural</w:t>
      </w:r>
      <w:r w:rsidR="00171ED3" w:rsidRPr="00E3079D">
        <w:rPr>
          <w:spacing w:val="22"/>
          <w:w w:val="99"/>
        </w:rPr>
        <w:t xml:space="preserve"> </w:t>
      </w:r>
      <w:r w:rsidR="00171ED3" w:rsidRPr="00E3079D">
        <w:rPr>
          <w:spacing w:val="-1"/>
        </w:rPr>
        <w:t>disasters,</w:t>
      </w:r>
      <w:r w:rsidR="00171ED3" w:rsidRPr="00E3079D">
        <w:rPr>
          <w:spacing w:val="-7"/>
        </w:rPr>
        <w:t xml:space="preserve"> </w:t>
      </w:r>
      <w:r w:rsidR="00171ED3" w:rsidRPr="00E3079D">
        <w:rPr>
          <w:spacing w:val="-1"/>
        </w:rPr>
        <w:t>including</w:t>
      </w:r>
      <w:r w:rsidR="00171ED3" w:rsidRPr="00E3079D">
        <w:rPr>
          <w:spacing w:val="-6"/>
        </w:rPr>
        <w:t xml:space="preserve"> </w:t>
      </w:r>
      <w:r w:rsidR="00171ED3" w:rsidRPr="00E3079D">
        <w:rPr>
          <w:spacing w:val="-1"/>
        </w:rPr>
        <w:t>employees</w:t>
      </w:r>
      <w:r w:rsidR="00171ED3" w:rsidRPr="00E3079D">
        <w:rPr>
          <w:spacing w:val="-6"/>
        </w:rPr>
        <w:t xml:space="preserve"> </w:t>
      </w:r>
      <w:r w:rsidR="00171ED3" w:rsidRPr="00E3079D">
        <w:rPr>
          <w:spacing w:val="-1"/>
        </w:rPr>
        <w:t>who</w:t>
      </w:r>
      <w:r w:rsidR="00171ED3" w:rsidRPr="00E3079D">
        <w:rPr>
          <w:spacing w:val="-6"/>
        </w:rPr>
        <w:t xml:space="preserve"> </w:t>
      </w:r>
      <w:r w:rsidR="00171ED3" w:rsidRPr="00E3079D">
        <w:rPr>
          <w:spacing w:val="-1"/>
        </w:rPr>
        <w:t>suffer</w:t>
      </w:r>
      <w:r w:rsidR="00171ED3" w:rsidRPr="00E3079D">
        <w:rPr>
          <w:spacing w:val="-6"/>
        </w:rPr>
        <w:t xml:space="preserve"> </w:t>
      </w:r>
      <w:r w:rsidR="00171ED3" w:rsidRPr="00E3079D">
        <w:rPr>
          <w:spacing w:val="-1"/>
        </w:rPr>
        <w:t>loss</w:t>
      </w:r>
      <w:r w:rsidR="00171ED3" w:rsidRPr="00E3079D">
        <w:rPr>
          <w:spacing w:val="-7"/>
        </w:rPr>
        <w:t xml:space="preserve"> </w:t>
      </w:r>
      <w:r w:rsidR="00171ED3" w:rsidRPr="00E3079D">
        <w:rPr>
          <w:spacing w:val="-1"/>
        </w:rPr>
        <w:t>of</w:t>
      </w:r>
      <w:r w:rsidR="00171ED3" w:rsidRPr="00E3079D">
        <w:rPr>
          <w:spacing w:val="-6"/>
        </w:rPr>
        <w:t xml:space="preserve"> </w:t>
      </w:r>
      <w:r w:rsidR="00171ED3" w:rsidRPr="00E3079D">
        <w:rPr>
          <w:spacing w:val="-1"/>
        </w:rPr>
        <w:t>life</w:t>
      </w:r>
      <w:r w:rsidR="00171ED3" w:rsidRPr="00E3079D">
        <w:rPr>
          <w:spacing w:val="-5"/>
        </w:rPr>
        <w:t xml:space="preserve"> </w:t>
      </w:r>
      <w:r w:rsidR="00171ED3" w:rsidRPr="00E3079D">
        <w:rPr>
          <w:spacing w:val="-1"/>
        </w:rPr>
        <w:t>in</w:t>
      </w:r>
      <w:r w:rsidR="00171ED3" w:rsidRPr="00E3079D">
        <w:rPr>
          <w:spacing w:val="-6"/>
        </w:rPr>
        <w:t xml:space="preserve"> </w:t>
      </w:r>
      <w:r w:rsidR="00171ED3" w:rsidRPr="00E3079D">
        <w:rPr>
          <w:spacing w:val="-1"/>
        </w:rPr>
        <w:t>their</w:t>
      </w:r>
      <w:r w:rsidR="00171ED3" w:rsidRPr="00E3079D">
        <w:rPr>
          <w:spacing w:val="-7"/>
        </w:rPr>
        <w:t xml:space="preserve"> </w:t>
      </w:r>
      <w:r w:rsidR="00171ED3" w:rsidRPr="00E3079D">
        <w:rPr>
          <w:spacing w:val="-1"/>
        </w:rPr>
        <w:t>family</w:t>
      </w:r>
      <w:r w:rsidR="00171ED3" w:rsidRPr="00E3079D">
        <w:rPr>
          <w:spacing w:val="-6"/>
        </w:rPr>
        <w:t xml:space="preserve"> </w:t>
      </w:r>
      <w:r w:rsidR="00171ED3" w:rsidRPr="00E3079D">
        <w:rPr>
          <w:spacing w:val="-1"/>
        </w:rPr>
        <w:t>or</w:t>
      </w:r>
      <w:r w:rsidR="00171ED3" w:rsidRPr="00E3079D">
        <w:rPr>
          <w:spacing w:val="-6"/>
        </w:rPr>
        <w:t xml:space="preserve"> </w:t>
      </w:r>
      <w:r w:rsidR="00171ED3" w:rsidRPr="00E3079D">
        <w:rPr>
          <w:spacing w:val="-1"/>
        </w:rPr>
        <w:t>substantial</w:t>
      </w:r>
      <w:r w:rsidR="00171ED3" w:rsidRPr="00E3079D">
        <w:rPr>
          <w:spacing w:val="-6"/>
        </w:rPr>
        <w:t xml:space="preserve"> </w:t>
      </w:r>
      <w:r w:rsidR="00171ED3" w:rsidRPr="00E3079D">
        <w:rPr>
          <w:spacing w:val="-1"/>
        </w:rPr>
        <w:t>loss</w:t>
      </w:r>
      <w:r w:rsidR="00171ED3" w:rsidRPr="00E3079D">
        <w:rPr>
          <w:spacing w:val="-6"/>
        </w:rPr>
        <w:t xml:space="preserve"> </w:t>
      </w:r>
      <w:r w:rsidR="00171ED3" w:rsidRPr="00E3079D">
        <w:rPr>
          <w:spacing w:val="-1"/>
        </w:rPr>
        <w:t>or</w:t>
      </w:r>
      <w:r w:rsidR="00171ED3" w:rsidRPr="00E3079D">
        <w:rPr>
          <w:spacing w:val="-7"/>
        </w:rPr>
        <w:t xml:space="preserve"> </w:t>
      </w:r>
      <w:r w:rsidR="00171ED3" w:rsidRPr="00E3079D">
        <w:rPr>
          <w:spacing w:val="-1"/>
        </w:rPr>
        <w:t>complete</w:t>
      </w:r>
      <w:r w:rsidR="00171ED3" w:rsidRPr="00E3079D">
        <w:rPr>
          <w:spacing w:val="30"/>
          <w:w w:val="99"/>
        </w:rPr>
        <w:t xml:space="preserve"> </w:t>
      </w:r>
      <w:r w:rsidR="00171ED3" w:rsidRPr="00E3079D">
        <w:rPr>
          <w:spacing w:val="-1"/>
        </w:rPr>
        <w:t>destruction</w:t>
      </w:r>
      <w:r w:rsidR="00171ED3" w:rsidRPr="00E3079D">
        <w:rPr>
          <w:spacing w:val="-6"/>
        </w:rPr>
        <w:t xml:space="preserve"> </w:t>
      </w:r>
      <w:r w:rsidR="00171ED3" w:rsidRPr="00E3079D">
        <w:rPr>
          <w:spacing w:val="-1"/>
        </w:rPr>
        <w:t>of</w:t>
      </w:r>
      <w:r w:rsidR="00171ED3" w:rsidRPr="00E3079D">
        <w:rPr>
          <w:spacing w:val="-7"/>
        </w:rPr>
        <w:t xml:space="preserve"> </w:t>
      </w:r>
      <w:r w:rsidR="00171ED3" w:rsidRPr="00E3079D">
        <w:rPr>
          <w:spacing w:val="-1"/>
        </w:rPr>
        <w:t>their</w:t>
      </w:r>
      <w:r w:rsidR="00171ED3" w:rsidRPr="00E3079D">
        <w:rPr>
          <w:spacing w:val="-6"/>
        </w:rPr>
        <w:t xml:space="preserve"> </w:t>
      </w:r>
      <w:r w:rsidR="00171ED3" w:rsidRPr="00E3079D">
        <w:rPr>
          <w:spacing w:val="-1"/>
        </w:rPr>
        <w:t>home</w:t>
      </w:r>
      <w:r w:rsidR="00171ED3" w:rsidRPr="00E3079D">
        <w:rPr>
          <w:spacing w:val="-6"/>
        </w:rPr>
        <w:t xml:space="preserve"> </w:t>
      </w:r>
      <w:r w:rsidR="00171ED3" w:rsidRPr="00E3079D">
        <w:rPr>
          <w:spacing w:val="-1"/>
        </w:rPr>
        <w:t>as</w:t>
      </w:r>
      <w:r w:rsidR="00171ED3" w:rsidRPr="00E3079D">
        <w:rPr>
          <w:spacing w:val="-6"/>
        </w:rPr>
        <w:t xml:space="preserve"> </w:t>
      </w:r>
      <w:r w:rsidR="00171ED3">
        <w:t>a</w:t>
      </w:r>
      <w:r w:rsidR="00171ED3" w:rsidRPr="00E3079D">
        <w:rPr>
          <w:spacing w:val="-6"/>
        </w:rPr>
        <w:t xml:space="preserve"> </w:t>
      </w:r>
      <w:r w:rsidR="00171ED3" w:rsidRPr="00E3079D">
        <w:rPr>
          <w:spacing w:val="-1"/>
        </w:rPr>
        <w:t>consequence</w:t>
      </w:r>
      <w:r w:rsidR="00171ED3" w:rsidRPr="00E3079D">
        <w:rPr>
          <w:spacing w:val="-6"/>
        </w:rPr>
        <w:t xml:space="preserve"> </w:t>
      </w:r>
      <w:r w:rsidR="00171ED3" w:rsidRPr="00E3079D">
        <w:rPr>
          <w:spacing w:val="-1"/>
        </w:rPr>
        <w:t>of</w:t>
      </w:r>
      <w:r w:rsidR="00171ED3" w:rsidRPr="00E3079D">
        <w:rPr>
          <w:spacing w:val="-6"/>
        </w:rPr>
        <w:t xml:space="preserve"> </w:t>
      </w:r>
      <w:r w:rsidR="00171ED3" w:rsidRPr="00E3079D">
        <w:rPr>
          <w:spacing w:val="-1"/>
        </w:rPr>
        <w:t>such</w:t>
      </w:r>
      <w:r w:rsidR="00171ED3" w:rsidRPr="00E3079D">
        <w:rPr>
          <w:spacing w:val="-6"/>
        </w:rPr>
        <w:t xml:space="preserve"> </w:t>
      </w:r>
      <w:r w:rsidR="00171ED3" w:rsidRPr="00E3079D">
        <w:rPr>
          <w:spacing w:val="-1"/>
        </w:rPr>
        <w:t>events,</w:t>
      </w:r>
      <w:r w:rsidR="00171ED3" w:rsidRPr="00E3079D">
        <w:rPr>
          <w:spacing w:val="-6"/>
        </w:rPr>
        <w:t xml:space="preserve"> </w:t>
      </w:r>
      <w:r w:rsidR="00171ED3" w:rsidRPr="00E3079D">
        <w:rPr>
          <w:spacing w:val="-1"/>
        </w:rPr>
        <w:t>or</w:t>
      </w:r>
      <w:r w:rsidR="00171ED3" w:rsidRPr="00E3079D">
        <w:rPr>
          <w:spacing w:val="-6"/>
        </w:rPr>
        <w:t xml:space="preserve"> </w:t>
      </w:r>
      <w:r w:rsidR="00171ED3" w:rsidRPr="00E3079D">
        <w:rPr>
          <w:spacing w:val="-1"/>
        </w:rPr>
        <w:t>who</w:t>
      </w:r>
      <w:r w:rsidR="00171ED3" w:rsidRPr="00E3079D">
        <w:rPr>
          <w:spacing w:val="-6"/>
        </w:rPr>
        <w:t xml:space="preserve"> </w:t>
      </w:r>
      <w:r w:rsidR="00171ED3" w:rsidRPr="00E3079D">
        <w:rPr>
          <w:spacing w:val="-1"/>
        </w:rPr>
        <w:t>are</w:t>
      </w:r>
      <w:r w:rsidR="00171ED3" w:rsidRPr="00E3079D">
        <w:rPr>
          <w:spacing w:val="-6"/>
        </w:rPr>
        <w:t xml:space="preserve"> </w:t>
      </w:r>
      <w:r w:rsidR="00171ED3" w:rsidRPr="00E3079D">
        <w:rPr>
          <w:spacing w:val="-1"/>
        </w:rPr>
        <w:t>serving</w:t>
      </w:r>
      <w:r w:rsidR="00171ED3" w:rsidRPr="00E3079D">
        <w:rPr>
          <w:spacing w:val="-6"/>
        </w:rPr>
        <w:t xml:space="preserve"> </w:t>
      </w:r>
      <w:r w:rsidR="00171ED3" w:rsidRPr="00E3079D">
        <w:rPr>
          <w:spacing w:val="-1"/>
        </w:rPr>
        <w:t>as</w:t>
      </w:r>
      <w:r w:rsidR="00171ED3" w:rsidRPr="00E3079D">
        <w:rPr>
          <w:spacing w:val="-6"/>
        </w:rPr>
        <w:t xml:space="preserve"> </w:t>
      </w:r>
      <w:r w:rsidR="00171ED3" w:rsidRPr="00E3079D">
        <w:rPr>
          <w:spacing w:val="-1"/>
        </w:rPr>
        <w:t>first-responders</w:t>
      </w:r>
      <w:r w:rsidR="00171ED3" w:rsidRPr="00E3079D">
        <w:rPr>
          <w:spacing w:val="-6"/>
        </w:rPr>
        <w:t xml:space="preserve"> </w:t>
      </w:r>
      <w:r w:rsidR="00171ED3" w:rsidRPr="00E3079D">
        <w:rPr>
          <w:spacing w:val="-1"/>
        </w:rPr>
        <w:t>to</w:t>
      </w:r>
      <w:r w:rsidR="00171ED3" w:rsidRPr="00E3079D">
        <w:rPr>
          <w:spacing w:val="32"/>
          <w:w w:val="99"/>
        </w:rPr>
        <w:t xml:space="preserve"> </w:t>
      </w:r>
      <w:r w:rsidR="00171ED3" w:rsidRPr="00E3079D">
        <w:rPr>
          <w:spacing w:val="-1"/>
        </w:rPr>
        <w:t>such</w:t>
      </w:r>
      <w:r w:rsidR="00171ED3" w:rsidRPr="00E3079D">
        <w:rPr>
          <w:spacing w:val="-7"/>
        </w:rPr>
        <w:t xml:space="preserve"> </w:t>
      </w:r>
      <w:r w:rsidR="00171ED3" w:rsidRPr="00E3079D">
        <w:rPr>
          <w:spacing w:val="-1"/>
        </w:rPr>
        <w:t>tragedies.</w:t>
      </w:r>
      <w:r w:rsidR="00171ED3" w:rsidRPr="00E3079D">
        <w:rPr>
          <w:spacing w:val="42"/>
        </w:rPr>
        <w:t xml:space="preserve"> </w:t>
      </w:r>
    </w:p>
    <w:p w:rsidR="00171ED3" w:rsidRPr="00E3079D" w:rsidRDefault="00171ED3" w:rsidP="00E3332E">
      <w:pPr>
        <w:pStyle w:val="ListParagraph"/>
        <w:numPr>
          <w:ilvl w:val="1"/>
          <w:numId w:val="26"/>
        </w:numPr>
        <w:rPr>
          <w:rFonts w:cs="Open Sans"/>
        </w:rPr>
      </w:pPr>
      <w:r w:rsidRPr="00E3079D">
        <w:rPr>
          <w:spacing w:val="-1"/>
        </w:rPr>
        <w:t>Examples</w:t>
      </w:r>
      <w:r w:rsidRPr="00E3079D">
        <w:rPr>
          <w:spacing w:val="-7"/>
        </w:rPr>
        <w:t xml:space="preserve"> </w:t>
      </w:r>
      <w:r w:rsidRPr="00E3079D">
        <w:rPr>
          <w:spacing w:val="-1"/>
        </w:rPr>
        <w:t>of</w:t>
      </w:r>
      <w:r w:rsidRPr="00E3079D">
        <w:rPr>
          <w:spacing w:val="-6"/>
        </w:rPr>
        <w:t xml:space="preserve"> </w:t>
      </w:r>
      <w:r>
        <w:t>a</w:t>
      </w:r>
      <w:r w:rsidRPr="00E3079D">
        <w:rPr>
          <w:spacing w:val="-7"/>
        </w:rPr>
        <w:t xml:space="preserve"> </w:t>
      </w:r>
      <w:r w:rsidRPr="00E3079D">
        <w:rPr>
          <w:spacing w:val="-1"/>
        </w:rPr>
        <w:t>“life-altering”</w:t>
      </w:r>
      <w:r w:rsidRPr="00E3079D">
        <w:rPr>
          <w:spacing w:val="-7"/>
        </w:rPr>
        <w:t xml:space="preserve"> </w:t>
      </w:r>
      <w:r w:rsidRPr="00E3079D">
        <w:rPr>
          <w:spacing w:val="-1"/>
        </w:rPr>
        <w:t>event</w:t>
      </w:r>
      <w:r w:rsidRPr="00E3079D">
        <w:rPr>
          <w:spacing w:val="-7"/>
        </w:rPr>
        <w:t xml:space="preserve"> </w:t>
      </w:r>
      <w:r w:rsidRPr="00E3079D">
        <w:rPr>
          <w:spacing w:val="-1"/>
        </w:rPr>
        <w:t>would</w:t>
      </w:r>
      <w:r w:rsidRPr="00E3079D">
        <w:rPr>
          <w:spacing w:val="-7"/>
        </w:rPr>
        <w:t xml:space="preserve"> </w:t>
      </w:r>
      <w:r w:rsidRPr="00E3079D">
        <w:rPr>
          <w:spacing w:val="-1"/>
        </w:rPr>
        <w:t>be</w:t>
      </w:r>
      <w:r w:rsidRPr="00E3079D">
        <w:rPr>
          <w:spacing w:val="-7"/>
        </w:rPr>
        <w:t xml:space="preserve"> </w:t>
      </w:r>
      <w:r w:rsidRPr="00E3079D">
        <w:rPr>
          <w:spacing w:val="-1"/>
        </w:rPr>
        <w:t>kidnapping,</w:t>
      </w:r>
      <w:r w:rsidRPr="00E3079D">
        <w:rPr>
          <w:spacing w:val="-7"/>
        </w:rPr>
        <w:t xml:space="preserve"> </w:t>
      </w:r>
      <w:r w:rsidRPr="00E3079D">
        <w:rPr>
          <w:spacing w:val="-1"/>
        </w:rPr>
        <w:t>murder,</w:t>
      </w:r>
      <w:r w:rsidRPr="00E3079D">
        <w:rPr>
          <w:spacing w:val="-7"/>
        </w:rPr>
        <w:t xml:space="preserve"> </w:t>
      </w:r>
      <w:r w:rsidRPr="00E3079D">
        <w:rPr>
          <w:spacing w:val="-1"/>
        </w:rPr>
        <w:t>injury</w:t>
      </w:r>
      <w:r w:rsidRPr="00E3079D">
        <w:rPr>
          <w:spacing w:val="-7"/>
        </w:rPr>
        <w:t xml:space="preserve"> </w:t>
      </w:r>
      <w:r w:rsidRPr="00E3079D">
        <w:rPr>
          <w:spacing w:val="-1"/>
        </w:rPr>
        <w:t>assault,</w:t>
      </w:r>
      <w:r w:rsidRPr="00E3079D">
        <w:rPr>
          <w:spacing w:val="-6"/>
        </w:rPr>
        <w:t xml:space="preserve"> </w:t>
      </w:r>
      <w:r w:rsidRPr="00E3079D">
        <w:rPr>
          <w:spacing w:val="-1"/>
        </w:rPr>
        <w:t>similar</w:t>
      </w:r>
      <w:r w:rsidRPr="00E3079D">
        <w:rPr>
          <w:spacing w:val="24"/>
          <w:w w:val="99"/>
        </w:rPr>
        <w:t xml:space="preserve"> </w:t>
      </w:r>
      <w:r w:rsidRPr="00E3079D">
        <w:rPr>
          <w:spacing w:val="-1"/>
        </w:rPr>
        <w:t>sudden</w:t>
      </w:r>
      <w:r w:rsidRPr="00E3079D">
        <w:rPr>
          <w:spacing w:val="-7"/>
        </w:rPr>
        <w:t xml:space="preserve"> </w:t>
      </w:r>
      <w:r w:rsidRPr="00E3079D">
        <w:rPr>
          <w:spacing w:val="-1"/>
        </w:rPr>
        <w:t>disability</w:t>
      </w:r>
      <w:r w:rsidRPr="00E3079D">
        <w:rPr>
          <w:spacing w:val="-8"/>
        </w:rPr>
        <w:t xml:space="preserve"> </w:t>
      </w:r>
      <w:r w:rsidRPr="00E3079D">
        <w:rPr>
          <w:spacing w:val="-1"/>
        </w:rPr>
        <w:t>or</w:t>
      </w:r>
      <w:r w:rsidRPr="00E3079D">
        <w:rPr>
          <w:spacing w:val="-7"/>
        </w:rPr>
        <w:t xml:space="preserve"> </w:t>
      </w:r>
      <w:r w:rsidRPr="00E3079D">
        <w:rPr>
          <w:spacing w:val="-1"/>
        </w:rPr>
        <w:t>death</w:t>
      </w:r>
      <w:r w:rsidRPr="00E3079D">
        <w:rPr>
          <w:spacing w:val="-7"/>
        </w:rPr>
        <w:t xml:space="preserve"> </w:t>
      </w:r>
      <w:r w:rsidRPr="00E3079D">
        <w:rPr>
          <w:spacing w:val="-1"/>
        </w:rPr>
        <w:t>of</w:t>
      </w:r>
      <w:r w:rsidRPr="00E3079D">
        <w:rPr>
          <w:spacing w:val="-7"/>
        </w:rPr>
        <w:t xml:space="preserve"> </w:t>
      </w:r>
      <w:r>
        <w:t>a</w:t>
      </w:r>
      <w:r w:rsidRPr="00E3079D">
        <w:rPr>
          <w:spacing w:val="-7"/>
        </w:rPr>
        <w:t xml:space="preserve"> </w:t>
      </w:r>
      <w:r w:rsidRPr="00E3079D">
        <w:rPr>
          <w:spacing w:val="-1"/>
        </w:rPr>
        <w:t>family</w:t>
      </w:r>
      <w:r w:rsidRPr="00E3079D">
        <w:rPr>
          <w:spacing w:val="-8"/>
        </w:rPr>
        <w:t xml:space="preserve"> </w:t>
      </w:r>
      <w:r w:rsidRPr="00E3079D">
        <w:rPr>
          <w:spacing w:val="-1"/>
        </w:rPr>
        <w:t>member,</w:t>
      </w:r>
      <w:r w:rsidRPr="00E3079D">
        <w:rPr>
          <w:spacing w:val="-7"/>
        </w:rPr>
        <w:t xml:space="preserve"> </w:t>
      </w:r>
      <w:r w:rsidRPr="00E3079D">
        <w:rPr>
          <w:spacing w:val="-1"/>
        </w:rPr>
        <w:t>destruction</w:t>
      </w:r>
      <w:r w:rsidRPr="00E3079D">
        <w:rPr>
          <w:spacing w:val="-7"/>
        </w:rPr>
        <w:t xml:space="preserve"> </w:t>
      </w:r>
      <w:r w:rsidRPr="00E3079D">
        <w:rPr>
          <w:spacing w:val="-1"/>
        </w:rPr>
        <w:t>of</w:t>
      </w:r>
      <w:r w:rsidRPr="00E3079D">
        <w:rPr>
          <w:spacing w:val="-6"/>
        </w:rPr>
        <w:t xml:space="preserve"> </w:t>
      </w:r>
      <w:r w:rsidRPr="00E3079D">
        <w:rPr>
          <w:spacing w:val="-1"/>
        </w:rPr>
        <w:t>residence</w:t>
      </w:r>
      <w:r w:rsidR="00E3079D">
        <w:rPr>
          <w:spacing w:val="-7"/>
        </w:rPr>
        <w:t>.</w:t>
      </w:r>
    </w:p>
    <w:p w:rsidR="00E3079D" w:rsidRPr="00F702EC" w:rsidRDefault="00E3079D" w:rsidP="00E3079D">
      <w:pPr>
        <w:rPr>
          <w:rFonts w:cs="Open Sans"/>
          <w:b/>
        </w:rPr>
      </w:pPr>
      <w:r w:rsidRPr="00F702EC">
        <w:rPr>
          <w:rFonts w:cs="Open Sans"/>
          <w:b/>
        </w:rPr>
        <w:t>Transferred Leave:</w:t>
      </w:r>
    </w:p>
    <w:p w:rsidR="00E3079D" w:rsidRPr="00E3079D" w:rsidRDefault="00E3079D" w:rsidP="00E3079D">
      <w:pPr>
        <w:pStyle w:val="BodyText"/>
        <w:widowControl w:val="0"/>
        <w:numPr>
          <w:ilvl w:val="0"/>
          <w:numId w:val="26"/>
        </w:numPr>
        <w:tabs>
          <w:tab w:val="left" w:pos="1209"/>
        </w:tabs>
        <w:spacing w:after="0" w:line="240" w:lineRule="auto"/>
        <w:ind w:right="401"/>
        <w:rPr>
          <w:spacing w:val="-7"/>
        </w:rPr>
      </w:pPr>
      <w:r w:rsidRPr="00E3079D">
        <w:rPr>
          <w:spacing w:val="-7"/>
        </w:rPr>
        <w:t>An employee with a minimum of one year of permanent state service is eligible to apply for use of transferred leave.</w:t>
      </w:r>
    </w:p>
    <w:p w:rsidR="00E3079D" w:rsidRPr="00E3079D" w:rsidRDefault="00E3079D" w:rsidP="00E3079D">
      <w:pPr>
        <w:pStyle w:val="BodyText"/>
        <w:widowControl w:val="0"/>
        <w:numPr>
          <w:ilvl w:val="0"/>
          <w:numId w:val="26"/>
        </w:numPr>
        <w:tabs>
          <w:tab w:val="left" w:pos="1209"/>
        </w:tabs>
        <w:spacing w:after="0" w:line="240" w:lineRule="auto"/>
        <w:ind w:right="401"/>
      </w:pPr>
      <w:r w:rsidRPr="00E3079D">
        <w:rPr>
          <w:spacing w:val="-7"/>
        </w:rPr>
        <w:t xml:space="preserve">Application may be made for personal or immediate family member’s need. </w:t>
      </w:r>
    </w:p>
    <w:p w:rsidR="00E3079D" w:rsidRPr="00E3079D" w:rsidRDefault="00E3079D" w:rsidP="00E3079D">
      <w:pPr>
        <w:pStyle w:val="BodyText"/>
        <w:widowControl w:val="0"/>
        <w:numPr>
          <w:ilvl w:val="0"/>
          <w:numId w:val="26"/>
        </w:numPr>
        <w:tabs>
          <w:tab w:val="left" w:pos="1209"/>
        </w:tabs>
        <w:spacing w:after="0" w:line="240" w:lineRule="auto"/>
        <w:ind w:right="401"/>
      </w:pPr>
      <w:r w:rsidRPr="00E3079D">
        <w:rPr>
          <w:spacing w:val="-7"/>
        </w:rPr>
        <w:t xml:space="preserve">For purpose of the leave transfer/leave bank program, family members are defined as children under the age of 18, an adult child incapable of self-care, parent, spouse, legal dependent, or a person in the household for whom the employee is the primary care giver.  </w:t>
      </w:r>
    </w:p>
    <w:p w:rsidR="00E3079D" w:rsidRPr="00E3079D" w:rsidRDefault="00E3079D" w:rsidP="00E3079D">
      <w:pPr>
        <w:pStyle w:val="BodyText"/>
        <w:widowControl w:val="0"/>
        <w:numPr>
          <w:ilvl w:val="0"/>
          <w:numId w:val="26"/>
        </w:numPr>
        <w:tabs>
          <w:tab w:val="left" w:pos="1209"/>
        </w:tabs>
        <w:spacing w:after="0" w:line="240" w:lineRule="auto"/>
        <w:ind w:right="401"/>
      </w:pPr>
      <w:r w:rsidRPr="00E3079D">
        <w:rPr>
          <w:spacing w:val="-7"/>
        </w:rPr>
        <w:t xml:space="preserve">Leave transfers will terminate on eligibility date for short-term disability. </w:t>
      </w:r>
    </w:p>
    <w:p w:rsidR="00E3079D" w:rsidRDefault="00E3079D" w:rsidP="00E3079D">
      <w:pPr>
        <w:pStyle w:val="BodyText"/>
        <w:widowControl w:val="0"/>
        <w:numPr>
          <w:ilvl w:val="0"/>
          <w:numId w:val="26"/>
        </w:numPr>
        <w:tabs>
          <w:tab w:val="left" w:pos="1209"/>
        </w:tabs>
        <w:spacing w:after="0" w:line="240" w:lineRule="auto"/>
        <w:ind w:right="401"/>
      </w:pPr>
      <w:r w:rsidRPr="00E3079D">
        <w:rPr>
          <w:spacing w:val="-7"/>
        </w:rPr>
        <w:t>Application must be made</w:t>
      </w:r>
      <w:r w:rsidRPr="00E3079D">
        <w:rPr>
          <w:spacing w:val="-5"/>
        </w:rPr>
        <w:t xml:space="preserve"> </w:t>
      </w:r>
      <w:r w:rsidRPr="00E3079D">
        <w:rPr>
          <w:spacing w:val="-1"/>
        </w:rPr>
        <w:t>on</w:t>
      </w:r>
      <w:r w:rsidRPr="00E3079D">
        <w:rPr>
          <w:spacing w:val="-6"/>
        </w:rPr>
        <w:t xml:space="preserve"> </w:t>
      </w:r>
      <w:r w:rsidRPr="00E3079D">
        <w:rPr>
          <w:spacing w:val="-1"/>
        </w:rPr>
        <w:t>the</w:t>
      </w:r>
      <w:r w:rsidRPr="00E3079D">
        <w:rPr>
          <w:spacing w:val="-6"/>
        </w:rPr>
        <w:t xml:space="preserve"> </w:t>
      </w:r>
      <w:r w:rsidRPr="00E3079D">
        <w:rPr>
          <w:spacing w:val="-1"/>
        </w:rPr>
        <w:t>appropriate</w:t>
      </w:r>
      <w:r w:rsidRPr="00E3079D">
        <w:rPr>
          <w:spacing w:val="-6"/>
        </w:rPr>
        <w:t xml:space="preserve"> </w:t>
      </w:r>
      <w:r w:rsidRPr="00E3079D">
        <w:rPr>
          <w:spacing w:val="-1"/>
        </w:rPr>
        <w:t>form</w:t>
      </w:r>
      <w:r w:rsidRPr="00E3079D">
        <w:rPr>
          <w:spacing w:val="-5"/>
        </w:rPr>
        <w:t xml:space="preserve"> </w:t>
      </w:r>
      <w:r>
        <w:rPr>
          <w:spacing w:val="-5"/>
        </w:rPr>
        <w:t xml:space="preserve">and approved by </w:t>
      </w:r>
      <w:r>
        <w:rPr>
          <w:spacing w:val="-1"/>
        </w:rPr>
        <w:t>both the supervisor and the appointing authority</w:t>
      </w:r>
      <w:r w:rsidRPr="00E3079D">
        <w:rPr>
          <w:spacing w:val="-1"/>
        </w:rPr>
        <w:t>.</w:t>
      </w:r>
      <w:r>
        <w:rPr>
          <w:spacing w:val="-1"/>
        </w:rPr>
        <w:t xml:space="preserve">  Application does not guarantee approval.</w:t>
      </w:r>
    </w:p>
    <w:p w:rsidR="00E3079D" w:rsidRPr="00E3079D" w:rsidRDefault="00E3079D" w:rsidP="00E3079D">
      <w:pPr>
        <w:rPr>
          <w:rFonts w:cs="Open Sans"/>
        </w:rPr>
      </w:pPr>
    </w:p>
    <w:p w:rsidR="00B968A4" w:rsidRDefault="00B968A4" w:rsidP="00B968A4">
      <w:pPr>
        <w:pStyle w:val="RBSubtitle"/>
      </w:pPr>
      <w:bookmarkStart w:id="38" w:name="_Toc399389976"/>
      <w:r>
        <w:lastRenderedPageBreak/>
        <w:t>Exhaustion of Leave and Administrative Discharge</w:t>
      </w:r>
      <w:bookmarkEnd w:id="38"/>
    </w:p>
    <w:p w:rsidR="00B968A4" w:rsidRDefault="00B968A4" w:rsidP="00B968A4">
      <w:r>
        <w:rPr>
          <w:spacing w:val="-1"/>
        </w:rPr>
        <w:t>Personnel Rule 5-6.</w:t>
      </w:r>
      <w:r>
        <w:rPr>
          <w:spacing w:val="27"/>
        </w:rPr>
        <w:t xml:space="preserve"> </w:t>
      </w:r>
      <w:r>
        <w:rPr>
          <w:spacing w:val="-1"/>
        </w:rPr>
        <w:t>If</w:t>
      </w:r>
      <w:r>
        <w:rPr>
          <w:spacing w:val="31"/>
        </w:rPr>
        <w:t xml:space="preserve"> </w:t>
      </w:r>
      <w:r>
        <w:rPr>
          <w:spacing w:val="-1"/>
        </w:rPr>
        <w:t>an</w:t>
      </w:r>
      <w:r>
        <w:rPr>
          <w:spacing w:val="29"/>
        </w:rPr>
        <w:t xml:space="preserve"> </w:t>
      </w:r>
      <w:r>
        <w:rPr>
          <w:spacing w:val="-1"/>
        </w:rPr>
        <w:t>employee</w:t>
      </w:r>
      <w:r>
        <w:rPr>
          <w:spacing w:val="29"/>
        </w:rPr>
        <w:t xml:space="preserve"> </w:t>
      </w:r>
      <w:r>
        <w:rPr>
          <w:spacing w:val="-1"/>
        </w:rPr>
        <w:t>has</w:t>
      </w:r>
      <w:r>
        <w:rPr>
          <w:spacing w:val="30"/>
        </w:rPr>
        <w:t xml:space="preserve"> </w:t>
      </w:r>
      <w:r>
        <w:t>exhausted</w:t>
      </w:r>
      <w:r>
        <w:rPr>
          <w:spacing w:val="30"/>
        </w:rPr>
        <w:t xml:space="preserve"> </w:t>
      </w:r>
      <w:r>
        <w:t>all</w:t>
      </w:r>
      <w:r>
        <w:rPr>
          <w:spacing w:val="28"/>
        </w:rPr>
        <w:t xml:space="preserve"> </w:t>
      </w:r>
      <w:r>
        <w:rPr>
          <w:spacing w:val="-1"/>
        </w:rPr>
        <w:t>credited</w:t>
      </w:r>
      <w:r>
        <w:rPr>
          <w:spacing w:val="29"/>
        </w:rPr>
        <w:t xml:space="preserve"> </w:t>
      </w:r>
      <w:r>
        <w:t>paid</w:t>
      </w:r>
      <w:r>
        <w:rPr>
          <w:spacing w:val="31"/>
        </w:rPr>
        <w:t xml:space="preserve"> </w:t>
      </w:r>
      <w:r>
        <w:t>leave</w:t>
      </w:r>
      <w:r>
        <w:rPr>
          <w:spacing w:val="29"/>
        </w:rPr>
        <w:t xml:space="preserve"> </w:t>
      </w:r>
      <w:r>
        <w:rPr>
          <w:spacing w:val="-1"/>
        </w:rPr>
        <w:t>and</w:t>
      </w:r>
      <w:r>
        <w:rPr>
          <w:spacing w:val="29"/>
        </w:rPr>
        <w:t xml:space="preserve"> </w:t>
      </w:r>
      <w:r>
        <w:rPr>
          <w:spacing w:val="-1"/>
        </w:rPr>
        <w:t>is</w:t>
      </w:r>
      <w:r>
        <w:rPr>
          <w:spacing w:val="30"/>
        </w:rPr>
        <w:t xml:space="preserve"> </w:t>
      </w:r>
      <w:r>
        <w:t>unable</w:t>
      </w:r>
      <w:r>
        <w:rPr>
          <w:spacing w:val="29"/>
        </w:rPr>
        <w:t xml:space="preserve"> </w:t>
      </w:r>
      <w:r>
        <w:rPr>
          <w:spacing w:val="1"/>
        </w:rPr>
        <w:t>to</w:t>
      </w:r>
      <w:r>
        <w:rPr>
          <w:spacing w:val="29"/>
        </w:rPr>
        <w:t xml:space="preserve"> </w:t>
      </w:r>
      <w:r>
        <w:rPr>
          <w:spacing w:val="-1"/>
        </w:rPr>
        <w:t>return</w:t>
      </w:r>
      <w:r>
        <w:rPr>
          <w:spacing w:val="31"/>
        </w:rPr>
        <w:t xml:space="preserve"> </w:t>
      </w:r>
      <w:r>
        <w:rPr>
          <w:spacing w:val="-1"/>
        </w:rPr>
        <w:t>to</w:t>
      </w:r>
      <w:r>
        <w:rPr>
          <w:spacing w:val="29"/>
        </w:rPr>
        <w:t xml:space="preserve"> </w:t>
      </w:r>
      <w:r>
        <w:t>work,</w:t>
      </w:r>
      <w:r>
        <w:rPr>
          <w:spacing w:val="29"/>
        </w:rPr>
        <w:t xml:space="preserve"> </w:t>
      </w:r>
      <w:r>
        <w:rPr>
          <w:spacing w:val="-1"/>
        </w:rPr>
        <w:t>unpaid</w:t>
      </w:r>
      <w:r>
        <w:rPr>
          <w:spacing w:val="65"/>
          <w:w w:val="99"/>
        </w:rPr>
        <w:t xml:space="preserve"> </w:t>
      </w:r>
      <w:r>
        <w:rPr>
          <w:spacing w:val="-1"/>
        </w:rPr>
        <w:t>leave</w:t>
      </w:r>
      <w:r>
        <w:rPr>
          <w:spacing w:val="36"/>
        </w:rPr>
        <w:t xml:space="preserve"> </w:t>
      </w:r>
      <w:r>
        <w:rPr>
          <w:spacing w:val="2"/>
        </w:rPr>
        <w:t>may</w:t>
      </w:r>
      <w:r>
        <w:rPr>
          <w:spacing w:val="31"/>
        </w:rPr>
        <w:t xml:space="preserve"> </w:t>
      </w:r>
      <w:r>
        <w:rPr>
          <w:spacing w:val="1"/>
        </w:rPr>
        <w:t>be</w:t>
      </w:r>
      <w:r>
        <w:rPr>
          <w:spacing w:val="37"/>
        </w:rPr>
        <w:t xml:space="preserve"> </w:t>
      </w:r>
      <w:r>
        <w:rPr>
          <w:spacing w:val="-1"/>
        </w:rPr>
        <w:t>granted</w:t>
      </w:r>
      <w:r>
        <w:rPr>
          <w:spacing w:val="36"/>
        </w:rPr>
        <w:t xml:space="preserve"> </w:t>
      </w:r>
      <w:r>
        <w:rPr>
          <w:spacing w:val="-1"/>
        </w:rPr>
        <w:t>or</w:t>
      </w:r>
      <w:r>
        <w:rPr>
          <w:spacing w:val="40"/>
        </w:rPr>
        <w:t xml:space="preserve"> </w:t>
      </w:r>
      <w:r>
        <w:rPr>
          <w:spacing w:val="-1"/>
        </w:rPr>
        <w:t>the</w:t>
      </w:r>
      <w:r>
        <w:rPr>
          <w:spacing w:val="37"/>
        </w:rPr>
        <w:t xml:space="preserve"> </w:t>
      </w:r>
      <w:r>
        <w:t>employee</w:t>
      </w:r>
      <w:r>
        <w:rPr>
          <w:spacing w:val="36"/>
        </w:rPr>
        <w:t xml:space="preserve"> </w:t>
      </w:r>
      <w:r>
        <w:rPr>
          <w:spacing w:val="2"/>
        </w:rPr>
        <w:t>may</w:t>
      </w:r>
      <w:r>
        <w:rPr>
          <w:spacing w:val="32"/>
        </w:rPr>
        <w:t xml:space="preserve"> </w:t>
      </w:r>
      <w:r>
        <w:rPr>
          <w:spacing w:val="-1"/>
        </w:rPr>
        <w:t>be</w:t>
      </w:r>
      <w:r>
        <w:rPr>
          <w:spacing w:val="36"/>
        </w:rPr>
        <w:t xml:space="preserve"> </w:t>
      </w:r>
      <w:r>
        <w:t>administratively</w:t>
      </w:r>
      <w:r>
        <w:rPr>
          <w:spacing w:val="33"/>
        </w:rPr>
        <w:t xml:space="preserve"> </w:t>
      </w:r>
      <w:r>
        <w:rPr>
          <w:spacing w:val="-1"/>
        </w:rPr>
        <w:t>discharged</w:t>
      </w:r>
      <w:r>
        <w:rPr>
          <w:spacing w:val="37"/>
        </w:rPr>
        <w:t xml:space="preserve"> </w:t>
      </w:r>
      <w:r>
        <w:rPr>
          <w:spacing w:val="1"/>
        </w:rPr>
        <w:t>by</w:t>
      </w:r>
      <w:r>
        <w:rPr>
          <w:spacing w:val="36"/>
        </w:rPr>
        <w:t xml:space="preserve"> </w:t>
      </w:r>
      <w:r>
        <w:rPr>
          <w:spacing w:val="-1"/>
        </w:rPr>
        <w:t>written</w:t>
      </w:r>
      <w:r>
        <w:rPr>
          <w:spacing w:val="36"/>
        </w:rPr>
        <w:t xml:space="preserve"> </w:t>
      </w:r>
      <w:r>
        <w:t>notice</w:t>
      </w:r>
      <w:r>
        <w:rPr>
          <w:spacing w:val="64"/>
          <w:w w:val="99"/>
        </w:rPr>
        <w:t xml:space="preserve"> </w:t>
      </w:r>
      <w:r>
        <w:rPr>
          <w:spacing w:val="-1"/>
        </w:rPr>
        <w:t>following</w:t>
      </w:r>
      <w:r>
        <w:t xml:space="preserve"> a</w:t>
      </w:r>
      <w:r>
        <w:rPr>
          <w:spacing w:val="1"/>
        </w:rPr>
        <w:t xml:space="preserve"> </w:t>
      </w:r>
      <w:r>
        <w:t>good</w:t>
      </w:r>
      <w:r>
        <w:rPr>
          <w:spacing w:val="1"/>
        </w:rPr>
        <w:t xml:space="preserve"> </w:t>
      </w:r>
      <w:r>
        <w:t>faith effort</w:t>
      </w:r>
      <w:r>
        <w:rPr>
          <w:spacing w:val="-1"/>
        </w:rPr>
        <w:t xml:space="preserve"> to</w:t>
      </w:r>
      <w:r>
        <w:rPr>
          <w:spacing w:val="1"/>
        </w:rPr>
        <w:t xml:space="preserve"> </w:t>
      </w:r>
      <w:r>
        <w:t>communicate</w:t>
      </w:r>
      <w:r>
        <w:rPr>
          <w:spacing w:val="1"/>
        </w:rPr>
        <w:t xml:space="preserve"> </w:t>
      </w:r>
      <w:r>
        <w:rPr>
          <w:spacing w:val="-1"/>
        </w:rPr>
        <w:t>with</w:t>
      </w:r>
      <w:r>
        <w:rPr>
          <w:spacing w:val="1"/>
        </w:rPr>
        <w:t xml:space="preserve"> </w:t>
      </w:r>
      <w:r>
        <w:t>the employee.</w:t>
      </w:r>
      <w:r>
        <w:rPr>
          <w:spacing w:val="3"/>
        </w:rPr>
        <w:t xml:space="preserve"> </w:t>
      </w:r>
      <w:r>
        <w:rPr>
          <w:spacing w:val="-1"/>
        </w:rPr>
        <w:t>Administrative</w:t>
      </w:r>
      <w:r>
        <w:t xml:space="preserve"> discharge</w:t>
      </w:r>
      <w:r>
        <w:rPr>
          <w:spacing w:val="1"/>
        </w:rPr>
        <w:t xml:space="preserve"> </w:t>
      </w:r>
      <w:r>
        <w:rPr>
          <w:spacing w:val="-1"/>
        </w:rPr>
        <w:t>applies</w:t>
      </w:r>
      <w:r>
        <w:rPr>
          <w:spacing w:val="69"/>
          <w:w w:val="99"/>
        </w:rPr>
        <w:t xml:space="preserve"> </w:t>
      </w:r>
      <w:r>
        <w:t>only</w:t>
      </w:r>
      <w:r>
        <w:rPr>
          <w:spacing w:val="-9"/>
        </w:rPr>
        <w:t xml:space="preserve"> </w:t>
      </w:r>
      <w:r>
        <w:rPr>
          <w:spacing w:val="1"/>
        </w:rPr>
        <w:t>to</w:t>
      </w:r>
      <w:r>
        <w:rPr>
          <w:spacing w:val="-6"/>
        </w:rPr>
        <w:t xml:space="preserve"> </w:t>
      </w:r>
      <w:r>
        <w:t>exhaustion</w:t>
      </w:r>
      <w:r>
        <w:rPr>
          <w:spacing w:val="-6"/>
        </w:rPr>
        <w:t xml:space="preserve"> </w:t>
      </w:r>
      <w:r>
        <w:rPr>
          <w:spacing w:val="-1"/>
        </w:rPr>
        <w:t>of</w:t>
      </w:r>
      <w:r>
        <w:rPr>
          <w:spacing w:val="-4"/>
        </w:rPr>
        <w:t xml:space="preserve"> </w:t>
      </w:r>
      <w:r>
        <w:t>leave.</w:t>
      </w:r>
      <w:r>
        <w:rPr>
          <w:spacing w:val="47"/>
        </w:rPr>
        <w:t xml:space="preserve"> </w:t>
      </w:r>
      <w:r>
        <w:rPr>
          <w:spacing w:val="-1"/>
        </w:rPr>
        <w:t>(5/1/10)</w:t>
      </w:r>
    </w:p>
    <w:p w:rsidR="00B968A4" w:rsidRPr="006041BB" w:rsidRDefault="00B968A4" w:rsidP="00B968A4">
      <w:pPr>
        <w:pStyle w:val="ListParagraph"/>
        <w:numPr>
          <w:ilvl w:val="0"/>
          <w:numId w:val="17"/>
        </w:numPr>
      </w:pPr>
      <w:r>
        <w:t>The</w:t>
      </w:r>
      <w:r w:rsidRPr="006041BB">
        <w:rPr>
          <w:spacing w:val="-2"/>
        </w:rPr>
        <w:t xml:space="preserve"> </w:t>
      </w:r>
      <w:r w:rsidRPr="006041BB">
        <w:rPr>
          <w:spacing w:val="-1"/>
        </w:rPr>
        <w:t>notice</w:t>
      </w:r>
      <w:r w:rsidRPr="006041BB">
        <w:rPr>
          <w:spacing w:val="-2"/>
        </w:rPr>
        <w:t xml:space="preserve"> </w:t>
      </w:r>
      <w:r w:rsidRPr="006041BB">
        <w:rPr>
          <w:spacing w:val="-1"/>
        </w:rPr>
        <w:t>of</w:t>
      </w:r>
      <w:r w:rsidRPr="006041BB">
        <w:rPr>
          <w:spacing w:val="1"/>
        </w:rPr>
        <w:t xml:space="preserve"> </w:t>
      </w:r>
      <w:r w:rsidRPr="006041BB">
        <w:rPr>
          <w:spacing w:val="-1"/>
        </w:rPr>
        <w:t>administrative discharge</w:t>
      </w:r>
      <w:r w:rsidRPr="006041BB">
        <w:rPr>
          <w:spacing w:val="-2"/>
        </w:rPr>
        <w:t xml:space="preserve"> </w:t>
      </w:r>
      <w:r w:rsidRPr="006041BB">
        <w:rPr>
          <w:spacing w:val="1"/>
        </w:rPr>
        <w:t>must</w:t>
      </w:r>
      <w:r w:rsidRPr="006041BB">
        <w:rPr>
          <w:spacing w:val="-1"/>
        </w:rPr>
        <w:t xml:space="preserve"> inform</w:t>
      </w:r>
      <w:r w:rsidRPr="006041BB">
        <w:rPr>
          <w:spacing w:val="3"/>
        </w:rPr>
        <w:t xml:space="preserve"> </w:t>
      </w:r>
      <w:r w:rsidRPr="006041BB">
        <w:rPr>
          <w:spacing w:val="-2"/>
        </w:rPr>
        <w:t>the</w:t>
      </w:r>
      <w:r w:rsidRPr="006041BB">
        <w:rPr>
          <w:spacing w:val="-1"/>
        </w:rPr>
        <w:t xml:space="preserve"> employee</w:t>
      </w:r>
      <w:r w:rsidRPr="006041BB">
        <w:rPr>
          <w:spacing w:val="1"/>
        </w:rPr>
        <w:t xml:space="preserve"> </w:t>
      </w:r>
      <w:r w:rsidRPr="006041BB">
        <w:rPr>
          <w:spacing w:val="-1"/>
        </w:rPr>
        <w:t>of</w:t>
      </w:r>
      <w:r w:rsidRPr="006041BB">
        <w:rPr>
          <w:spacing w:val="1"/>
        </w:rPr>
        <w:t xml:space="preserve"> </w:t>
      </w:r>
      <w:r w:rsidRPr="006041BB">
        <w:rPr>
          <w:spacing w:val="-1"/>
        </w:rPr>
        <w:t>appeal</w:t>
      </w:r>
      <w:r w:rsidRPr="006041BB">
        <w:rPr>
          <w:spacing w:val="-2"/>
        </w:rPr>
        <w:t xml:space="preserve"> </w:t>
      </w:r>
      <w:r>
        <w:t xml:space="preserve">rights </w:t>
      </w:r>
      <w:r w:rsidRPr="006041BB">
        <w:rPr>
          <w:spacing w:val="-1"/>
        </w:rPr>
        <w:t>and the</w:t>
      </w:r>
      <w:r w:rsidRPr="006041BB">
        <w:rPr>
          <w:spacing w:val="84"/>
          <w:w w:val="99"/>
        </w:rPr>
        <w:t xml:space="preserve"> </w:t>
      </w:r>
      <w:r w:rsidRPr="006041BB">
        <w:rPr>
          <w:spacing w:val="-1"/>
        </w:rPr>
        <w:t>need</w:t>
      </w:r>
      <w:r w:rsidRPr="006041BB">
        <w:rPr>
          <w:spacing w:val="-6"/>
        </w:rPr>
        <w:t xml:space="preserve"> </w:t>
      </w:r>
      <w:r w:rsidRPr="006041BB">
        <w:rPr>
          <w:spacing w:val="-1"/>
        </w:rPr>
        <w:t>to</w:t>
      </w:r>
      <w:r w:rsidRPr="006041BB">
        <w:rPr>
          <w:spacing w:val="-7"/>
        </w:rPr>
        <w:t xml:space="preserve"> </w:t>
      </w:r>
      <w:r>
        <w:t>contact</w:t>
      </w:r>
      <w:r w:rsidRPr="006041BB">
        <w:rPr>
          <w:spacing w:val="-7"/>
        </w:rPr>
        <w:t xml:space="preserve"> </w:t>
      </w:r>
      <w:r>
        <w:t>the</w:t>
      </w:r>
      <w:r w:rsidRPr="006041BB">
        <w:rPr>
          <w:spacing w:val="-7"/>
        </w:rPr>
        <w:t xml:space="preserve"> </w:t>
      </w:r>
      <w:r>
        <w:t>employee’s</w:t>
      </w:r>
      <w:r w:rsidRPr="006041BB">
        <w:rPr>
          <w:spacing w:val="-6"/>
        </w:rPr>
        <w:t xml:space="preserve"> </w:t>
      </w:r>
      <w:r>
        <w:t>retirement</w:t>
      </w:r>
      <w:r w:rsidRPr="006041BB">
        <w:rPr>
          <w:spacing w:val="-7"/>
        </w:rPr>
        <w:t xml:space="preserve"> </w:t>
      </w:r>
      <w:r w:rsidRPr="006041BB">
        <w:rPr>
          <w:spacing w:val="-1"/>
        </w:rPr>
        <w:t>plan</w:t>
      </w:r>
      <w:r w:rsidRPr="006041BB">
        <w:rPr>
          <w:spacing w:val="-7"/>
        </w:rPr>
        <w:t xml:space="preserve"> </w:t>
      </w:r>
      <w:r w:rsidRPr="006041BB">
        <w:rPr>
          <w:spacing w:val="1"/>
        </w:rPr>
        <w:t>on</w:t>
      </w:r>
      <w:r w:rsidRPr="006041BB">
        <w:rPr>
          <w:spacing w:val="-7"/>
        </w:rPr>
        <w:t xml:space="preserve"> </w:t>
      </w:r>
      <w:r>
        <w:t>eligibility</w:t>
      </w:r>
      <w:r w:rsidRPr="006041BB">
        <w:rPr>
          <w:spacing w:val="-9"/>
        </w:rPr>
        <w:t xml:space="preserve"> </w:t>
      </w:r>
      <w:r>
        <w:t>for</w:t>
      </w:r>
      <w:r w:rsidRPr="006041BB">
        <w:rPr>
          <w:spacing w:val="-6"/>
        </w:rPr>
        <w:t xml:space="preserve"> </w:t>
      </w:r>
      <w:r w:rsidRPr="006041BB">
        <w:rPr>
          <w:spacing w:val="-1"/>
        </w:rPr>
        <w:t>retirement.</w:t>
      </w:r>
    </w:p>
    <w:p w:rsidR="00B968A4" w:rsidRPr="006041BB" w:rsidRDefault="00F702EC" w:rsidP="00B968A4">
      <w:pPr>
        <w:pStyle w:val="ListParagraph"/>
        <w:numPr>
          <w:ilvl w:val="0"/>
          <w:numId w:val="17"/>
        </w:numPr>
      </w:pPr>
      <w:r>
        <w:rPr>
          <w:noProof/>
        </w:rPr>
        <w:drawing>
          <wp:anchor distT="0" distB="0" distL="114300" distR="114300" simplePos="0" relativeHeight="251671552" behindDoc="1" locked="0" layoutInCell="1" allowOverlap="1" wp14:anchorId="4A2AE3CD" wp14:editId="6A7204D0">
            <wp:simplePos x="0" y="0"/>
            <wp:positionH relativeFrom="column">
              <wp:posOffset>2413494</wp:posOffset>
            </wp:positionH>
            <wp:positionV relativeFrom="paragraph">
              <wp:posOffset>640715</wp:posOffset>
            </wp:positionV>
            <wp:extent cx="1769110" cy="2649855"/>
            <wp:effectExtent l="0" t="0" r="2540" b="0"/>
            <wp:wrapNone/>
            <wp:docPr id="16" name="Picture 16" descr="http://www.effing.co.uk/images/chair_isolated_on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ffing.co.uk/images/chair_isolated_on_whit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69110" cy="2649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8A4" w:rsidRPr="006041BB">
        <w:rPr>
          <w:spacing w:val="-1"/>
        </w:rPr>
        <w:t>An</w:t>
      </w:r>
      <w:r w:rsidR="00B968A4" w:rsidRPr="006041BB">
        <w:rPr>
          <w:spacing w:val="9"/>
        </w:rPr>
        <w:t xml:space="preserve"> </w:t>
      </w:r>
      <w:r w:rsidR="00B968A4">
        <w:t>employee</w:t>
      </w:r>
      <w:r w:rsidR="00B968A4" w:rsidRPr="006041BB">
        <w:rPr>
          <w:spacing w:val="9"/>
        </w:rPr>
        <w:t xml:space="preserve"> </w:t>
      </w:r>
      <w:r w:rsidR="00B968A4">
        <w:t>cannot</w:t>
      </w:r>
      <w:r w:rsidR="00B968A4" w:rsidRPr="006041BB">
        <w:rPr>
          <w:spacing w:val="11"/>
        </w:rPr>
        <w:t xml:space="preserve"> </w:t>
      </w:r>
      <w:r w:rsidR="00B968A4" w:rsidRPr="006041BB">
        <w:rPr>
          <w:spacing w:val="-1"/>
        </w:rPr>
        <w:t>be</w:t>
      </w:r>
      <w:r w:rsidR="00B968A4" w:rsidRPr="006041BB">
        <w:rPr>
          <w:spacing w:val="12"/>
        </w:rPr>
        <w:t xml:space="preserve"> </w:t>
      </w:r>
      <w:r w:rsidR="00B968A4">
        <w:t>administratively</w:t>
      </w:r>
      <w:r w:rsidR="00B968A4" w:rsidRPr="006041BB">
        <w:rPr>
          <w:spacing w:val="6"/>
        </w:rPr>
        <w:t xml:space="preserve"> </w:t>
      </w:r>
      <w:r w:rsidR="00B968A4" w:rsidRPr="006041BB">
        <w:rPr>
          <w:spacing w:val="-1"/>
        </w:rPr>
        <w:t>discharged</w:t>
      </w:r>
      <w:r w:rsidR="00B968A4" w:rsidRPr="006041BB">
        <w:rPr>
          <w:spacing w:val="13"/>
        </w:rPr>
        <w:t xml:space="preserve"> </w:t>
      </w:r>
      <w:r w:rsidR="00B968A4" w:rsidRPr="006041BB">
        <w:rPr>
          <w:spacing w:val="-1"/>
        </w:rPr>
        <w:t>if</w:t>
      </w:r>
      <w:r w:rsidR="00B968A4" w:rsidRPr="006041BB">
        <w:rPr>
          <w:spacing w:val="12"/>
        </w:rPr>
        <w:t xml:space="preserve"> </w:t>
      </w:r>
      <w:r w:rsidR="00B968A4" w:rsidRPr="006041BB">
        <w:rPr>
          <w:spacing w:val="-1"/>
        </w:rPr>
        <w:t>FML</w:t>
      </w:r>
      <w:r w:rsidR="00B968A4" w:rsidRPr="006041BB">
        <w:rPr>
          <w:spacing w:val="12"/>
        </w:rPr>
        <w:t xml:space="preserve"> </w:t>
      </w:r>
      <w:r w:rsidR="00B968A4" w:rsidRPr="006041BB">
        <w:rPr>
          <w:spacing w:val="-1"/>
        </w:rPr>
        <w:t>or</w:t>
      </w:r>
      <w:r w:rsidR="00B968A4" w:rsidRPr="006041BB">
        <w:rPr>
          <w:spacing w:val="11"/>
        </w:rPr>
        <w:t xml:space="preserve"> </w:t>
      </w:r>
      <w:r w:rsidR="00B968A4">
        <w:t>short-term</w:t>
      </w:r>
      <w:r w:rsidR="00B968A4" w:rsidRPr="006041BB">
        <w:rPr>
          <w:spacing w:val="14"/>
        </w:rPr>
        <w:t xml:space="preserve"> </w:t>
      </w:r>
      <w:r w:rsidR="00B968A4" w:rsidRPr="006041BB">
        <w:rPr>
          <w:spacing w:val="-1"/>
        </w:rPr>
        <w:t>disability</w:t>
      </w:r>
      <w:r w:rsidR="00B968A4" w:rsidRPr="006041BB">
        <w:rPr>
          <w:spacing w:val="10"/>
        </w:rPr>
        <w:t xml:space="preserve"> </w:t>
      </w:r>
      <w:r w:rsidR="00B968A4">
        <w:t>leave</w:t>
      </w:r>
      <w:r w:rsidR="00B968A4" w:rsidRPr="006041BB">
        <w:rPr>
          <w:spacing w:val="55"/>
          <w:w w:val="99"/>
        </w:rPr>
        <w:t xml:space="preserve"> </w:t>
      </w:r>
      <w:r w:rsidR="00B968A4" w:rsidRPr="006041BB">
        <w:rPr>
          <w:spacing w:val="-1"/>
        </w:rPr>
        <w:t>(includes</w:t>
      </w:r>
      <w:r w:rsidR="00B968A4">
        <w:t xml:space="preserve"> </w:t>
      </w:r>
      <w:r w:rsidR="00B968A4" w:rsidRPr="006041BB">
        <w:rPr>
          <w:spacing w:val="-1"/>
        </w:rPr>
        <w:t>the</w:t>
      </w:r>
      <w:r w:rsidR="00B968A4" w:rsidRPr="006041BB">
        <w:rPr>
          <w:spacing w:val="1"/>
        </w:rPr>
        <w:t xml:space="preserve"> </w:t>
      </w:r>
      <w:r w:rsidR="00B968A4">
        <w:t>30-day</w:t>
      </w:r>
      <w:r w:rsidR="00B968A4" w:rsidRPr="006041BB">
        <w:rPr>
          <w:spacing w:val="-1"/>
        </w:rPr>
        <w:t xml:space="preserve"> </w:t>
      </w:r>
      <w:r w:rsidR="00B968A4">
        <w:t>waiting</w:t>
      </w:r>
      <w:r w:rsidR="00B968A4" w:rsidRPr="006041BB">
        <w:rPr>
          <w:spacing w:val="-1"/>
        </w:rPr>
        <w:t xml:space="preserve"> period)</w:t>
      </w:r>
      <w:r w:rsidR="00B968A4">
        <w:t xml:space="preserve"> apply, </w:t>
      </w:r>
      <w:r w:rsidR="00B968A4" w:rsidRPr="006041BB">
        <w:rPr>
          <w:spacing w:val="-1"/>
        </w:rPr>
        <w:t>or</w:t>
      </w:r>
      <w:r w:rsidR="00B968A4" w:rsidRPr="006041BB">
        <w:rPr>
          <w:spacing w:val="2"/>
        </w:rPr>
        <w:t xml:space="preserve"> </w:t>
      </w:r>
      <w:r w:rsidR="00B968A4" w:rsidRPr="006041BB">
        <w:rPr>
          <w:spacing w:val="-1"/>
        </w:rPr>
        <w:t>if</w:t>
      </w:r>
      <w:r w:rsidR="00B968A4" w:rsidRPr="006041BB">
        <w:rPr>
          <w:spacing w:val="1"/>
        </w:rPr>
        <w:t xml:space="preserve"> </w:t>
      </w:r>
      <w:r w:rsidR="00B968A4" w:rsidRPr="006041BB">
        <w:rPr>
          <w:spacing w:val="-1"/>
        </w:rPr>
        <w:t xml:space="preserve">the </w:t>
      </w:r>
      <w:r w:rsidR="00B968A4">
        <w:t>employee</w:t>
      </w:r>
      <w:r w:rsidR="00B968A4" w:rsidRPr="006041BB">
        <w:rPr>
          <w:spacing w:val="-2"/>
        </w:rPr>
        <w:t xml:space="preserve"> </w:t>
      </w:r>
      <w:r w:rsidR="00B968A4" w:rsidRPr="006041BB">
        <w:rPr>
          <w:spacing w:val="-1"/>
        </w:rPr>
        <w:t>is</w:t>
      </w:r>
      <w:r w:rsidR="00B968A4" w:rsidRPr="006041BB">
        <w:rPr>
          <w:spacing w:val="1"/>
        </w:rPr>
        <w:t xml:space="preserve"> </w:t>
      </w:r>
      <w:r w:rsidR="00B968A4">
        <w:t>a</w:t>
      </w:r>
      <w:r w:rsidR="00B968A4" w:rsidRPr="006041BB">
        <w:rPr>
          <w:spacing w:val="1"/>
        </w:rPr>
        <w:t xml:space="preserve"> </w:t>
      </w:r>
      <w:r w:rsidR="00B968A4">
        <w:t>qualified</w:t>
      </w:r>
      <w:r w:rsidR="00B968A4" w:rsidRPr="006041BB">
        <w:rPr>
          <w:spacing w:val="-1"/>
        </w:rPr>
        <w:t xml:space="preserve"> </w:t>
      </w:r>
      <w:r w:rsidR="00B968A4">
        <w:t xml:space="preserve">individual </w:t>
      </w:r>
      <w:r w:rsidR="00B968A4" w:rsidRPr="006041BB">
        <w:rPr>
          <w:spacing w:val="-1"/>
        </w:rPr>
        <w:t>with</w:t>
      </w:r>
      <w:r w:rsidR="00B968A4" w:rsidRPr="006041BB">
        <w:rPr>
          <w:spacing w:val="51"/>
          <w:w w:val="99"/>
        </w:rPr>
        <w:t xml:space="preserve"> </w:t>
      </w:r>
      <w:r w:rsidR="00B968A4">
        <w:t>a</w:t>
      </w:r>
      <w:r w:rsidR="00B968A4" w:rsidRPr="006041BB">
        <w:rPr>
          <w:spacing w:val="9"/>
        </w:rPr>
        <w:t xml:space="preserve"> </w:t>
      </w:r>
      <w:r w:rsidR="00B968A4">
        <w:t>disability</w:t>
      </w:r>
      <w:r w:rsidR="00B968A4" w:rsidRPr="006041BB">
        <w:rPr>
          <w:spacing w:val="7"/>
        </w:rPr>
        <w:t xml:space="preserve"> </w:t>
      </w:r>
      <w:r w:rsidR="00B968A4" w:rsidRPr="006041BB">
        <w:rPr>
          <w:spacing w:val="-1"/>
        </w:rPr>
        <w:t>under</w:t>
      </w:r>
      <w:r w:rsidR="00B968A4" w:rsidRPr="006041BB">
        <w:rPr>
          <w:spacing w:val="10"/>
        </w:rPr>
        <w:t xml:space="preserve"> </w:t>
      </w:r>
      <w:r w:rsidR="00B968A4" w:rsidRPr="006041BB">
        <w:rPr>
          <w:spacing w:val="-1"/>
        </w:rPr>
        <w:t>the</w:t>
      </w:r>
      <w:r w:rsidR="00B968A4" w:rsidRPr="006041BB">
        <w:rPr>
          <w:spacing w:val="12"/>
        </w:rPr>
        <w:t xml:space="preserve"> </w:t>
      </w:r>
      <w:r w:rsidR="00B968A4">
        <w:t>ADA</w:t>
      </w:r>
      <w:r w:rsidR="00B968A4" w:rsidRPr="006041BB">
        <w:rPr>
          <w:spacing w:val="12"/>
        </w:rPr>
        <w:t xml:space="preserve"> </w:t>
      </w:r>
      <w:r w:rsidR="00B968A4" w:rsidRPr="006041BB">
        <w:rPr>
          <w:spacing w:val="-2"/>
        </w:rPr>
        <w:t>who</w:t>
      </w:r>
      <w:r w:rsidR="00B968A4" w:rsidRPr="006041BB">
        <w:rPr>
          <w:spacing w:val="9"/>
        </w:rPr>
        <w:t xml:space="preserve"> </w:t>
      </w:r>
      <w:r w:rsidR="00B968A4">
        <w:t>can</w:t>
      </w:r>
      <w:r w:rsidR="00B968A4" w:rsidRPr="006041BB">
        <w:rPr>
          <w:spacing w:val="10"/>
        </w:rPr>
        <w:t xml:space="preserve"> </w:t>
      </w:r>
      <w:r w:rsidR="00B968A4">
        <w:t>reasonably</w:t>
      </w:r>
      <w:r w:rsidR="00B968A4" w:rsidRPr="006041BB">
        <w:rPr>
          <w:spacing w:val="6"/>
        </w:rPr>
        <w:t xml:space="preserve"> </w:t>
      </w:r>
      <w:r w:rsidR="00B968A4" w:rsidRPr="006041BB">
        <w:rPr>
          <w:spacing w:val="1"/>
        </w:rPr>
        <w:t>be</w:t>
      </w:r>
      <w:r w:rsidR="00B968A4" w:rsidRPr="006041BB">
        <w:rPr>
          <w:spacing w:val="10"/>
        </w:rPr>
        <w:t xml:space="preserve"> </w:t>
      </w:r>
      <w:r w:rsidR="00B968A4" w:rsidRPr="006041BB">
        <w:rPr>
          <w:spacing w:val="-1"/>
        </w:rPr>
        <w:t>accommodated</w:t>
      </w:r>
      <w:r w:rsidR="00B968A4" w:rsidRPr="006041BB">
        <w:rPr>
          <w:spacing w:val="12"/>
        </w:rPr>
        <w:t xml:space="preserve"> </w:t>
      </w:r>
      <w:r w:rsidR="00B968A4" w:rsidRPr="006041BB">
        <w:rPr>
          <w:spacing w:val="-1"/>
        </w:rPr>
        <w:t>without</w:t>
      </w:r>
      <w:r w:rsidR="00B968A4" w:rsidRPr="006041BB">
        <w:rPr>
          <w:spacing w:val="13"/>
        </w:rPr>
        <w:t xml:space="preserve"> </w:t>
      </w:r>
      <w:r w:rsidR="00B968A4" w:rsidRPr="006041BB">
        <w:rPr>
          <w:spacing w:val="-1"/>
        </w:rPr>
        <w:t>undue</w:t>
      </w:r>
      <w:r w:rsidR="00B968A4" w:rsidRPr="006041BB">
        <w:rPr>
          <w:spacing w:val="68"/>
          <w:w w:val="99"/>
        </w:rPr>
        <w:t xml:space="preserve"> </w:t>
      </w:r>
      <w:r w:rsidR="00B968A4" w:rsidRPr="006041BB">
        <w:rPr>
          <w:spacing w:val="-1"/>
        </w:rPr>
        <w:t>hardship.</w:t>
      </w:r>
    </w:p>
    <w:p w:rsidR="00B968A4" w:rsidRDefault="00B968A4" w:rsidP="00B968A4">
      <w:pPr>
        <w:pStyle w:val="ListParagraph"/>
        <w:numPr>
          <w:ilvl w:val="0"/>
          <w:numId w:val="17"/>
        </w:numPr>
      </w:pPr>
      <w:r>
        <w:t>A</w:t>
      </w:r>
      <w:r w:rsidRPr="006041BB">
        <w:rPr>
          <w:spacing w:val="-8"/>
        </w:rPr>
        <w:t xml:space="preserve"> </w:t>
      </w:r>
      <w:r>
        <w:t>certified</w:t>
      </w:r>
      <w:r w:rsidRPr="006041BB">
        <w:rPr>
          <w:spacing w:val="-6"/>
        </w:rPr>
        <w:t xml:space="preserve"> </w:t>
      </w:r>
      <w:r>
        <w:t>employee</w:t>
      </w:r>
      <w:r w:rsidRPr="006041BB">
        <w:rPr>
          <w:spacing w:val="-2"/>
        </w:rPr>
        <w:t xml:space="preserve"> </w:t>
      </w:r>
      <w:r w:rsidRPr="006041BB">
        <w:rPr>
          <w:spacing w:val="-1"/>
        </w:rPr>
        <w:t>who</w:t>
      </w:r>
      <w:r w:rsidRPr="006041BB">
        <w:rPr>
          <w:spacing w:val="-7"/>
        </w:rPr>
        <w:t xml:space="preserve"> </w:t>
      </w:r>
      <w:r>
        <w:t>has</w:t>
      </w:r>
      <w:r w:rsidRPr="006041BB">
        <w:rPr>
          <w:spacing w:val="-5"/>
        </w:rPr>
        <w:t xml:space="preserve"> </w:t>
      </w:r>
      <w:r>
        <w:t>been</w:t>
      </w:r>
      <w:r w:rsidRPr="006041BB">
        <w:rPr>
          <w:spacing w:val="-6"/>
        </w:rPr>
        <w:t xml:space="preserve"> </w:t>
      </w:r>
      <w:r>
        <w:t>discharged</w:t>
      </w:r>
      <w:r w:rsidRPr="006041BB">
        <w:rPr>
          <w:spacing w:val="-6"/>
        </w:rPr>
        <w:t xml:space="preserve"> </w:t>
      </w:r>
      <w:r w:rsidRPr="006041BB">
        <w:rPr>
          <w:spacing w:val="-1"/>
        </w:rPr>
        <w:t>under</w:t>
      </w:r>
      <w:r w:rsidRPr="006041BB">
        <w:rPr>
          <w:spacing w:val="-4"/>
        </w:rPr>
        <w:t xml:space="preserve"> </w:t>
      </w:r>
      <w:r>
        <w:t>this</w:t>
      </w:r>
      <w:r w:rsidRPr="006041BB">
        <w:rPr>
          <w:spacing w:val="-5"/>
        </w:rPr>
        <w:t xml:space="preserve"> </w:t>
      </w:r>
      <w:r>
        <w:t>rule</w:t>
      </w:r>
      <w:r w:rsidRPr="006041BB">
        <w:rPr>
          <w:spacing w:val="-6"/>
        </w:rPr>
        <w:t xml:space="preserve"> </w:t>
      </w:r>
      <w:r>
        <w:t>and</w:t>
      </w:r>
      <w:r w:rsidRPr="006041BB">
        <w:rPr>
          <w:spacing w:val="-7"/>
        </w:rPr>
        <w:t xml:space="preserve"> </w:t>
      </w:r>
      <w:r>
        <w:t>subsequently</w:t>
      </w:r>
      <w:r w:rsidRPr="006041BB">
        <w:rPr>
          <w:spacing w:val="-9"/>
        </w:rPr>
        <w:t xml:space="preserve"> </w:t>
      </w:r>
      <w:r w:rsidRPr="006041BB">
        <w:rPr>
          <w:spacing w:val="-1"/>
        </w:rPr>
        <w:t>recovers</w:t>
      </w:r>
      <w:r w:rsidRPr="006041BB">
        <w:rPr>
          <w:spacing w:val="48"/>
          <w:w w:val="99"/>
        </w:rPr>
        <w:t xml:space="preserve"> </w:t>
      </w:r>
      <w:r w:rsidRPr="006041BB">
        <w:rPr>
          <w:spacing w:val="-1"/>
        </w:rPr>
        <w:t>has</w:t>
      </w:r>
      <w:r w:rsidRPr="006041BB">
        <w:rPr>
          <w:spacing w:val="-13"/>
        </w:rPr>
        <w:t xml:space="preserve"> </w:t>
      </w:r>
      <w:r w:rsidRPr="006041BB">
        <w:rPr>
          <w:spacing w:val="-1"/>
        </w:rPr>
        <w:t>reinstatement</w:t>
      </w:r>
      <w:r w:rsidRPr="006041BB">
        <w:rPr>
          <w:spacing w:val="-13"/>
        </w:rPr>
        <w:t xml:space="preserve"> </w:t>
      </w:r>
      <w:r>
        <w:t>privileges.</w:t>
      </w:r>
    </w:p>
    <w:p w:rsidR="00171ED3" w:rsidRDefault="00171ED3">
      <w:pPr>
        <w:rPr>
          <w:rFonts w:cs="Open Sans"/>
          <w:b/>
          <w:sz w:val="32"/>
          <w:szCs w:val="32"/>
        </w:rPr>
      </w:pPr>
    </w:p>
    <w:p w:rsidR="00E3079D" w:rsidRDefault="00E3079D" w:rsidP="00F702EC">
      <w:pPr>
        <w:jc w:val="center"/>
        <w:rPr>
          <w:rFonts w:cs="Open Sans"/>
          <w:b/>
          <w:sz w:val="32"/>
          <w:szCs w:val="32"/>
        </w:rPr>
      </w:pPr>
    </w:p>
    <w:p w:rsidR="00F702EC" w:rsidRDefault="00F702EC" w:rsidP="00F702EC">
      <w:pPr>
        <w:jc w:val="center"/>
        <w:rPr>
          <w:rFonts w:cs="Open Sans"/>
          <w:b/>
          <w:sz w:val="32"/>
          <w:szCs w:val="32"/>
        </w:rPr>
      </w:pPr>
    </w:p>
    <w:p w:rsidR="00F702EC" w:rsidRDefault="00F702EC" w:rsidP="00F702EC">
      <w:pPr>
        <w:jc w:val="center"/>
        <w:rPr>
          <w:rFonts w:cs="Open Sans"/>
          <w:b/>
          <w:sz w:val="32"/>
          <w:szCs w:val="32"/>
        </w:rPr>
      </w:pPr>
    </w:p>
    <w:p w:rsidR="000F7410" w:rsidRDefault="00866BA2" w:rsidP="00E710B4">
      <w:pPr>
        <w:pStyle w:val="RBSectionTitle"/>
      </w:pPr>
      <w:bookmarkStart w:id="39" w:name="_Toc399389977"/>
      <w:r>
        <w:t xml:space="preserve">SPP-0095 Work Policies </w:t>
      </w:r>
      <w:r w:rsidR="000F7410">
        <w:t>Miscellaneous</w:t>
      </w:r>
      <w:bookmarkEnd w:id="39"/>
    </w:p>
    <w:p w:rsidR="000F7410" w:rsidRDefault="000F7410" w:rsidP="00866BA2">
      <w:pPr>
        <w:pStyle w:val="ListParagraph"/>
        <w:numPr>
          <w:ilvl w:val="0"/>
          <w:numId w:val="9"/>
        </w:numPr>
        <w:rPr>
          <w:rFonts w:cs="Open Sans"/>
        </w:rPr>
      </w:pPr>
      <w:r>
        <w:rPr>
          <w:rFonts w:cs="Open Sans"/>
        </w:rPr>
        <w:t>Employees are expected to treat each other with respect &amp; professionalism per SPP-0095 Work Policies</w:t>
      </w:r>
    </w:p>
    <w:p w:rsidR="000F7410" w:rsidRDefault="000F7410" w:rsidP="00866BA2">
      <w:pPr>
        <w:pStyle w:val="ListParagraph"/>
        <w:numPr>
          <w:ilvl w:val="0"/>
          <w:numId w:val="9"/>
        </w:numPr>
        <w:rPr>
          <w:rFonts w:cs="Open Sans"/>
        </w:rPr>
      </w:pPr>
      <w:r>
        <w:rPr>
          <w:rFonts w:cs="Open Sans"/>
        </w:rPr>
        <w:t>Strong or offensive scents that are detrimental to the work unit should not be wor</w:t>
      </w:r>
      <w:r w:rsidR="00192987">
        <w:rPr>
          <w:rFonts w:cs="Open Sans"/>
        </w:rPr>
        <w:t>n</w:t>
      </w:r>
      <w:r>
        <w:rPr>
          <w:rFonts w:cs="Open Sans"/>
        </w:rPr>
        <w:t>, per SPP-0095 Work Policies</w:t>
      </w:r>
    </w:p>
    <w:p w:rsidR="000F7410" w:rsidRDefault="000F7410" w:rsidP="00866BA2">
      <w:pPr>
        <w:pStyle w:val="ListParagraph"/>
        <w:numPr>
          <w:ilvl w:val="0"/>
          <w:numId w:val="9"/>
        </w:numPr>
        <w:rPr>
          <w:rFonts w:cs="Open Sans"/>
        </w:rPr>
      </w:pPr>
      <w:r>
        <w:rPr>
          <w:rFonts w:cs="Open Sans"/>
        </w:rPr>
        <w:t>Telephone usage expectations are outlined in SPP-0095 Work Policies</w:t>
      </w:r>
    </w:p>
    <w:p w:rsidR="000F7410" w:rsidRDefault="000F7410" w:rsidP="00866BA2">
      <w:pPr>
        <w:pStyle w:val="ListParagraph"/>
        <w:numPr>
          <w:ilvl w:val="1"/>
          <w:numId w:val="9"/>
        </w:numPr>
        <w:rPr>
          <w:rFonts w:cs="Open Sans"/>
        </w:rPr>
      </w:pPr>
      <w:r>
        <w:rPr>
          <w:rFonts w:cs="Open Sans"/>
        </w:rPr>
        <w:t>Personal calls should be kept to a minimum</w:t>
      </w:r>
    </w:p>
    <w:p w:rsidR="000F7410" w:rsidRDefault="000F7410" w:rsidP="00866BA2">
      <w:pPr>
        <w:pStyle w:val="ListParagraph"/>
        <w:numPr>
          <w:ilvl w:val="1"/>
          <w:numId w:val="9"/>
        </w:numPr>
        <w:rPr>
          <w:rFonts w:cs="Open Sans"/>
        </w:rPr>
      </w:pPr>
      <w:r>
        <w:rPr>
          <w:rFonts w:cs="Open Sans"/>
        </w:rPr>
        <w:t>Cannot use directory assistance for personal reasons</w:t>
      </w:r>
    </w:p>
    <w:p w:rsidR="000F7410" w:rsidRDefault="000F7410" w:rsidP="00866BA2">
      <w:pPr>
        <w:pStyle w:val="ListParagraph"/>
        <w:numPr>
          <w:ilvl w:val="1"/>
          <w:numId w:val="9"/>
        </w:numPr>
        <w:rPr>
          <w:rFonts w:cs="Open Sans"/>
        </w:rPr>
      </w:pPr>
      <w:r>
        <w:rPr>
          <w:rFonts w:cs="Open Sans"/>
        </w:rPr>
        <w:t>Employee must reimburse the state for any personal long distance calls (even in the rare, extraordinary circumstance that one needs to be made)</w:t>
      </w:r>
    </w:p>
    <w:p w:rsidR="000F7410" w:rsidRDefault="000F7410" w:rsidP="00866BA2">
      <w:pPr>
        <w:pStyle w:val="ListParagraph"/>
        <w:numPr>
          <w:ilvl w:val="1"/>
          <w:numId w:val="9"/>
        </w:numPr>
        <w:rPr>
          <w:rFonts w:cs="Open Sans"/>
        </w:rPr>
      </w:pPr>
      <w:r>
        <w:rPr>
          <w:rFonts w:cs="Open Sans"/>
        </w:rPr>
        <w:t>Telephone etiquette includes how to answer the phone, need to pick up in 3-4 rings, proper ways to transfer a call, and general philosophy on interacting with customers over the telephone.  This policy may be used to reinforce performance issues related to telephone etiquette.</w:t>
      </w:r>
    </w:p>
    <w:sectPr w:rsidR="000F7410" w:rsidSect="0090546B">
      <w:headerReference w:type="default" r:id="rId26"/>
      <w:pgSz w:w="12240" w:h="15840"/>
      <w:pgMar w:top="1080" w:right="1080" w:bottom="1080" w:left="1080" w:header="720" w:footer="720" w:gutter="0"/>
      <w:pgBorders w:offsetFrom="page">
        <w:top w:val="single" w:sz="18" w:space="24" w:color="C0504D" w:themeColor="accent2"/>
        <w:left w:val="single" w:sz="18" w:space="24" w:color="C0504D" w:themeColor="accent2"/>
        <w:bottom w:val="single" w:sz="18" w:space="24" w:color="C0504D" w:themeColor="accent2"/>
        <w:right w:val="single" w:sz="18" w:space="24" w:color="C0504D" w:themeColor="accent2"/>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B5B" w:rsidRDefault="004E2B5B">
      <w:pPr>
        <w:spacing w:after="0" w:line="240" w:lineRule="auto"/>
      </w:pPr>
      <w:r>
        <w:separator/>
      </w:r>
    </w:p>
  </w:endnote>
  <w:endnote w:type="continuationSeparator" w:id="0">
    <w:p w:rsidR="004E2B5B" w:rsidRDefault="004E2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5B" w:rsidRPr="00F9453E" w:rsidRDefault="004E2B5B">
    <w:pPr>
      <w:ind w:right="260"/>
      <w:rPr>
        <w:rFonts w:cs="Open Sans"/>
        <w:color w:val="0F243E" w:themeColor="text2" w:themeShade="8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5B" w:rsidRPr="00192987" w:rsidRDefault="004E2B5B">
    <w:pPr>
      <w:pStyle w:val="Footer"/>
      <w:rPr>
        <w:rFonts w:ascii="Open Sans" w:hAnsi="Open Sans" w:cs="Open Sans"/>
        <w:sz w:val="12"/>
        <w:szCs w:val="12"/>
      </w:rPr>
    </w:pPr>
    <w:r w:rsidRPr="00192987">
      <w:rPr>
        <w:rFonts w:ascii="Open Sans" w:hAnsi="Open Sans" w:cs="Open Sans"/>
        <w:sz w:val="12"/>
        <w:szCs w:val="12"/>
      </w:rPr>
      <w:t>Version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5B" w:rsidRPr="0032546E" w:rsidRDefault="004E2B5B">
    <w:pPr>
      <w:pStyle w:val="Footer"/>
      <w:jc w:val="right"/>
      <w:rPr>
        <w:rFonts w:ascii="Open Sans" w:hAnsi="Open Sans" w:cs="Open Sans"/>
        <w:sz w:val="16"/>
        <w:szCs w:val="16"/>
      </w:rPr>
    </w:pPr>
  </w:p>
  <w:p w:rsidR="004E2B5B" w:rsidRPr="0032546E" w:rsidRDefault="00192987">
    <w:pPr>
      <w:pStyle w:val="Footer"/>
      <w:jc w:val="right"/>
      <w:rPr>
        <w:rFonts w:ascii="Open Sans" w:hAnsi="Open Sans" w:cs="Open Sans"/>
        <w:sz w:val="16"/>
        <w:szCs w:val="16"/>
      </w:rPr>
    </w:pPr>
    <w:sdt>
      <w:sdtPr>
        <w:rPr>
          <w:sz w:val="16"/>
          <w:szCs w:val="16"/>
        </w:rPr>
        <w:id w:val="1383829868"/>
        <w:docPartObj>
          <w:docPartGallery w:val="Page Numbers (Bottom of Page)"/>
          <w:docPartUnique/>
        </w:docPartObj>
      </w:sdtPr>
      <w:sdtEndPr>
        <w:rPr>
          <w:rFonts w:ascii="Open Sans" w:hAnsi="Open Sans" w:cs="Open Sans"/>
          <w:noProof/>
        </w:rPr>
      </w:sdtEndPr>
      <w:sdtContent>
        <w:r w:rsidR="004E2B5B" w:rsidRPr="0032546E">
          <w:rPr>
            <w:rFonts w:ascii="Open Sans" w:hAnsi="Open Sans" w:cs="Open Sans"/>
            <w:sz w:val="16"/>
            <w:szCs w:val="16"/>
          </w:rPr>
          <w:fldChar w:fldCharType="begin"/>
        </w:r>
        <w:r w:rsidR="004E2B5B" w:rsidRPr="0032546E">
          <w:rPr>
            <w:rFonts w:ascii="Open Sans" w:hAnsi="Open Sans" w:cs="Open Sans"/>
            <w:sz w:val="16"/>
            <w:szCs w:val="16"/>
          </w:rPr>
          <w:instrText xml:space="preserve"> PAGE   \* MERGEFORMAT </w:instrText>
        </w:r>
        <w:r w:rsidR="004E2B5B" w:rsidRPr="0032546E">
          <w:rPr>
            <w:rFonts w:ascii="Open Sans" w:hAnsi="Open Sans" w:cs="Open Sans"/>
            <w:sz w:val="16"/>
            <w:szCs w:val="16"/>
          </w:rPr>
          <w:fldChar w:fldCharType="separate"/>
        </w:r>
        <w:r>
          <w:rPr>
            <w:rFonts w:ascii="Open Sans" w:hAnsi="Open Sans" w:cs="Open Sans"/>
            <w:noProof/>
            <w:sz w:val="16"/>
            <w:szCs w:val="16"/>
          </w:rPr>
          <w:t>17</w:t>
        </w:r>
        <w:r w:rsidR="004E2B5B" w:rsidRPr="0032546E">
          <w:rPr>
            <w:rFonts w:ascii="Open Sans" w:hAnsi="Open Sans" w:cs="Open Sans"/>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B5B" w:rsidRDefault="004E2B5B">
      <w:pPr>
        <w:spacing w:after="0" w:line="240" w:lineRule="auto"/>
      </w:pPr>
      <w:r>
        <w:separator/>
      </w:r>
    </w:p>
  </w:footnote>
  <w:footnote w:type="continuationSeparator" w:id="0">
    <w:p w:rsidR="004E2B5B" w:rsidRDefault="004E2B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5B" w:rsidRDefault="004E2B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E6E"/>
    <w:multiLevelType w:val="hybridMultilevel"/>
    <w:tmpl w:val="DBDC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D36D4"/>
    <w:multiLevelType w:val="hybridMultilevel"/>
    <w:tmpl w:val="67886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D30BD"/>
    <w:multiLevelType w:val="hybridMultilevel"/>
    <w:tmpl w:val="FDFC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A72E8"/>
    <w:multiLevelType w:val="hybridMultilevel"/>
    <w:tmpl w:val="088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A1CD5"/>
    <w:multiLevelType w:val="hybridMultilevel"/>
    <w:tmpl w:val="B68ED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C0BEC"/>
    <w:multiLevelType w:val="hybridMultilevel"/>
    <w:tmpl w:val="F956E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31486"/>
    <w:multiLevelType w:val="hybridMultilevel"/>
    <w:tmpl w:val="FB92A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3607C"/>
    <w:multiLevelType w:val="hybridMultilevel"/>
    <w:tmpl w:val="90021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0235E7"/>
    <w:multiLevelType w:val="hybridMultilevel"/>
    <w:tmpl w:val="31BA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BC3F54"/>
    <w:multiLevelType w:val="hybridMultilevel"/>
    <w:tmpl w:val="9F2A8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5963A4"/>
    <w:multiLevelType w:val="hybridMultilevel"/>
    <w:tmpl w:val="DCC2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A648CB"/>
    <w:multiLevelType w:val="hybridMultilevel"/>
    <w:tmpl w:val="C8AAD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046BE1"/>
    <w:multiLevelType w:val="hybridMultilevel"/>
    <w:tmpl w:val="FA948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B86AEC"/>
    <w:multiLevelType w:val="hybridMultilevel"/>
    <w:tmpl w:val="7CC4F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C7FF7"/>
    <w:multiLevelType w:val="hybridMultilevel"/>
    <w:tmpl w:val="11B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666936"/>
    <w:multiLevelType w:val="hybridMultilevel"/>
    <w:tmpl w:val="40A8F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7A15B3"/>
    <w:multiLevelType w:val="hybridMultilevel"/>
    <w:tmpl w:val="51D8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1C4BA2"/>
    <w:multiLevelType w:val="hybridMultilevel"/>
    <w:tmpl w:val="B01C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AE21C6"/>
    <w:multiLevelType w:val="hybridMultilevel"/>
    <w:tmpl w:val="C07E4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947BBF"/>
    <w:multiLevelType w:val="hybridMultilevel"/>
    <w:tmpl w:val="2362B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30197E"/>
    <w:multiLevelType w:val="hybridMultilevel"/>
    <w:tmpl w:val="3E5E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40295F"/>
    <w:multiLevelType w:val="hybridMultilevel"/>
    <w:tmpl w:val="CA1ACD5A"/>
    <w:lvl w:ilvl="0" w:tplc="822EC810">
      <w:start w:val="1"/>
      <w:numFmt w:val="decimal"/>
      <w:lvlText w:val="(%1)"/>
      <w:lvlJc w:val="left"/>
      <w:pPr>
        <w:ind w:left="1208" w:hanging="385"/>
      </w:pPr>
      <w:rPr>
        <w:rFonts w:ascii="Arial" w:eastAsia="Arial" w:hAnsi="Arial" w:hint="default"/>
        <w:spacing w:val="-1"/>
        <w:w w:val="99"/>
        <w:sz w:val="20"/>
        <w:szCs w:val="20"/>
      </w:rPr>
    </w:lvl>
    <w:lvl w:ilvl="1" w:tplc="C58E7D0C">
      <w:start w:val="1"/>
      <w:numFmt w:val="bullet"/>
      <w:lvlText w:val="•"/>
      <w:lvlJc w:val="left"/>
      <w:pPr>
        <w:ind w:left="2135" w:hanging="385"/>
      </w:pPr>
      <w:rPr>
        <w:rFonts w:hint="default"/>
      </w:rPr>
    </w:lvl>
    <w:lvl w:ilvl="2" w:tplc="A23A286E">
      <w:start w:val="1"/>
      <w:numFmt w:val="bullet"/>
      <w:lvlText w:val="•"/>
      <w:lvlJc w:val="left"/>
      <w:pPr>
        <w:ind w:left="3062" w:hanging="385"/>
      </w:pPr>
      <w:rPr>
        <w:rFonts w:hint="default"/>
      </w:rPr>
    </w:lvl>
    <w:lvl w:ilvl="3" w:tplc="653C4798">
      <w:start w:val="1"/>
      <w:numFmt w:val="bullet"/>
      <w:lvlText w:val="•"/>
      <w:lvlJc w:val="left"/>
      <w:pPr>
        <w:ind w:left="3989" w:hanging="385"/>
      </w:pPr>
      <w:rPr>
        <w:rFonts w:hint="default"/>
      </w:rPr>
    </w:lvl>
    <w:lvl w:ilvl="4" w:tplc="051EB5AA">
      <w:start w:val="1"/>
      <w:numFmt w:val="bullet"/>
      <w:lvlText w:val="•"/>
      <w:lvlJc w:val="left"/>
      <w:pPr>
        <w:ind w:left="4916" w:hanging="385"/>
      </w:pPr>
      <w:rPr>
        <w:rFonts w:hint="default"/>
      </w:rPr>
    </w:lvl>
    <w:lvl w:ilvl="5" w:tplc="B1AE0806">
      <w:start w:val="1"/>
      <w:numFmt w:val="bullet"/>
      <w:lvlText w:val="•"/>
      <w:lvlJc w:val="left"/>
      <w:pPr>
        <w:ind w:left="5844" w:hanging="385"/>
      </w:pPr>
      <w:rPr>
        <w:rFonts w:hint="default"/>
      </w:rPr>
    </w:lvl>
    <w:lvl w:ilvl="6" w:tplc="1C30A3E4">
      <w:start w:val="1"/>
      <w:numFmt w:val="bullet"/>
      <w:lvlText w:val="•"/>
      <w:lvlJc w:val="left"/>
      <w:pPr>
        <w:ind w:left="6771" w:hanging="385"/>
      </w:pPr>
      <w:rPr>
        <w:rFonts w:hint="default"/>
      </w:rPr>
    </w:lvl>
    <w:lvl w:ilvl="7" w:tplc="FD845F72">
      <w:start w:val="1"/>
      <w:numFmt w:val="bullet"/>
      <w:lvlText w:val="•"/>
      <w:lvlJc w:val="left"/>
      <w:pPr>
        <w:ind w:left="7698" w:hanging="385"/>
      </w:pPr>
      <w:rPr>
        <w:rFonts w:hint="default"/>
      </w:rPr>
    </w:lvl>
    <w:lvl w:ilvl="8" w:tplc="27B23598">
      <w:start w:val="1"/>
      <w:numFmt w:val="bullet"/>
      <w:lvlText w:val="•"/>
      <w:lvlJc w:val="left"/>
      <w:pPr>
        <w:ind w:left="8625" w:hanging="385"/>
      </w:pPr>
      <w:rPr>
        <w:rFonts w:hint="default"/>
      </w:rPr>
    </w:lvl>
  </w:abstractNum>
  <w:abstractNum w:abstractNumId="22">
    <w:nsid w:val="6EAF0B65"/>
    <w:multiLevelType w:val="hybridMultilevel"/>
    <w:tmpl w:val="83E2E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AF74AB"/>
    <w:multiLevelType w:val="hybridMultilevel"/>
    <w:tmpl w:val="2B6C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37400A"/>
    <w:multiLevelType w:val="hybridMultilevel"/>
    <w:tmpl w:val="0EE2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AD72DB"/>
    <w:multiLevelType w:val="hybridMultilevel"/>
    <w:tmpl w:val="3536C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2"/>
  </w:num>
  <w:num w:numId="4">
    <w:abstractNumId w:val="24"/>
  </w:num>
  <w:num w:numId="5">
    <w:abstractNumId w:val="11"/>
  </w:num>
  <w:num w:numId="6">
    <w:abstractNumId w:val="2"/>
  </w:num>
  <w:num w:numId="7">
    <w:abstractNumId w:val="23"/>
  </w:num>
  <w:num w:numId="8">
    <w:abstractNumId w:val="10"/>
  </w:num>
  <w:num w:numId="9">
    <w:abstractNumId w:val="15"/>
  </w:num>
  <w:num w:numId="10">
    <w:abstractNumId w:val="6"/>
  </w:num>
  <w:num w:numId="11">
    <w:abstractNumId w:val="20"/>
  </w:num>
  <w:num w:numId="12">
    <w:abstractNumId w:val="25"/>
  </w:num>
  <w:num w:numId="13">
    <w:abstractNumId w:val="13"/>
  </w:num>
  <w:num w:numId="14">
    <w:abstractNumId w:val="5"/>
  </w:num>
  <w:num w:numId="15">
    <w:abstractNumId w:val="0"/>
  </w:num>
  <w:num w:numId="16">
    <w:abstractNumId w:val="4"/>
  </w:num>
  <w:num w:numId="17">
    <w:abstractNumId w:val="18"/>
  </w:num>
  <w:num w:numId="18">
    <w:abstractNumId w:val="17"/>
  </w:num>
  <w:num w:numId="19">
    <w:abstractNumId w:val="1"/>
  </w:num>
  <w:num w:numId="20">
    <w:abstractNumId w:val="16"/>
  </w:num>
  <w:num w:numId="21">
    <w:abstractNumId w:val="14"/>
  </w:num>
  <w:num w:numId="22">
    <w:abstractNumId w:val="3"/>
  </w:num>
  <w:num w:numId="23">
    <w:abstractNumId w:val="8"/>
  </w:num>
  <w:num w:numId="24">
    <w:abstractNumId w:val="19"/>
  </w:num>
  <w:num w:numId="25">
    <w:abstractNumId w:val="21"/>
  </w:num>
  <w:num w:numId="26">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09"/>
    <w:rsid w:val="00001800"/>
    <w:rsid w:val="0000336D"/>
    <w:rsid w:val="00012C8C"/>
    <w:rsid w:val="000130BF"/>
    <w:rsid w:val="00013E24"/>
    <w:rsid w:val="0002787E"/>
    <w:rsid w:val="00030890"/>
    <w:rsid w:val="0003127D"/>
    <w:rsid w:val="000329F0"/>
    <w:rsid w:val="00033CCA"/>
    <w:rsid w:val="000366DA"/>
    <w:rsid w:val="0004428B"/>
    <w:rsid w:val="00044D6C"/>
    <w:rsid w:val="00050E40"/>
    <w:rsid w:val="00054C01"/>
    <w:rsid w:val="00057297"/>
    <w:rsid w:val="00061777"/>
    <w:rsid w:val="000649C8"/>
    <w:rsid w:val="000673F5"/>
    <w:rsid w:val="00084793"/>
    <w:rsid w:val="00091257"/>
    <w:rsid w:val="000A445E"/>
    <w:rsid w:val="000B6A49"/>
    <w:rsid w:val="000C24D7"/>
    <w:rsid w:val="000C594D"/>
    <w:rsid w:val="000D3C70"/>
    <w:rsid w:val="000D5D66"/>
    <w:rsid w:val="000E2F1C"/>
    <w:rsid w:val="000E31E4"/>
    <w:rsid w:val="000E333E"/>
    <w:rsid w:val="000E52D4"/>
    <w:rsid w:val="000F7410"/>
    <w:rsid w:val="000F7CEB"/>
    <w:rsid w:val="00111043"/>
    <w:rsid w:val="00132AC0"/>
    <w:rsid w:val="00156B84"/>
    <w:rsid w:val="00171ED3"/>
    <w:rsid w:val="00175A87"/>
    <w:rsid w:val="00175B86"/>
    <w:rsid w:val="00177180"/>
    <w:rsid w:val="00184283"/>
    <w:rsid w:val="00192987"/>
    <w:rsid w:val="001A0E53"/>
    <w:rsid w:val="001A3770"/>
    <w:rsid w:val="001A4608"/>
    <w:rsid w:val="001A5C87"/>
    <w:rsid w:val="001B1800"/>
    <w:rsid w:val="001B2FFF"/>
    <w:rsid w:val="001B50C3"/>
    <w:rsid w:val="001C5A30"/>
    <w:rsid w:val="001E2F7C"/>
    <w:rsid w:val="001F4DA3"/>
    <w:rsid w:val="0020224B"/>
    <w:rsid w:val="00206F58"/>
    <w:rsid w:val="00207972"/>
    <w:rsid w:val="00207E69"/>
    <w:rsid w:val="002104AF"/>
    <w:rsid w:val="00220EE5"/>
    <w:rsid w:val="002222FF"/>
    <w:rsid w:val="002326C6"/>
    <w:rsid w:val="00234021"/>
    <w:rsid w:val="00245938"/>
    <w:rsid w:val="00246D14"/>
    <w:rsid w:val="002536CA"/>
    <w:rsid w:val="002554EB"/>
    <w:rsid w:val="002562FD"/>
    <w:rsid w:val="00260685"/>
    <w:rsid w:val="002635ED"/>
    <w:rsid w:val="00264EB6"/>
    <w:rsid w:val="002750AB"/>
    <w:rsid w:val="00275A7E"/>
    <w:rsid w:val="00275D2E"/>
    <w:rsid w:val="00282A8B"/>
    <w:rsid w:val="00293BB9"/>
    <w:rsid w:val="002941DD"/>
    <w:rsid w:val="00294352"/>
    <w:rsid w:val="002A0ED4"/>
    <w:rsid w:val="002A2B4C"/>
    <w:rsid w:val="002B16F2"/>
    <w:rsid w:val="002B353B"/>
    <w:rsid w:val="002B4EAB"/>
    <w:rsid w:val="002C0B5F"/>
    <w:rsid w:val="002C42DF"/>
    <w:rsid w:val="002C68FF"/>
    <w:rsid w:val="002D04DA"/>
    <w:rsid w:val="002D1C33"/>
    <w:rsid w:val="002E1BEA"/>
    <w:rsid w:val="002E41A9"/>
    <w:rsid w:val="002E797B"/>
    <w:rsid w:val="002F4A34"/>
    <w:rsid w:val="0030540D"/>
    <w:rsid w:val="003111A1"/>
    <w:rsid w:val="003146D6"/>
    <w:rsid w:val="003150D9"/>
    <w:rsid w:val="00316853"/>
    <w:rsid w:val="0032546E"/>
    <w:rsid w:val="00325FCE"/>
    <w:rsid w:val="0033323F"/>
    <w:rsid w:val="00337317"/>
    <w:rsid w:val="00346C2A"/>
    <w:rsid w:val="00346E33"/>
    <w:rsid w:val="0035694D"/>
    <w:rsid w:val="00357F49"/>
    <w:rsid w:val="00361984"/>
    <w:rsid w:val="0036401C"/>
    <w:rsid w:val="00365EEF"/>
    <w:rsid w:val="003759F2"/>
    <w:rsid w:val="00383EB5"/>
    <w:rsid w:val="003976C6"/>
    <w:rsid w:val="003A45DE"/>
    <w:rsid w:val="003B470C"/>
    <w:rsid w:val="003C0F1B"/>
    <w:rsid w:val="003E1762"/>
    <w:rsid w:val="003E1898"/>
    <w:rsid w:val="003E1D55"/>
    <w:rsid w:val="003F31CA"/>
    <w:rsid w:val="003F6489"/>
    <w:rsid w:val="00411B42"/>
    <w:rsid w:val="00433A39"/>
    <w:rsid w:val="004515E0"/>
    <w:rsid w:val="00461798"/>
    <w:rsid w:val="004657F6"/>
    <w:rsid w:val="00477549"/>
    <w:rsid w:val="00487021"/>
    <w:rsid w:val="00492AE8"/>
    <w:rsid w:val="004945B4"/>
    <w:rsid w:val="00495B44"/>
    <w:rsid w:val="0049627C"/>
    <w:rsid w:val="00497ECC"/>
    <w:rsid w:val="004A3784"/>
    <w:rsid w:val="004A7234"/>
    <w:rsid w:val="004C5E60"/>
    <w:rsid w:val="004D1621"/>
    <w:rsid w:val="004D1E06"/>
    <w:rsid w:val="004E2B5B"/>
    <w:rsid w:val="004E3AEE"/>
    <w:rsid w:val="004E4324"/>
    <w:rsid w:val="004E5A27"/>
    <w:rsid w:val="004E5C50"/>
    <w:rsid w:val="004E711B"/>
    <w:rsid w:val="004F0393"/>
    <w:rsid w:val="004F2C94"/>
    <w:rsid w:val="0050713F"/>
    <w:rsid w:val="005102EE"/>
    <w:rsid w:val="00556255"/>
    <w:rsid w:val="00564D70"/>
    <w:rsid w:val="00581781"/>
    <w:rsid w:val="00585D78"/>
    <w:rsid w:val="0058650E"/>
    <w:rsid w:val="00586675"/>
    <w:rsid w:val="00597EAB"/>
    <w:rsid w:val="005A2C16"/>
    <w:rsid w:val="005A4384"/>
    <w:rsid w:val="005A7BAC"/>
    <w:rsid w:val="005D1B4C"/>
    <w:rsid w:val="005D7460"/>
    <w:rsid w:val="005E1E30"/>
    <w:rsid w:val="005E3FD3"/>
    <w:rsid w:val="005F6D88"/>
    <w:rsid w:val="006041BB"/>
    <w:rsid w:val="006132B2"/>
    <w:rsid w:val="006151FE"/>
    <w:rsid w:val="00616F59"/>
    <w:rsid w:val="006201A8"/>
    <w:rsid w:val="0062196D"/>
    <w:rsid w:val="006324BF"/>
    <w:rsid w:val="0063390F"/>
    <w:rsid w:val="00634FE6"/>
    <w:rsid w:val="006357BC"/>
    <w:rsid w:val="00640BDD"/>
    <w:rsid w:val="0064688B"/>
    <w:rsid w:val="006702E8"/>
    <w:rsid w:val="00674D41"/>
    <w:rsid w:val="006823EE"/>
    <w:rsid w:val="00683602"/>
    <w:rsid w:val="00690215"/>
    <w:rsid w:val="00691073"/>
    <w:rsid w:val="006916E1"/>
    <w:rsid w:val="006919C7"/>
    <w:rsid w:val="00694AAE"/>
    <w:rsid w:val="006A6677"/>
    <w:rsid w:val="006C1F53"/>
    <w:rsid w:val="006D0438"/>
    <w:rsid w:val="006D2E10"/>
    <w:rsid w:val="006E0C14"/>
    <w:rsid w:val="006F1046"/>
    <w:rsid w:val="00700CFF"/>
    <w:rsid w:val="00710441"/>
    <w:rsid w:val="00714F15"/>
    <w:rsid w:val="00721626"/>
    <w:rsid w:val="00730DAE"/>
    <w:rsid w:val="00740BD9"/>
    <w:rsid w:val="00745AFE"/>
    <w:rsid w:val="00750785"/>
    <w:rsid w:val="0075327E"/>
    <w:rsid w:val="00754361"/>
    <w:rsid w:val="00766F64"/>
    <w:rsid w:val="00773E9A"/>
    <w:rsid w:val="0077442F"/>
    <w:rsid w:val="00775A04"/>
    <w:rsid w:val="00785848"/>
    <w:rsid w:val="007966D2"/>
    <w:rsid w:val="00797E70"/>
    <w:rsid w:val="007A5AA7"/>
    <w:rsid w:val="007C486A"/>
    <w:rsid w:val="007D56E7"/>
    <w:rsid w:val="007E2B09"/>
    <w:rsid w:val="007E37F8"/>
    <w:rsid w:val="007F0EB8"/>
    <w:rsid w:val="00802323"/>
    <w:rsid w:val="00803437"/>
    <w:rsid w:val="00804089"/>
    <w:rsid w:val="0080632D"/>
    <w:rsid w:val="008114A7"/>
    <w:rsid w:val="008250A7"/>
    <w:rsid w:val="00825652"/>
    <w:rsid w:val="00830B9F"/>
    <w:rsid w:val="00833BD0"/>
    <w:rsid w:val="00833E7E"/>
    <w:rsid w:val="00843B54"/>
    <w:rsid w:val="008507D8"/>
    <w:rsid w:val="00850A5C"/>
    <w:rsid w:val="00865CE8"/>
    <w:rsid w:val="00866BA2"/>
    <w:rsid w:val="008A43D2"/>
    <w:rsid w:val="008A5C84"/>
    <w:rsid w:val="008B114F"/>
    <w:rsid w:val="008B2B0D"/>
    <w:rsid w:val="008B5B59"/>
    <w:rsid w:val="008B66DE"/>
    <w:rsid w:val="008C3708"/>
    <w:rsid w:val="008C37C2"/>
    <w:rsid w:val="008D5126"/>
    <w:rsid w:val="008E338B"/>
    <w:rsid w:val="008E52C6"/>
    <w:rsid w:val="008F09BE"/>
    <w:rsid w:val="008F25AE"/>
    <w:rsid w:val="008F5A96"/>
    <w:rsid w:val="00904396"/>
    <w:rsid w:val="0090546B"/>
    <w:rsid w:val="0092285D"/>
    <w:rsid w:val="009271F9"/>
    <w:rsid w:val="00933433"/>
    <w:rsid w:val="00936701"/>
    <w:rsid w:val="009409CA"/>
    <w:rsid w:val="00942A07"/>
    <w:rsid w:val="00942BC0"/>
    <w:rsid w:val="00946CE1"/>
    <w:rsid w:val="00961A13"/>
    <w:rsid w:val="00963F44"/>
    <w:rsid w:val="00964FC1"/>
    <w:rsid w:val="00966731"/>
    <w:rsid w:val="00980911"/>
    <w:rsid w:val="00980B60"/>
    <w:rsid w:val="0098289B"/>
    <w:rsid w:val="00987364"/>
    <w:rsid w:val="00993CD0"/>
    <w:rsid w:val="00994C87"/>
    <w:rsid w:val="009A18E0"/>
    <w:rsid w:val="009B5A25"/>
    <w:rsid w:val="009C2166"/>
    <w:rsid w:val="009D4A2B"/>
    <w:rsid w:val="009F0819"/>
    <w:rsid w:val="009F1293"/>
    <w:rsid w:val="009F71B6"/>
    <w:rsid w:val="009F7487"/>
    <w:rsid w:val="00A00084"/>
    <w:rsid w:val="00A02143"/>
    <w:rsid w:val="00A067C1"/>
    <w:rsid w:val="00A13309"/>
    <w:rsid w:val="00A23317"/>
    <w:rsid w:val="00A265BC"/>
    <w:rsid w:val="00A316D2"/>
    <w:rsid w:val="00A31B60"/>
    <w:rsid w:val="00A57278"/>
    <w:rsid w:val="00A672CD"/>
    <w:rsid w:val="00A759D7"/>
    <w:rsid w:val="00A77806"/>
    <w:rsid w:val="00A83669"/>
    <w:rsid w:val="00AA407B"/>
    <w:rsid w:val="00AB4F05"/>
    <w:rsid w:val="00AB6791"/>
    <w:rsid w:val="00AB69E3"/>
    <w:rsid w:val="00AB6AD6"/>
    <w:rsid w:val="00AC0212"/>
    <w:rsid w:val="00AC5B07"/>
    <w:rsid w:val="00AD17D6"/>
    <w:rsid w:val="00AD4656"/>
    <w:rsid w:val="00AF7D6B"/>
    <w:rsid w:val="00B03CAC"/>
    <w:rsid w:val="00B0514B"/>
    <w:rsid w:val="00B20E28"/>
    <w:rsid w:val="00B20EEB"/>
    <w:rsid w:val="00B216BE"/>
    <w:rsid w:val="00B34E20"/>
    <w:rsid w:val="00B37CA7"/>
    <w:rsid w:val="00B444CE"/>
    <w:rsid w:val="00B44F2E"/>
    <w:rsid w:val="00B45519"/>
    <w:rsid w:val="00B53554"/>
    <w:rsid w:val="00B537E9"/>
    <w:rsid w:val="00B80420"/>
    <w:rsid w:val="00B8066C"/>
    <w:rsid w:val="00B81B08"/>
    <w:rsid w:val="00B81C76"/>
    <w:rsid w:val="00B85419"/>
    <w:rsid w:val="00B8712F"/>
    <w:rsid w:val="00B968A4"/>
    <w:rsid w:val="00BA737C"/>
    <w:rsid w:val="00BB4CFC"/>
    <w:rsid w:val="00BB698E"/>
    <w:rsid w:val="00BC08F8"/>
    <w:rsid w:val="00BC38D2"/>
    <w:rsid w:val="00BC7F4A"/>
    <w:rsid w:val="00BD0E57"/>
    <w:rsid w:val="00BE1066"/>
    <w:rsid w:val="00BE3EA4"/>
    <w:rsid w:val="00BE44C5"/>
    <w:rsid w:val="00BF0919"/>
    <w:rsid w:val="00BF529F"/>
    <w:rsid w:val="00BF6841"/>
    <w:rsid w:val="00C027BA"/>
    <w:rsid w:val="00C06B3A"/>
    <w:rsid w:val="00C10E3A"/>
    <w:rsid w:val="00C155F8"/>
    <w:rsid w:val="00C16C42"/>
    <w:rsid w:val="00C20B7F"/>
    <w:rsid w:val="00C304E1"/>
    <w:rsid w:val="00C32EDB"/>
    <w:rsid w:val="00C372D1"/>
    <w:rsid w:val="00C46AF9"/>
    <w:rsid w:val="00C54EAB"/>
    <w:rsid w:val="00C55A78"/>
    <w:rsid w:val="00C6269A"/>
    <w:rsid w:val="00C654DC"/>
    <w:rsid w:val="00C6660E"/>
    <w:rsid w:val="00C671F2"/>
    <w:rsid w:val="00C74084"/>
    <w:rsid w:val="00C803EA"/>
    <w:rsid w:val="00C91A15"/>
    <w:rsid w:val="00CA1A69"/>
    <w:rsid w:val="00CA26B7"/>
    <w:rsid w:val="00CB0364"/>
    <w:rsid w:val="00CB1E85"/>
    <w:rsid w:val="00CB2236"/>
    <w:rsid w:val="00CB66E2"/>
    <w:rsid w:val="00CD0079"/>
    <w:rsid w:val="00CD255E"/>
    <w:rsid w:val="00CD6847"/>
    <w:rsid w:val="00CD78CD"/>
    <w:rsid w:val="00CF428F"/>
    <w:rsid w:val="00D07EE5"/>
    <w:rsid w:val="00D111CA"/>
    <w:rsid w:val="00D13069"/>
    <w:rsid w:val="00D15432"/>
    <w:rsid w:val="00D20274"/>
    <w:rsid w:val="00D272BC"/>
    <w:rsid w:val="00D34EF7"/>
    <w:rsid w:val="00D37B08"/>
    <w:rsid w:val="00D42431"/>
    <w:rsid w:val="00D43E8A"/>
    <w:rsid w:val="00D50740"/>
    <w:rsid w:val="00D520A0"/>
    <w:rsid w:val="00D572B9"/>
    <w:rsid w:val="00D613C2"/>
    <w:rsid w:val="00D62DDA"/>
    <w:rsid w:val="00D67BF5"/>
    <w:rsid w:val="00D910AB"/>
    <w:rsid w:val="00DB3887"/>
    <w:rsid w:val="00DB5FC4"/>
    <w:rsid w:val="00DC6FA1"/>
    <w:rsid w:val="00DD0568"/>
    <w:rsid w:val="00DD7D7B"/>
    <w:rsid w:val="00DE3556"/>
    <w:rsid w:val="00E01B2B"/>
    <w:rsid w:val="00E02A3A"/>
    <w:rsid w:val="00E02E30"/>
    <w:rsid w:val="00E03AD6"/>
    <w:rsid w:val="00E044C3"/>
    <w:rsid w:val="00E0635F"/>
    <w:rsid w:val="00E11B4B"/>
    <w:rsid w:val="00E22899"/>
    <w:rsid w:val="00E248ED"/>
    <w:rsid w:val="00E25269"/>
    <w:rsid w:val="00E3079D"/>
    <w:rsid w:val="00E3332E"/>
    <w:rsid w:val="00E37333"/>
    <w:rsid w:val="00E41DCC"/>
    <w:rsid w:val="00E42BF4"/>
    <w:rsid w:val="00E502CE"/>
    <w:rsid w:val="00E52998"/>
    <w:rsid w:val="00E53C45"/>
    <w:rsid w:val="00E550D2"/>
    <w:rsid w:val="00E651A8"/>
    <w:rsid w:val="00E710B4"/>
    <w:rsid w:val="00E71E16"/>
    <w:rsid w:val="00E732BB"/>
    <w:rsid w:val="00E8225A"/>
    <w:rsid w:val="00E82825"/>
    <w:rsid w:val="00E943BF"/>
    <w:rsid w:val="00E96633"/>
    <w:rsid w:val="00E973DD"/>
    <w:rsid w:val="00EB1738"/>
    <w:rsid w:val="00EB28B9"/>
    <w:rsid w:val="00EB6E3E"/>
    <w:rsid w:val="00EC4D7F"/>
    <w:rsid w:val="00ED15CA"/>
    <w:rsid w:val="00ED365A"/>
    <w:rsid w:val="00ED3BA4"/>
    <w:rsid w:val="00ED4DB5"/>
    <w:rsid w:val="00EE4D83"/>
    <w:rsid w:val="00EE74B2"/>
    <w:rsid w:val="00EF32F7"/>
    <w:rsid w:val="00EF7BB6"/>
    <w:rsid w:val="00F00AEE"/>
    <w:rsid w:val="00F028AA"/>
    <w:rsid w:val="00F0307A"/>
    <w:rsid w:val="00F309DE"/>
    <w:rsid w:val="00F32A09"/>
    <w:rsid w:val="00F35C7C"/>
    <w:rsid w:val="00F447BA"/>
    <w:rsid w:val="00F45732"/>
    <w:rsid w:val="00F52F6E"/>
    <w:rsid w:val="00F641E6"/>
    <w:rsid w:val="00F702EC"/>
    <w:rsid w:val="00F73F9D"/>
    <w:rsid w:val="00F76356"/>
    <w:rsid w:val="00F81068"/>
    <w:rsid w:val="00F85375"/>
    <w:rsid w:val="00F86BDF"/>
    <w:rsid w:val="00F87CDC"/>
    <w:rsid w:val="00F9453E"/>
    <w:rsid w:val="00F95EEC"/>
    <w:rsid w:val="00F96FCF"/>
    <w:rsid w:val="00FA2194"/>
    <w:rsid w:val="00FA2961"/>
    <w:rsid w:val="00FA3115"/>
    <w:rsid w:val="00FA459A"/>
    <w:rsid w:val="00FA4EBB"/>
    <w:rsid w:val="00FC5DA0"/>
    <w:rsid w:val="00FC6E16"/>
    <w:rsid w:val="00FD3C18"/>
    <w:rsid w:val="00FD6011"/>
    <w:rsid w:val="00FD682A"/>
    <w:rsid w:val="00FF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12"/>
    <w:rPr>
      <w:rFonts w:ascii="Open Sans" w:hAnsi="Open Sans"/>
    </w:rPr>
  </w:style>
  <w:style w:type="paragraph" w:styleId="Heading1">
    <w:name w:val="heading 1"/>
    <w:basedOn w:val="Normal"/>
    <w:next w:val="Normal"/>
    <w:link w:val="Heading1Char"/>
    <w:uiPriority w:val="9"/>
    <w:qFormat/>
    <w:rsid w:val="00DD05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0B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1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568"/>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DD0568"/>
    <w:rPr>
      <w:rFonts w:ascii="Arial" w:eastAsia="Times New Roman" w:hAnsi="Arial" w:cs="Times New Roman"/>
      <w:sz w:val="24"/>
      <w:szCs w:val="20"/>
    </w:rPr>
  </w:style>
  <w:style w:type="character" w:styleId="Hyperlink">
    <w:name w:val="Hyperlink"/>
    <w:basedOn w:val="DefaultParagraphFont"/>
    <w:uiPriority w:val="99"/>
    <w:rsid w:val="00DD0568"/>
    <w:rPr>
      <w:color w:val="0000FF" w:themeColor="hyperlink"/>
      <w:u w:val="single"/>
    </w:rPr>
  </w:style>
  <w:style w:type="character" w:customStyle="1" w:styleId="Heading1Char">
    <w:name w:val="Heading 1 Char"/>
    <w:basedOn w:val="DefaultParagraphFont"/>
    <w:link w:val="Heading1"/>
    <w:uiPriority w:val="9"/>
    <w:rsid w:val="00DD056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D0568"/>
    <w:pPr>
      <w:jc w:val="center"/>
      <w:outlineLvl w:val="9"/>
    </w:pPr>
    <w:rPr>
      <w:lang w:eastAsia="ja-JP"/>
    </w:rPr>
  </w:style>
  <w:style w:type="paragraph" w:styleId="TOC1">
    <w:name w:val="toc 1"/>
    <w:basedOn w:val="Normal"/>
    <w:next w:val="Normal"/>
    <w:autoRedefine/>
    <w:uiPriority w:val="39"/>
    <w:qFormat/>
    <w:rsid w:val="00DD0568"/>
    <w:pPr>
      <w:spacing w:after="100" w:line="240" w:lineRule="auto"/>
    </w:pPr>
    <w:rPr>
      <w:rFonts w:ascii="Arial" w:eastAsia="Times New Roman" w:hAnsi="Arial" w:cs="Times New Roman"/>
      <w:sz w:val="24"/>
      <w:szCs w:val="20"/>
    </w:rPr>
  </w:style>
  <w:style w:type="paragraph" w:styleId="TOC2">
    <w:name w:val="toc 2"/>
    <w:basedOn w:val="Normal"/>
    <w:next w:val="Normal"/>
    <w:autoRedefine/>
    <w:uiPriority w:val="39"/>
    <w:qFormat/>
    <w:rsid w:val="00DD0568"/>
    <w:pPr>
      <w:spacing w:after="100" w:line="240" w:lineRule="auto"/>
      <w:ind w:left="240"/>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D0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568"/>
    <w:rPr>
      <w:rFonts w:ascii="Tahoma" w:hAnsi="Tahoma" w:cs="Tahoma"/>
      <w:sz w:val="16"/>
      <w:szCs w:val="16"/>
    </w:rPr>
  </w:style>
  <w:style w:type="paragraph" w:styleId="FootnoteText">
    <w:name w:val="footnote text"/>
    <w:basedOn w:val="Normal"/>
    <w:link w:val="FootnoteTextChar"/>
    <w:uiPriority w:val="99"/>
    <w:rsid w:val="00D67BF5"/>
    <w:pPr>
      <w:spacing w:after="0" w:line="240" w:lineRule="auto"/>
    </w:pPr>
    <w:rPr>
      <w:rFonts w:ascii="Calibri" w:eastAsia="Times New Roman" w:hAnsi="Calibri" w:cs="Times New Roman"/>
      <w:sz w:val="24"/>
      <w:szCs w:val="24"/>
    </w:rPr>
  </w:style>
  <w:style w:type="character" w:customStyle="1" w:styleId="FootnoteTextChar">
    <w:name w:val="Footnote Text Char"/>
    <w:basedOn w:val="DefaultParagraphFont"/>
    <w:link w:val="FootnoteText"/>
    <w:uiPriority w:val="99"/>
    <w:rsid w:val="00D67BF5"/>
    <w:rPr>
      <w:rFonts w:ascii="Calibri" w:eastAsia="Times New Roman" w:hAnsi="Calibri" w:cs="Times New Roman"/>
      <w:sz w:val="24"/>
      <w:szCs w:val="24"/>
    </w:rPr>
  </w:style>
  <w:style w:type="character" w:styleId="FootnoteReference">
    <w:name w:val="footnote reference"/>
    <w:semiHidden/>
    <w:rsid w:val="00D67BF5"/>
    <w:rPr>
      <w:vertAlign w:val="superscript"/>
    </w:rPr>
  </w:style>
  <w:style w:type="paragraph" w:customStyle="1" w:styleId="HRDQheading1">
    <w:name w:val="HRDQ heading 1"/>
    <w:basedOn w:val="Heading1"/>
    <w:link w:val="HRDQheading1Char"/>
    <w:uiPriority w:val="99"/>
    <w:qFormat/>
    <w:rsid w:val="00E943BF"/>
    <w:pPr>
      <w:spacing w:before="0" w:after="240" w:line="240" w:lineRule="auto"/>
    </w:pPr>
    <w:rPr>
      <w:rFonts w:ascii="Cambria" w:eastAsia="Calibri" w:hAnsi="Cambria" w:cs="Times New Roman"/>
      <w:noProof/>
      <w:color w:val="002060"/>
      <w:sz w:val="36"/>
      <w:szCs w:val="36"/>
      <w:lang w:eastAsia="ja-JP"/>
    </w:rPr>
  </w:style>
  <w:style w:type="character" w:customStyle="1" w:styleId="HRDQheading1Char">
    <w:name w:val="HRDQ heading 1 Char"/>
    <w:link w:val="HRDQheading1"/>
    <w:uiPriority w:val="99"/>
    <w:locked/>
    <w:rsid w:val="00E943BF"/>
    <w:rPr>
      <w:rFonts w:ascii="Cambria" w:eastAsia="Calibri" w:hAnsi="Cambria" w:cs="Times New Roman"/>
      <w:b/>
      <w:bCs/>
      <w:noProof/>
      <w:color w:val="002060"/>
      <w:sz w:val="36"/>
      <w:szCs w:val="36"/>
      <w:lang w:eastAsia="ja-JP"/>
    </w:rPr>
  </w:style>
  <w:style w:type="paragraph" w:customStyle="1" w:styleId="HRDQnormal">
    <w:name w:val="HRDQ normal"/>
    <w:basedOn w:val="Normal"/>
    <w:link w:val="HRDQnormalChar"/>
    <w:qFormat/>
    <w:rsid w:val="00E943BF"/>
    <w:pPr>
      <w:spacing w:after="120" w:line="240" w:lineRule="auto"/>
    </w:pPr>
    <w:rPr>
      <w:rFonts w:ascii="Calibri" w:eastAsia="Calibri" w:hAnsi="Calibri" w:cs="Times New Roman"/>
      <w:lang w:eastAsia="ja-JP"/>
    </w:rPr>
  </w:style>
  <w:style w:type="character" w:customStyle="1" w:styleId="HRDQnormalChar">
    <w:name w:val="HRDQ normal Char"/>
    <w:link w:val="HRDQnormal"/>
    <w:locked/>
    <w:rsid w:val="00E943BF"/>
    <w:rPr>
      <w:rFonts w:ascii="Calibri" w:eastAsia="Calibri" w:hAnsi="Calibri" w:cs="Times New Roman"/>
      <w:lang w:eastAsia="ja-JP"/>
    </w:rPr>
  </w:style>
  <w:style w:type="paragraph" w:customStyle="1" w:styleId="ConHeading1">
    <w:name w:val="ConHeading1"/>
    <w:basedOn w:val="Heading1"/>
    <w:link w:val="ConHeading1Char"/>
    <w:qFormat/>
    <w:rsid w:val="00830B9F"/>
    <w:pPr>
      <w:jc w:val="center"/>
    </w:pPr>
    <w:rPr>
      <w:rFonts w:ascii="Open Sans" w:hAnsi="Open Sans" w:cs="Open Sans"/>
      <w:color w:val="auto"/>
      <w:sz w:val="32"/>
    </w:rPr>
  </w:style>
  <w:style w:type="character" w:customStyle="1" w:styleId="Heading2Char">
    <w:name w:val="Heading 2 Char"/>
    <w:basedOn w:val="DefaultParagraphFont"/>
    <w:link w:val="Heading2"/>
    <w:uiPriority w:val="9"/>
    <w:rsid w:val="00830B9F"/>
    <w:rPr>
      <w:rFonts w:asciiTheme="majorHAnsi" w:eastAsiaTheme="majorEastAsia" w:hAnsiTheme="majorHAnsi" w:cstheme="majorBidi"/>
      <w:b/>
      <w:bCs/>
      <w:color w:val="4F81BD" w:themeColor="accent1"/>
      <w:sz w:val="26"/>
      <w:szCs w:val="26"/>
    </w:rPr>
  </w:style>
  <w:style w:type="character" w:customStyle="1" w:styleId="ConHeading1Char">
    <w:name w:val="ConHeading1 Char"/>
    <w:basedOn w:val="Heading1Char"/>
    <w:link w:val="ConHeading1"/>
    <w:rsid w:val="00830B9F"/>
    <w:rPr>
      <w:rFonts w:ascii="Open Sans" w:eastAsiaTheme="majorEastAsia" w:hAnsi="Open Sans" w:cs="Open Sans"/>
      <w:b/>
      <w:bCs/>
      <w:color w:val="365F91" w:themeColor="accent1" w:themeShade="BF"/>
      <w:sz w:val="32"/>
      <w:szCs w:val="28"/>
    </w:rPr>
  </w:style>
  <w:style w:type="paragraph" w:customStyle="1" w:styleId="ConHeading2">
    <w:name w:val="ConHeading2"/>
    <w:basedOn w:val="Heading2"/>
    <w:link w:val="ConHeading2Char"/>
    <w:qFormat/>
    <w:rsid w:val="00830B9F"/>
    <w:rPr>
      <w:rFonts w:ascii="Open Sans" w:hAnsi="Open Sans" w:cs="Open Sans"/>
      <w:color w:val="auto"/>
      <w:sz w:val="28"/>
    </w:rPr>
  </w:style>
  <w:style w:type="paragraph" w:styleId="ListParagraph">
    <w:name w:val="List Paragraph"/>
    <w:basedOn w:val="Normal"/>
    <w:uiPriority w:val="34"/>
    <w:qFormat/>
    <w:rsid w:val="00A316D2"/>
    <w:pPr>
      <w:ind w:left="720"/>
      <w:contextualSpacing/>
    </w:pPr>
  </w:style>
  <w:style w:type="character" w:customStyle="1" w:styleId="ConHeading2Char">
    <w:name w:val="ConHeading2 Char"/>
    <w:basedOn w:val="Heading2Char"/>
    <w:link w:val="ConHeading2"/>
    <w:rsid w:val="00830B9F"/>
    <w:rPr>
      <w:rFonts w:ascii="Open Sans" w:eastAsiaTheme="majorEastAsia" w:hAnsi="Open Sans" w:cs="Open Sans"/>
      <w:b/>
      <w:bCs/>
      <w:color w:val="4F81BD" w:themeColor="accent1"/>
      <w:sz w:val="28"/>
      <w:szCs w:val="26"/>
    </w:rPr>
  </w:style>
  <w:style w:type="character" w:customStyle="1" w:styleId="Heading3Char">
    <w:name w:val="Heading 3 Char"/>
    <w:basedOn w:val="DefaultParagraphFont"/>
    <w:link w:val="Heading3"/>
    <w:uiPriority w:val="9"/>
    <w:semiHidden/>
    <w:rsid w:val="004D162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4D1621"/>
    <w:pPr>
      <w:spacing w:after="120"/>
    </w:pPr>
  </w:style>
  <w:style w:type="character" w:customStyle="1" w:styleId="BodyTextChar">
    <w:name w:val="Body Text Char"/>
    <w:basedOn w:val="DefaultParagraphFont"/>
    <w:link w:val="BodyText"/>
    <w:uiPriority w:val="99"/>
    <w:rsid w:val="004D1621"/>
  </w:style>
  <w:style w:type="paragraph" w:styleId="BodyTextIndent">
    <w:name w:val="Body Text Indent"/>
    <w:basedOn w:val="Normal"/>
    <w:link w:val="BodyTextIndentChar"/>
    <w:rsid w:val="004D1621"/>
    <w:pPr>
      <w:spacing w:after="120" w:line="240" w:lineRule="auto"/>
      <w:ind w:left="360"/>
    </w:pPr>
    <w:rPr>
      <w:rFonts w:ascii="Century Gothic" w:eastAsia="Times New Roman" w:hAnsi="Century Gothic" w:cs="Times New Roman"/>
      <w:sz w:val="20"/>
      <w:szCs w:val="20"/>
    </w:rPr>
  </w:style>
  <w:style w:type="character" w:customStyle="1" w:styleId="BodyTextIndentChar">
    <w:name w:val="Body Text Indent Char"/>
    <w:basedOn w:val="DefaultParagraphFont"/>
    <w:link w:val="BodyTextIndent"/>
    <w:rsid w:val="004D1621"/>
    <w:rPr>
      <w:rFonts w:ascii="Century Gothic" w:eastAsia="Times New Roman" w:hAnsi="Century Gothic" w:cs="Times New Roman"/>
      <w:sz w:val="20"/>
      <w:szCs w:val="20"/>
    </w:rPr>
  </w:style>
  <w:style w:type="paragraph" w:styleId="TOC3">
    <w:name w:val="toc 3"/>
    <w:basedOn w:val="Normal"/>
    <w:next w:val="Normal"/>
    <w:autoRedefine/>
    <w:uiPriority w:val="39"/>
    <w:unhideWhenUsed/>
    <w:qFormat/>
    <w:rsid w:val="00AD17D6"/>
    <w:pPr>
      <w:spacing w:after="100"/>
      <w:ind w:left="440"/>
    </w:pPr>
  </w:style>
  <w:style w:type="paragraph" w:styleId="Header">
    <w:name w:val="header"/>
    <w:basedOn w:val="Normal"/>
    <w:link w:val="HeaderChar"/>
    <w:uiPriority w:val="99"/>
    <w:unhideWhenUsed/>
    <w:rsid w:val="00D61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3C2"/>
  </w:style>
  <w:style w:type="table" w:styleId="TableGrid">
    <w:name w:val="Table Grid"/>
    <w:basedOn w:val="TableNormal"/>
    <w:uiPriority w:val="59"/>
    <w:rsid w:val="00294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BSubtitle">
    <w:name w:val="RB Subtitle"/>
    <w:basedOn w:val="Normal"/>
    <w:link w:val="RBSubtitleChar"/>
    <w:qFormat/>
    <w:rsid w:val="00802323"/>
    <w:rPr>
      <w:rFonts w:cs="Open Sans"/>
      <w:b/>
      <w:sz w:val="28"/>
    </w:rPr>
  </w:style>
  <w:style w:type="paragraph" w:customStyle="1" w:styleId="RBSectionTitle">
    <w:name w:val="RB Section Title"/>
    <w:basedOn w:val="Normal"/>
    <w:link w:val="RBSectionTitleChar"/>
    <w:qFormat/>
    <w:rsid w:val="00802323"/>
    <w:pPr>
      <w:spacing w:after="0" w:line="240" w:lineRule="auto"/>
      <w:jc w:val="center"/>
    </w:pPr>
    <w:rPr>
      <w:rFonts w:cs="Open Sans"/>
      <w:b/>
      <w:sz w:val="32"/>
      <w:szCs w:val="32"/>
    </w:rPr>
  </w:style>
  <w:style w:type="character" w:customStyle="1" w:styleId="RBSubtitleChar">
    <w:name w:val="RB Subtitle Char"/>
    <w:basedOn w:val="DefaultParagraphFont"/>
    <w:link w:val="RBSubtitle"/>
    <w:rsid w:val="00802323"/>
    <w:rPr>
      <w:rFonts w:ascii="Open Sans" w:hAnsi="Open Sans" w:cs="Open Sans"/>
      <w:b/>
      <w:sz w:val="28"/>
    </w:rPr>
  </w:style>
  <w:style w:type="character" w:customStyle="1" w:styleId="RBSectionTitleChar">
    <w:name w:val="RB Section Title Char"/>
    <w:basedOn w:val="DefaultParagraphFont"/>
    <w:link w:val="RBSectionTitle"/>
    <w:rsid w:val="00802323"/>
    <w:rPr>
      <w:rFonts w:ascii="Open Sans" w:hAnsi="Open Sans" w:cs="Open Sans"/>
      <w:b/>
      <w:sz w:val="32"/>
      <w:szCs w:val="32"/>
    </w:rPr>
  </w:style>
  <w:style w:type="paragraph" w:customStyle="1" w:styleId="Default">
    <w:name w:val="Default"/>
    <w:rsid w:val="00BB698E"/>
    <w:pPr>
      <w:autoSpaceDE w:val="0"/>
      <w:autoSpaceDN w:val="0"/>
      <w:adjustRightInd w:val="0"/>
      <w:spacing w:after="0" w:line="240" w:lineRule="auto"/>
    </w:pPr>
    <w:rPr>
      <w:rFonts w:ascii="Arial" w:hAnsi="Arial" w:cs="Arial"/>
      <w:color w:val="000000"/>
      <w:sz w:val="24"/>
      <w:szCs w:val="24"/>
    </w:rPr>
  </w:style>
  <w:style w:type="paragraph" w:customStyle="1" w:styleId="RB3rdLevel">
    <w:name w:val="RB 3rd Level"/>
    <w:basedOn w:val="Normal"/>
    <w:link w:val="RB3rdLevelChar"/>
    <w:qFormat/>
    <w:rsid w:val="00CD255E"/>
    <w:pPr>
      <w:spacing w:after="0" w:line="240" w:lineRule="auto"/>
    </w:pPr>
    <w:rPr>
      <w:rFonts w:cs="Open Sans"/>
      <w:b/>
      <w:u w:val="single"/>
    </w:rPr>
  </w:style>
  <w:style w:type="character" w:styleId="Strong">
    <w:name w:val="Strong"/>
    <w:basedOn w:val="DefaultParagraphFont"/>
    <w:uiPriority w:val="22"/>
    <w:qFormat/>
    <w:rsid w:val="00F45732"/>
    <w:rPr>
      <w:b/>
      <w:bCs/>
    </w:rPr>
  </w:style>
  <w:style w:type="character" w:customStyle="1" w:styleId="RB3rdLevelChar">
    <w:name w:val="RB 3rd Level Char"/>
    <w:basedOn w:val="DefaultParagraphFont"/>
    <w:link w:val="RB3rdLevel"/>
    <w:rsid w:val="00CD255E"/>
    <w:rPr>
      <w:rFonts w:ascii="Open Sans" w:hAnsi="Open Sans" w:cs="Open Sans"/>
      <w:b/>
      <w:u w:val="single"/>
    </w:rPr>
  </w:style>
  <w:style w:type="paragraph" w:customStyle="1" w:styleId="ms-rtefontsize-2">
    <w:name w:val="ms-rtefontsize-2"/>
    <w:basedOn w:val="Normal"/>
    <w:rsid w:val="00F45732"/>
    <w:pPr>
      <w:spacing w:before="100" w:beforeAutospacing="1" w:after="100" w:afterAutospacing="1" w:line="240" w:lineRule="auto"/>
    </w:pPr>
    <w:rPr>
      <w:rFonts w:ascii="Times New Roman" w:eastAsia="Times New Roman" w:hAnsi="Times New Roman" w:cs="Times New Roman"/>
      <w:color w:val="4C4C4C"/>
      <w:sz w:val="20"/>
      <w:szCs w:val="20"/>
    </w:rPr>
  </w:style>
  <w:style w:type="character" w:customStyle="1" w:styleId="ms-rtefontsize-21">
    <w:name w:val="ms-rtefontsize-21"/>
    <w:basedOn w:val="DefaultParagraphFont"/>
    <w:rsid w:val="00F45732"/>
    <w:rPr>
      <w:sz w:val="20"/>
      <w:szCs w:val="20"/>
    </w:rPr>
  </w:style>
  <w:style w:type="paragraph" w:styleId="Subtitle">
    <w:name w:val="Subtitle"/>
    <w:basedOn w:val="Normal"/>
    <w:next w:val="Normal"/>
    <w:link w:val="SubtitleChar"/>
    <w:uiPriority w:val="11"/>
    <w:qFormat/>
    <w:rsid w:val="00B804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80420"/>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495B44"/>
    <w:pPr>
      <w:spacing w:after="0" w:line="240" w:lineRule="auto"/>
    </w:pPr>
    <w:rPr>
      <w:rFonts w:ascii="Open Sans" w:hAnsi="Open Sans"/>
    </w:rPr>
  </w:style>
  <w:style w:type="paragraph" w:styleId="NormalWeb">
    <w:name w:val="Normal (Web)"/>
    <w:basedOn w:val="Normal"/>
    <w:uiPriority w:val="99"/>
    <w:semiHidden/>
    <w:unhideWhenUsed/>
    <w:rsid w:val="00A021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84283"/>
    <w:pPr>
      <w:widowControl w:val="0"/>
      <w:spacing w:after="0" w:line="240" w:lineRule="auto"/>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12"/>
    <w:rPr>
      <w:rFonts w:ascii="Open Sans" w:hAnsi="Open Sans"/>
    </w:rPr>
  </w:style>
  <w:style w:type="paragraph" w:styleId="Heading1">
    <w:name w:val="heading 1"/>
    <w:basedOn w:val="Normal"/>
    <w:next w:val="Normal"/>
    <w:link w:val="Heading1Char"/>
    <w:uiPriority w:val="9"/>
    <w:qFormat/>
    <w:rsid w:val="00DD05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0B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1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568"/>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DD0568"/>
    <w:rPr>
      <w:rFonts w:ascii="Arial" w:eastAsia="Times New Roman" w:hAnsi="Arial" w:cs="Times New Roman"/>
      <w:sz w:val="24"/>
      <w:szCs w:val="20"/>
    </w:rPr>
  </w:style>
  <w:style w:type="character" w:styleId="Hyperlink">
    <w:name w:val="Hyperlink"/>
    <w:basedOn w:val="DefaultParagraphFont"/>
    <w:uiPriority w:val="99"/>
    <w:rsid w:val="00DD0568"/>
    <w:rPr>
      <w:color w:val="0000FF" w:themeColor="hyperlink"/>
      <w:u w:val="single"/>
    </w:rPr>
  </w:style>
  <w:style w:type="character" w:customStyle="1" w:styleId="Heading1Char">
    <w:name w:val="Heading 1 Char"/>
    <w:basedOn w:val="DefaultParagraphFont"/>
    <w:link w:val="Heading1"/>
    <w:uiPriority w:val="9"/>
    <w:rsid w:val="00DD056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D0568"/>
    <w:pPr>
      <w:jc w:val="center"/>
      <w:outlineLvl w:val="9"/>
    </w:pPr>
    <w:rPr>
      <w:lang w:eastAsia="ja-JP"/>
    </w:rPr>
  </w:style>
  <w:style w:type="paragraph" w:styleId="TOC1">
    <w:name w:val="toc 1"/>
    <w:basedOn w:val="Normal"/>
    <w:next w:val="Normal"/>
    <w:autoRedefine/>
    <w:uiPriority w:val="39"/>
    <w:qFormat/>
    <w:rsid w:val="00DD0568"/>
    <w:pPr>
      <w:spacing w:after="100" w:line="240" w:lineRule="auto"/>
    </w:pPr>
    <w:rPr>
      <w:rFonts w:ascii="Arial" w:eastAsia="Times New Roman" w:hAnsi="Arial" w:cs="Times New Roman"/>
      <w:sz w:val="24"/>
      <w:szCs w:val="20"/>
    </w:rPr>
  </w:style>
  <w:style w:type="paragraph" w:styleId="TOC2">
    <w:name w:val="toc 2"/>
    <w:basedOn w:val="Normal"/>
    <w:next w:val="Normal"/>
    <w:autoRedefine/>
    <w:uiPriority w:val="39"/>
    <w:qFormat/>
    <w:rsid w:val="00DD0568"/>
    <w:pPr>
      <w:spacing w:after="100" w:line="240" w:lineRule="auto"/>
      <w:ind w:left="240"/>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D0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568"/>
    <w:rPr>
      <w:rFonts w:ascii="Tahoma" w:hAnsi="Tahoma" w:cs="Tahoma"/>
      <w:sz w:val="16"/>
      <w:szCs w:val="16"/>
    </w:rPr>
  </w:style>
  <w:style w:type="paragraph" w:styleId="FootnoteText">
    <w:name w:val="footnote text"/>
    <w:basedOn w:val="Normal"/>
    <w:link w:val="FootnoteTextChar"/>
    <w:uiPriority w:val="99"/>
    <w:rsid w:val="00D67BF5"/>
    <w:pPr>
      <w:spacing w:after="0" w:line="240" w:lineRule="auto"/>
    </w:pPr>
    <w:rPr>
      <w:rFonts w:ascii="Calibri" w:eastAsia="Times New Roman" w:hAnsi="Calibri" w:cs="Times New Roman"/>
      <w:sz w:val="24"/>
      <w:szCs w:val="24"/>
    </w:rPr>
  </w:style>
  <w:style w:type="character" w:customStyle="1" w:styleId="FootnoteTextChar">
    <w:name w:val="Footnote Text Char"/>
    <w:basedOn w:val="DefaultParagraphFont"/>
    <w:link w:val="FootnoteText"/>
    <w:uiPriority w:val="99"/>
    <w:rsid w:val="00D67BF5"/>
    <w:rPr>
      <w:rFonts w:ascii="Calibri" w:eastAsia="Times New Roman" w:hAnsi="Calibri" w:cs="Times New Roman"/>
      <w:sz w:val="24"/>
      <w:szCs w:val="24"/>
    </w:rPr>
  </w:style>
  <w:style w:type="character" w:styleId="FootnoteReference">
    <w:name w:val="footnote reference"/>
    <w:semiHidden/>
    <w:rsid w:val="00D67BF5"/>
    <w:rPr>
      <w:vertAlign w:val="superscript"/>
    </w:rPr>
  </w:style>
  <w:style w:type="paragraph" w:customStyle="1" w:styleId="HRDQheading1">
    <w:name w:val="HRDQ heading 1"/>
    <w:basedOn w:val="Heading1"/>
    <w:link w:val="HRDQheading1Char"/>
    <w:uiPriority w:val="99"/>
    <w:qFormat/>
    <w:rsid w:val="00E943BF"/>
    <w:pPr>
      <w:spacing w:before="0" w:after="240" w:line="240" w:lineRule="auto"/>
    </w:pPr>
    <w:rPr>
      <w:rFonts w:ascii="Cambria" w:eastAsia="Calibri" w:hAnsi="Cambria" w:cs="Times New Roman"/>
      <w:noProof/>
      <w:color w:val="002060"/>
      <w:sz w:val="36"/>
      <w:szCs w:val="36"/>
      <w:lang w:eastAsia="ja-JP"/>
    </w:rPr>
  </w:style>
  <w:style w:type="character" w:customStyle="1" w:styleId="HRDQheading1Char">
    <w:name w:val="HRDQ heading 1 Char"/>
    <w:link w:val="HRDQheading1"/>
    <w:uiPriority w:val="99"/>
    <w:locked/>
    <w:rsid w:val="00E943BF"/>
    <w:rPr>
      <w:rFonts w:ascii="Cambria" w:eastAsia="Calibri" w:hAnsi="Cambria" w:cs="Times New Roman"/>
      <w:b/>
      <w:bCs/>
      <w:noProof/>
      <w:color w:val="002060"/>
      <w:sz w:val="36"/>
      <w:szCs w:val="36"/>
      <w:lang w:eastAsia="ja-JP"/>
    </w:rPr>
  </w:style>
  <w:style w:type="paragraph" w:customStyle="1" w:styleId="HRDQnormal">
    <w:name w:val="HRDQ normal"/>
    <w:basedOn w:val="Normal"/>
    <w:link w:val="HRDQnormalChar"/>
    <w:qFormat/>
    <w:rsid w:val="00E943BF"/>
    <w:pPr>
      <w:spacing w:after="120" w:line="240" w:lineRule="auto"/>
    </w:pPr>
    <w:rPr>
      <w:rFonts w:ascii="Calibri" w:eastAsia="Calibri" w:hAnsi="Calibri" w:cs="Times New Roman"/>
      <w:lang w:eastAsia="ja-JP"/>
    </w:rPr>
  </w:style>
  <w:style w:type="character" w:customStyle="1" w:styleId="HRDQnormalChar">
    <w:name w:val="HRDQ normal Char"/>
    <w:link w:val="HRDQnormal"/>
    <w:locked/>
    <w:rsid w:val="00E943BF"/>
    <w:rPr>
      <w:rFonts w:ascii="Calibri" w:eastAsia="Calibri" w:hAnsi="Calibri" w:cs="Times New Roman"/>
      <w:lang w:eastAsia="ja-JP"/>
    </w:rPr>
  </w:style>
  <w:style w:type="paragraph" w:customStyle="1" w:styleId="ConHeading1">
    <w:name w:val="ConHeading1"/>
    <w:basedOn w:val="Heading1"/>
    <w:link w:val="ConHeading1Char"/>
    <w:qFormat/>
    <w:rsid w:val="00830B9F"/>
    <w:pPr>
      <w:jc w:val="center"/>
    </w:pPr>
    <w:rPr>
      <w:rFonts w:ascii="Open Sans" w:hAnsi="Open Sans" w:cs="Open Sans"/>
      <w:color w:val="auto"/>
      <w:sz w:val="32"/>
    </w:rPr>
  </w:style>
  <w:style w:type="character" w:customStyle="1" w:styleId="Heading2Char">
    <w:name w:val="Heading 2 Char"/>
    <w:basedOn w:val="DefaultParagraphFont"/>
    <w:link w:val="Heading2"/>
    <w:uiPriority w:val="9"/>
    <w:rsid w:val="00830B9F"/>
    <w:rPr>
      <w:rFonts w:asciiTheme="majorHAnsi" w:eastAsiaTheme="majorEastAsia" w:hAnsiTheme="majorHAnsi" w:cstheme="majorBidi"/>
      <w:b/>
      <w:bCs/>
      <w:color w:val="4F81BD" w:themeColor="accent1"/>
      <w:sz w:val="26"/>
      <w:szCs w:val="26"/>
    </w:rPr>
  </w:style>
  <w:style w:type="character" w:customStyle="1" w:styleId="ConHeading1Char">
    <w:name w:val="ConHeading1 Char"/>
    <w:basedOn w:val="Heading1Char"/>
    <w:link w:val="ConHeading1"/>
    <w:rsid w:val="00830B9F"/>
    <w:rPr>
      <w:rFonts w:ascii="Open Sans" w:eastAsiaTheme="majorEastAsia" w:hAnsi="Open Sans" w:cs="Open Sans"/>
      <w:b/>
      <w:bCs/>
      <w:color w:val="365F91" w:themeColor="accent1" w:themeShade="BF"/>
      <w:sz w:val="32"/>
      <w:szCs w:val="28"/>
    </w:rPr>
  </w:style>
  <w:style w:type="paragraph" w:customStyle="1" w:styleId="ConHeading2">
    <w:name w:val="ConHeading2"/>
    <w:basedOn w:val="Heading2"/>
    <w:link w:val="ConHeading2Char"/>
    <w:qFormat/>
    <w:rsid w:val="00830B9F"/>
    <w:rPr>
      <w:rFonts w:ascii="Open Sans" w:hAnsi="Open Sans" w:cs="Open Sans"/>
      <w:color w:val="auto"/>
      <w:sz w:val="28"/>
    </w:rPr>
  </w:style>
  <w:style w:type="paragraph" w:styleId="ListParagraph">
    <w:name w:val="List Paragraph"/>
    <w:basedOn w:val="Normal"/>
    <w:uiPriority w:val="34"/>
    <w:qFormat/>
    <w:rsid w:val="00A316D2"/>
    <w:pPr>
      <w:ind w:left="720"/>
      <w:contextualSpacing/>
    </w:pPr>
  </w:style>
  <w:style w:type="character" w:customStyle="1" w:styleId="ConHeading2Char">
    <w:name w:val="ConHeading2 Char"/>
    <w:basedOn w:val="Heading2Char"/>
    <w:link w:val="ConHeading2"/>
    <w:rsid w:val="00830B9F"/>
    <w:rPr>
      <w:rFonts w:ascii="Open Sans" w:eastAsiaTheme="majorEastAsia" w:hAnsi="Open Sans" w:cs="Open Sans"/>
      <w:b/>
      <w:bCs/>
      <w:color w:val="4F81BD" w:themeColor="accent1"/>
      <w:sz w:val="28"/>
      <w:szCs w:val="26"/>
    </w:rPr>
  </w:style>
  <w:style w:type="character" w:customStyle="1" w:styleId="Heading3Char">
    <w:name w:val="Heading 3 Char"/>
    <w:basedOn w:val="DefaultParagraphFont"/>
    <w:link w:val="Heading3"/>
    <w:uiPriority w:val="9"/>
    <w:semiHidden/>
    <w:rsid w:val="004D162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4D1621"/>
    <w:pPr>
      <w:spacing w:after="120"/>
    </w:pPr>
  </w:style>
  <w:style w:type="character" w:customStyle="1" w:styleId="BodyTextChar">
    <w:name w:val="Body Text Char"/>
    <w:basedOn w:val="DefaultParagraphFont"/>
    <w:link w:val="BodyText"/>
    <w:uiPriority w:val="99"/>
    <w:rsid w:val="004D1621"/>
  </w:style>
  <w:style w:type="paragraph" w:styleId="BodyTextIndent">
    <w:name w:val="Body Text Indent"/>
    <w:basedOn w:val="Normal"/>
    <w:link w:val="BodyTextIndentChar"/>
    <w:rsid w:val="004D1621"/>
    <w:pPr>
      <w:spacing w:after="120" w:line="240" w:lineRule="auto"/>
      <w:ind w:left="360"/>
    </w:pPr>
    <w:rPr>
      <w:rFonts w:ascii="Century Gothic" w:eastAsia="Times New Roman" w:hAnsi="Century Gothic" w:cs="Times New Roman"/>
      <w:sz w:val="20"/>
      <w:szCs w:val="20"/>
    </w:rPr>
  </w:style>
  <w:style w:type="character" w:customStyle="1" w:styleId="BodyTextIndentChar">
    <w:name w:val="Body Text Indent Char"/>
    <w:basedOn w:val="DefaultParagraphFont"/>
    <w:link w:val="BodyTextIndent"/>
    <w:rsid w:val="004D1621"/>
    <w:rPr>
      <w:rFonts w:ascii="Century Gothic" w:eastAsia="Times New Roman" w:hAnsi="Century Gothic" w:cs="Times New Roman"/>
      <w:sz w:val="20"/>
      <w:szCs w:val="20"/>
    </w:rPr>
  </w:style>
  <w:style w:type="paragraph" w:styleId="TOC3">
    <w:name w:val="toc 3"/>
    <w:basedOn w:val="Normal"/>
    <w:next w:val="Normal"/>
    <w:autoRedefine/>
    <w:uiPriority w:val="39"/>
    <w:unhideWhenUsed/>
    <w:qFormat/>
    <w:rsid w:val="00AD17D6"/>
    <w:pPr>
      <w:spacing w:after="100"/>
      <w:ind w:left="440"/>
    </w:pPr>
  </w:style>
  <w:style w:type="paragraph" w:styleId="Header">
    <w:name w:val="header"/>
    <w:basedOn w:val="Normal"/>
    <w:link w:val="HeaderChar"/>
    <w:uiPriority w:val="99"/>
    <w:unhideWhenUsed/>
    <w:rsid w:val="00D61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3C2"/>
  </w:style>
  <w:style w:type="table" w:styleId="TableGrid">
    <w:name w:val="Table Grid"/>
    <w:basedOn w:val="TableNormal"/>
    <w:uiPriority w:val="59"/>
    <w:rsid w:val="00294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BSubtitle">
    <w:name w:val="RB Subtitle"/>
    <w:basedOn w:val="Normal"/>
    <w:link w:val="RBSubtitleChar"/>
    <w:qFormat/>
    <w:rsid w:val="00802323"/>
    <w:rPr>
      <w:rFonts w:cs="Open Sans"/>
      <w:b/>
      <w:sz w:val="28"/>
    </w:rPr>
  </w:style>
  <w:style w:type="paragraph" w:customStyle="1" w:styleId="RBSectionTitle">
    <w:name w:val="RB Section Title"/>
    <w:basedOn w:val="Normal"/>
    <w:link w:val="RBSectionTitleChar"/>
    <w:qFormat/>
    <w:rsid w:val="00802323"/>
    <w:pPr>
      <w:spacing w:after="0" w:line="240" w:lineRule="auto"/>
      <w:jc w:val="center"/>
    </w:pPr>
    <w:rPr>
      <w:rFonts w:cs="Open Sans"/>
      <w:b/>
      <w:sz w:val="32"/>
      <w:szCs w:val="32"/>
    </w:rPr>
  </w:style>
  <w:style w:type="character" w:customStyle="1" w:styleId="RBSubtitleChar">
    <w:name w:val="RB Subtitle Char"/>
    <w:basedOn w:val="DefaultParagraphFont"/>
    <w:link w:val="RBSubtitle"/>
    <w:rsid w:val="00802323"/>
    <w:rPr>
      <w:rFonts w:ascii="Open Sans" w:hAnsi="Open Sans" w:cs="Open Sans"/>
      <w:b/>
      <w:sz w:val="28"/>
    </w:rPr>
  </w:style>
  <w:style w:type="character" w:customStyle="1" w:styleId="RBSectionTitleChar">
    <w:name w:val="RB Section Title Char"/>
    <w:basedOn w:val="DefaultParagraphFont"/>
    <w:link w:val="RBSectionTitle"/>
    <w:rsid w:val="00802323"/>
    <w:rPr>
      <w:rFonts w:ascii="Open Sans" w:hAnsi="Open Sans" w:cs="Open Sans"/>
      <w:b/>
      <w:sz w:val="32"/>
      <w:szCs w:val="32"/>
    </w:rPr>
  </w:style>
  <w:style w:type="paragraph" w:customStyle="1" w:styleId="Default">
    <w:name w:val="Default"/>
    <w:rsid w:val="00BB698E"/>
    <w:pPr>
      <w:autoSpaceDE w:val="0"/>
      <w:autoSpaceDN w:val="0"/>
      <w:adjustRightInd w:val="0"/>
      <w:spacing w:after="0" w:line="240" w:lineRule="auto"/>
    </w:pPr>
    <w:rPr>
      <w:rFonts w:ascii="Arial" w:hAnsi="Arial" w:cs="Arial"/>
      <w:color w:val="000000"/>
      <w:sz w:val="24"/>
      <w:szCs w:val="24"/>
    </w:rPr>
  </w:style>
  <w:style w:type="paragraph" w:customStyle="1" w:styleId="RB3rdLevel">
    <w:name w:val="RB 3rd Level"/>
    <w:basedOn w:val="Normal"/>
    <w:link w:val="RB3rdLevelChar"/>
    <w:qFormat/>
    <w:rsid w:val="00CD255E"/>
    <w:pPr>
      <w:spacing w:after="0" w:line="240" w:lineRule="auto"/>
    </w:pPr>
    <w:rPr>
      <w:rFonts w:cs="Open Sans"/>
      <w:b/>
      <w:u w:val="single"/>
    </w:rPr>
  </w:style>
  <w:style w:type="character" w:styleId="Strong">
    <w:name w:val="Strong"/>
    <w:basedOn w:val="DefaultParagraphFont"/>
    <w:uiPriority w:val="22"/>
    <w:qFormat/>
    <w:rsid w:val="00F45732"/>
    <w:rPr>
      <w:b/>
      <w:bCs/>
    </w:rPr>
  </w:style>
  <w:style w:type="character" w:customStyle="1" w:styleId="RB3rdLevelChar">
    <w:name w:val="RB 3rd Level Char"/>
    <w:basedOn w:val="DefaultParagraphFont"/>
    <w:link w:val="RB3rdLevel"/>
    <w:rsid w:val="00CD255E"/>
    <w:rPr>
      <w:rFonts w:ascii="Open Sans" w:hAnsi="Open Sans" w:cs="Open Sans"/>
      <w:b/>
      <w:u w:val="single"/>
    </w:rPr>
  </w:style>
  <w:style w:type="paragraph" w:customStyle="1" w:styleId="ms-rtefontsize-2">
    <w:name w:val="ms-rtefontsize-2"/>
    <w:basedOn w:val="Normal"/>
    <w:rsid w:val="00F45732"/>
    <w:pPr>
      <w:spacing w:before="100" w:beforeAutospacing="1" w:after="100" w:afterAutospacing="1" w:line="240" w:lineRule="auto"/>
    </w:pPr>
    <w:rPr>
      <w:rFonts w:ascii="Times New Roman" w:eastAsia="Times New Roman" w:hAnsi="Times New Roman" w:cs="Times New Roman"/>
      <w:color w:val="4C4C4C"/>
      <w:sz w:val="20"/>
      <w:szCs w:val="20"/>
    </w:rPr>
  </w:style>
  <w:style w:type="character" w:customStyle="1" w:styleId="ms-rtefontsize-21">
    <w:name w:val="ms-rtefontsize-21"/>
    <w:basedOn w:val="DefaultParagraphFont"/>
    <w:rsid w:val="00F45732"/>
    <w:rPr>
      <w:sz w:val="20"/>
      <w:szCs w:val="20"/>
    </w:rPr>
  </w:style>
  <w:style w:type="paragraph" w:styleId="Subtitle">
    <w:name w:val="Subtitle"/>
    <w:basedOn w:val="Normal"/>
    <w:next w:val="Normal"/>
    <w:link w:val="SubtitleChar"/>
    <w:uiPriority w:val="11"/>
    <w:qFormat/>
    <w:rsid w:val="00B804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80420"/>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495B44"/>
    <w:pPr>
      <w:spacing w:after="0" w:line="240" w:lineRule="auto"/>
    </w:pPr>
    <w:rPr>
      <w:rFonts w:ascii="Open Sans" w:hAnsi="Open Sans"/>
    </w:rPr>
  </w:style>
  <w:style w:type="paragraph" w:styleId="NormalWeb">
    <w:name w:val="Normal (Web)"/>
    <w:basedOn w:val="Normal"/>
    <w:uiPriority w:val="99"/>
    <w:semiHidden/>
    <w:unhideWhenUsed/>
    <w:rsid w:val="00A021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84283"/>
    <w:pPr>
      <w:widowControl w:val="0"/>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91908">
      <w:bodyDiv w:val="1"/>
      <w:marLeft w:val="0"/>
      <w:marRight w:val="0"/>
      <w:marTop w:val="0"/>
      <w:marBottom w:val="0"/>
      <w:divBdr>
        <w:top w:val="none" w:sz="0" w:space="0" w:color="auto"/>
        <w:left w:val="none" w:sz="0" w:space="0" w:color="auto"/>
        <w:bottom w:val="none" w:sz="0" w:space="0" w:color="auto"/>
        <w:right w:val="none" w:sz="0" w:space="0" w:color="auto"/>
      </w:divBdr>
      <w:divsChild>
        <w:div w:id="2081251023">
          <w:marLeft w:val="547"/>
          <w:marRight w:val="0"/>
          <w:marTop w:val="158"/>
          <w:marBottom w:val="0"/>
          <w:divBdr>
            <w:top w:val="none" w:sz="0" w:space="0" w:color="auto"/>
            <w:left w:val="none" w:sz="0" w:space="0" w:color="auto"/>
            <w:bottom w:val="none" w:sz="0" w:space="0" w:color="auto"/>
            <w:right w:val="none" w:sz="0" w:space="0" w:color="auto"/>
          </w:divBdr>
        </w:div>
        <w:div w:id="180555046">
          <w:marLeft w:val="547"/>
          <w:marRight w:val="0"/>
          <w:marTop w:val="158"/>
          <w:marBottom w:val="0"/>
          <w:divBdr>
            <w:top w:val="none" w:sz="0" w:space="0" w:color="auto"/>
            <w:left w:val="none" w:sz="0" w:space="0" w:color="auto"/>
            <w:bottom w:val="none" w:sz="0" w:space="0" w:color="auto"/>
            <w:right w:val="none" w:sz="0" w:space="0" w:color="auto"/>
          </w:divBdr>
        </w:div>
        <w:div w:id="1317996398">
          <w:marLeft w:val="547"/>
          <w:marRight w:val="0"/>
          <w:marTop w:val="158"/>
          <w:marBottom w:val="0"/>
          <w:divBdr>
            <w:top w:val="none" w:sz="0" w:space="0" w:color="auto"/>
            <w:left w:val="none" w:sz="0" w:space="0" w:color="auto"/>
            <w:bottom w:val="none" w:sz="0" w:space="0" w:color="auto"/>
            <w:right w:val="none" w:sz="0" w:space="0" w:color="auto"/>
          </w:divBdr>
        </w:div>
        <w:div w:id="1916087820">
          <w:marLeft w:val="547"/>
          <w:marRight w:val="0"/>
          <w:marTop w:val="158"/>
          <w:marBottom w:val="0"/>
          <w:divBdr>
            <w:top w:val="none" w:sz="0" w:space="0" w:color="auto"/>
            <w:left w:val="none" w:sz="0" w:space="0" w:color="auto"/>
            <w:bottom w:val="none" w:sz="0" w:space="0" w:color="auto"/>
            <w:right w:val="none" w:sz="0" w:space="0" w:color="auto"/>
          </w:divBdr>
        </w:div>
      </w:divsChild>
    </w:div>
    <w:div w:id="152110402">
      <w:bodyDiv w:val="1"/>
      <w:marLeft w:val="0"/>
      <w:marRight w:val="0"/>
      <w:marTop w:val="0"/>
      <w:marBottom w:val="0"/>
      <w:divBdr>
        <w:top w:val="none" w:sz="0" w:space="0" w:color="auto"/>
        <w:left w:val="none" w:sz="0" w:space="0" w:color="auto"/>
        <w:bottom w:val="none" w:sz="0" w:space="0" w:color="auto"/>
        <w:right w:val="none" w:sz="0" w:space="0" w:color="auto"/>
      </w:divBdr>
      <w:divsChild>
        <w:div w:id="156380468">
          <w:marLeft w:val="734"/>
          <w:marRight w:val="0"/>
          <w:marTop w:val="134"/>
          <w:marBottom w:val="0"/>
          <w:divBdr>
            <w:top w:val="none" w:sz="0" w:space="0" w:color="auto"/>
            <w:left w:val="none" w:sz="0" w:space="0" w:color="auto"/>
            <w:bottom w:val="none" w:sz="0" w:space="0" w:color="auto"/>
            <w:right w:val="none" w:sz="0" w:space="0" w:color="auto"/>
          </w:divBdr>
        </w:div>
        <w:div w:id="762383205">
          <w:marLeft w:val="734"/>
          <w:marRight w:val="0"/>
          <w:marTop w:val="134"/>
          <w:marBottom w:val="0"/>
          <w:divBdr>
            <w:top w:val="none" w:sz="0" w:space="0" w:color="auto"/>
            <w:left w:val="none" w:sz="0" w:space="0" w:color="auto"/>
            <w:bottom w:val="none" w:sz="0" w:space="0" w:color="auto"/>
            <w:right w:val="none" w:sz="0" w:space="0" w:color="auto"/>
          </w:divBdr>
        </w:div>
        <w:div w:id="1135294455">
          <w:marLeft w:val="734"/>
          <w:marRight w:val="0"/>
          <w:marTop w:val="134"/>
          <w:marBottom w:val="0"/>
          <w:divBdr>
            <w:top w:val="none" w:sz="0" w:space="0" w:color="auto"/>
            <w:left w:val="none" w:sz="0" w:space="0" w:color="auto"/>
            <w:bottom w:val="none" w:sz="0" w:space="0" w:color="auto"/>
            <w:right w:val="none" w:sz="0" w:space="0" w:color="auto"/>
          </w:divBdr>
        </w:div>
        <w:div w:id="260262112">
          <w:marLeft w:val="734"/>
          <w:marRight w:val="0"/>
          <w:marTop w:val="134"/>
          <w:marBottom w:val="0"/>
          <w:divBdr>
            <w:top w:val="none" w:sz="0" w:space="0" w:color="auto"/>
            <w:left w:val="none" w:sz="0" w:space="0" w:color="auto"/>
            <w:bottom w:val="none" w:sz="0" w:space="0" w:color="auto"/>
            <w:right w:val="none" w:sz="0" w:space="0" w:color="auto"/>
          </w:divBdr>
        </w:div>
        <w:div w:id="2106268907">
          <w:marLeft w:val="734"/>
          <w:marRight w:val="0"/>
          <w:marTop w:val="134"/>
          <w:marBottom w:val="0"/>
          <w:divBdr>
            <w:top w:val="none" w:sz="0" w:space="0" w:color="auto"/>
            <w:left w:val="none" w:sz="0" w:space="0" w:color="auto"/>
            <w:bottom w:val="none" w:sz="0" w:space="0" w:color="auto"/>
            <w:right w:val="none" w:sz="0" w:space="0" w:color="auto"/>
          </w:divBdr>
        </w:div>
        <w:div w:id="918752294">
          <w:marLeft w:val="734"/>
          <w:marRight w:val="0"/>
          <w:marTop w:val="134"/>
          <w:marBottom w:val="0"/>
          <w:divBdr>
            <w:top w:val="none" w:sz="0" w:space="0" w:color="auto"/>
            <w:left w:val="none" w:sz="0" w:space="0" w:color="auto"/>
            <w:bottom w:val="none" w:sz="0" w:space="0" w:color="auto"/>
            <w:right w:val="none" w:sz="0" w:space="0" w:color="auto"/>
          </w:divBdr>
        </w:div>
      </w:divsChild>
    </w:div>
    <w:div w:id="161705669">
      <w:bodyDiv w:val="1"/>
      <w:marLeft w:val="0"/>
      <w:marRight w:val="0"/>
      <w:marTop w:val="0"/>
      <w:marBottom w:val="0"/>
      <w:divBdr>
        <w:top w:val="none" w:sz="0" w:space="0" w:color="auto"/>
        <w:left w:val="none" w:sz="0" w:space="0" w:color="auto"/>
        <w:bottom w:val="none" w:sz="0" w:space="0" w:color="auto"/>
        <w:right w:val="none" w:sz="0" w:space="0" w:color="auto"/>
      </w:divBdr>
      <w:divsChild>
        <w:div w:id="2079356359">
          <w:marLeft w:val="274"/>
          <w:marRight w:val="0"/>
          <w:marTop w:val="86"/>
          <w:marBottom w:val="0"/>
          <w:divBdr>
            <w:top w:val="none" w:sz="0" w:space="0" w:color="auto"/>
            <w:left w:val="none" w:sz="0" w:space="0" w:color="auto"/>
            <w:bottom w:val="none" w:sz="0" w:space="0" w:color="auto"/>
            <w:right w:val="none" w:sz="0" w:space="0" w:color="auto"/>
          </w:divBdr>
        </w:div>
      </w:divsChild>
    </w:div>
    <w:div w:id="289364772">
      <w:bodyDiv w:val="1"/>
      <w:marLeft w:val="0"/>
      <w:marRight w:val="0"/>
      <w:marTop w:val="0"/>
      <w:marBottom w:val="0"/>
      <w:divBdr>
        <w:top w:val="none" w:sz="0" w:space="0" w:color="auto"/>
        <w:left w:val="none" w:sz="0" w:space="0" w:color="auto"/>
        <w:bottom w:val="none" w:sz="0" w:space="0" w:color="auto"/>
        <w:right w:val="none" w:sz="0" w:space="0" w:color="auto"/>
      </w:divBdr>
      <w:divsChild>
        <w:div w:id="1696731251">
          <w:marLeft w:val="547"/>
          <w:marRight w:val="0"/>
          <w:marTop w:val="134"/>
          <w:marBottom w:val="0"/>
          <w:divBdr>
            <w:top w:val="none" w:sz="0" w:space="0" w:color="auto"/>
            <w:left w:val="none" w:sz="0" w:space="0" w:color="auto"/>
            <w:bottom w:val="none" w:sz="0" w:space="0" w:color="auto"/>
            <w:right w:val="none" w:sz="0" w:space="0" w:color="auto"/>
          </w:divBdr>
        </w:div>
        <w:div w:id="1556970480">
          <w:marLeft w:val="547"/>
          <w:marRight w:val="0"/>
          <w:marTop w:val="134"/>
          <w:marBottom w:val="0"/>
          <w:divBdr>
            <w:top w:val="none" w:sz="0" w:space="0" w:color="auto"/>
            <w:left w:val="none" w:sz="0" w:space="0" w:color="auto"/>
            <w:bottom w:val="none" w:sz="0" w:space="0" w:color="auto"/>
            <w:right w:val="none" w:sz="0" w:space="0" w:color="auto"/>
          </w:divBdr>
        </w:div>
        <w:div w:id="1210457774">
          <w:marLeft w:val="547"/>
          <w:marRight w:val="0"/>
          <w:marTop w:val="134"/>
          <w:marBottom w:val="0"/>
          <w:divBdr>
            <w:top w:val="none" w:sz="0" w:space="0" w:color="auto"/>
            <w:left w:val="none" w:sz="0" w:space="0" w:color="auto"/>
            <w:bottom w:val="none" w:sz="0" w:space="0" w:color="auto"/>
            <w:right w:val="none" w:sz="0" w:space="0" w:color="auto"/>
          </w:divBdr>
        </w:div>
      </w:divsChild>
    </w:div>
    <w:div w:id="302540623">
      <w:bodyDiv w:val="1"/>
      <w:marLeft w:val="0"/>
      <w:marRight w:val="0"/>
      <w:marTop w:val="0"/>
      <w:marBottom w:val="0"/>
      <w:divBdr>
        <w:top w:val="none" w:sz="0" w:space="0" w:color="auto"/>
        <w:left w:val="none" w:sz="0" w:space="0" w:color="auto"/>
        <w:bottom w:val="none" w:sz="0" w:space="0" w:color="auto"/>
        <w:right w:val="none" w:sz="0" w:space="0" w:color="auto"/>
      </w:divBdr>
      <w:divsChild>
        <w:div w:id="729840051">
          <w:marLeft w:val="547"/>
          <w:marRight w:val="0"/>
          <w:marTop w:val="154"/>
          <w:marBottom w:val="0"/>
          <w:divBdr>
            <w:top w:val="none" w:sz="0" w:space="0" w:color="auto"/>
            <w:left w:val="none" w:sz="0" w:space="0" w:color="auto"/>
            <w:bottom w:val="none" w:sz="0" w:space="0" w:color="auto"/>
            <w:right w:val="none" w:sz="0" w:space="0" w:color="auto"/>
          </w:divBdr>
        </w:div>
        <w:div w:id="1560434486">
          <w:marLeft w:val="547"/>
          <w:marRight w:val="0"/>
          <w:marTop w:val="154"/>
          <w:marBottom w:val="0"/>
          <w:divBdr>
            <w:top w:val="none" w:sz="0" w:space="0" w:color="auto"/>
            <w:left w:val="none" w:sz="0" w:space="0" w:color="auto"/>
            <w:bottom w:val="none" w:sz="0" w:space="0" w:color="auto"/>
            <w:right w:val="none" w:sz="0" w:space="0" w:color="auto"/>
          </w:divBdr>
        </w:div>
        <w:div w:id="2060980239">
          <w:marLeft w:val="547"/>
          <w:marRight w:val="0"/>
          <w:marTop w:val="154"/>
          <w:marBottom w:val="0"/>
          <w:divBdr>
            <w:top w:val="none" w:sz="0" w:space="0" w:color="auto"/>
            <w:left w:val="none" w:sz="0" w:space="0" w:color="auto"/>
            <w:bottom w:val="none" w:sz="0" w:space="0" w:color="auto"/>
            <w:right w:val="none" w:sz="0" w:space="0" w:color="auto"/>
          </w:divBdr>
        </w:div>
      </w:divsChild>
    </w:div>
    <w:div w:id="413863814">
      <w:bodyDiv w:val="1"/>
      <w:marLeft w:val="0"/>
      <w:marRight w:val="0"/>
      <w:marTop w:val="0"/>
      <w:marBottom w:val="0"/>
      <w:divBdr>
        <w:top w:val="none" w:sz="0" w:space="0" w:color="auto"/>
        <w:left w:val="none" w:sz="0" w:space="0" w:color="auto"/>
        <w:bottom w:val="none" w:sz="0" w:space="0" w:color="auto"/>
        <w:right w:val="none" w:sz="0" w:space="0" w:color="auto"/>
      </w:divBdr>
      <w:divsChild>
        <w:div w:id="1826773350">
          <w:marLeft w:val="547"/>
          <w:marRight w:val="0"/>
          <w:marTop w:val="53"/>
          <w:marBottom w:val="79"/>
          <w:divBdr>
            <w:top w:val="none" w:sz="0" w:space="0" w:color="auto"/>
            <w:left w:val="none" w:sz="0" w:space="0" w:color="auto"/>
            <w:bottom w:val="none" w:sz="0" w:space="0" w:color="auto"/>
            <w:right w:val="none" w:sz="0" w:space="0" w:color="auto"/>
          </w:divBdr>
        </w:div>
        <w:div w:id="997421477">
          <w:marLeft w:val="547"/>
          <w:marRight w:val="0"/>
          <w:marTop w:val="53"/>
          <w:marBottom w:val="79"/>
          <w:divBdr>
            <w:top w:val="none" w:sz="0" w:space="0" w:color="auto"/>
            <w:left w:val="none" w:sz="0" w:space="0" w:color="auto"/>
            <w:bottom w:val="none" w:sz="0" w:space="0" w:color="auto"/>
            <w:right w:val="none" w:sz="0" w:space="0" w:color="auto"/>
          </w:divBdr>
        </w:div>
        <w:div w:id="204563496">
          <w:marLeft w:val="547"/>
          <w:marRight w:val="0"/>
          <w:marTop w:val="53"/>
          <w:marBottom w:val="79"/>
          <w:divBdr>
            <w:top w:val="none" w:sz="0" w:space="0" w:color="auto"/>
            <w:left w:val="none" w:sz="0" w:space="0" w:color="auto"/>
            <w:bottom w:val="none" w:sz="0" w:space="0" w:color="auto"/>
            <w:right w:val="none" w:sz="0" w:space="0" w:color="auto"/>
          </w:divBdr>
        </w:div>
        <w:div w:id="780757032">
          <w:marLeft w:val="1008"/>
          <w:marRight w:val="0"/>
          <w:marTop w:val="53"/>
          <w:marBottom w:val="79"/>
          <w:divBdr>
            <w:top w:val="none" w:sz="0" w:space="0" w:color="auto"/>
            <w:left w:val="none" w:sz="0" w:space="0" w:color="auto"/>
            <w:bottom w:val="none" w:sz="0" w:space="0" w:color="auto"/>
            <w:right w:val="none" w:sz="0" w:space="0" w:color="auto"/>
          </w:divBdr>
        </w:div>
        <w:div w:id="2052573">
          <w:marLeft w:val="1008"/>
          <w:marRight w:val="0"/>
          <w:marTop w:val="53"/>
          <w:marBottom w:val="79"/>
          <w:divBdr>
            <w:top w:val="none" w:sz="0" w:space="0" w:color="auto"/>
            <w:left w:val="none" w:sz="0" w:space="0" w:color="auto"/>
            <w:bottom w:val="none" w:sz="0" w:space="0" w:color="auto"/>
            <w:right w:val="none" w:sz="0" w:space="0" w:color="auto"/>
          </w:divBdr>
        </w:div>
        <w:div w:id="1298603926">
          <w:marLeft w:val="547"/>
          <w:marRight w:val="0"/>
          <w:marTop w:val="53"/>
          <w:marBottom w:val="79"/>
          <w:divBdr>
            <w:top w:val="none" w:sz="0" w:space="0" w:color="auto"/>
            <w:left w:val="none" w:sz="0" w:space="0" w:color="auto"/>
            <w:bottom w:val="none" w:sz="0" w:space="0" w:color="auto"/>
            <w:right w:val="none" w:sz="0" w:space="0" w:color="auto"/>
          </w:divBdr>
        </w:div>
        <w:div w:id="1706247070">
          <w:marLeft w:val="547"/>
          <w:marRight w:val="0"/>
          <w:marTop w:val="53"/>
          <w:marBottom w:val="79"/>
          <w:divBdr>
            <w:top w:val="none" w:sz="0" w:space="0" w:color="auto"/>
            <w:left w:val="none" w:sz="0" w:space="0" w:color="auto"/>
            <w:bottom w:val="none" w:sz="0" w:space="0" w:color="auto"/>
            <w:right w:val="none" w:sz="0" w:space="0" w:color="auto"/>
          </w:divBdr>
        </w:div>
        <w:div w:id="1919246387">
          <w:marLeft w:val="547"/>
          <w:marRight w:val="0"/>
          <w:marTop w:val="53"/>
          <w:marBottom w:val="79"/>
          <w:divBdr>
            <w:top w:val="none" w:sz="0" w:space="0" w:color="auto"/>
            <w:left w:val="none" w:sz="0" w:space="0" w:color="auto"/>
            <w:bottom w:val="none" w:sz="0" w:space="0" w:color="auto"/>
            <w:right w:val="none" w:sz="0" w:space="0" w:color="auto"/>
          </w:divBdr>
        </w:div>
      </w:divsChild>
    </w:div>
    <w:div w:id="521356507">
      <w:bodyDiv w:val="1"/>
      <w:marLeft w:val="0"/>
      <w:marRight w:val="0"/>
      <w:marTop w:val="0"/>
      <w:marBottom w:val="0"/>
      <w:divBdr>
        <w:top w:val="none" w:sz="0" w:space="0" w:color="auto"/>
        <w:left w:val="none" w:sz="0" w:space="0" w:color="auto"/>
        <w:bottom w:val="none" w:sz="0" w:space="0" w:color="auto"/>
        <w:right w:val="none" w:sz="0" w:space="0" w:color="auto"/>
      </w:divBdr>
      <w:divsChild>
        <w:div w:id="1643926945">
          <w:marLeft w:val="547"/>
          <w:marRight w:val="0"/>
          <w:marTop w:val="120"/>
          <w:marBottom w:val="0"/>
          <w:divBdr>
            <w:top w:val="none" w:sz="0" w:space="0" w:color="auto"/>
            <w:left w:val="none" w:sz="0" w:space="0" w:color="auto"/>
            <w:bottom w:val="none" w:sz="0" w:space="0" w:color="auto"/>
            <w:right w:val="none" w:sz="0" w:space="0" w:color="auto"/>
          </w:divBdr>
        </w:div>
      </w:divsChild>
    </w:div>
    <w:div w:id="545218470">
      <w:bodyDiv w:val="1"/>
      <w:marLeft w:val="0"/>
      <w:marRight w:val="0"/>
      <w:marTop w:val="0"/>
      <w:marBottom w:val="0"/>
      <w:divBdr>
        <w:top w:val="none" w:sz="0" w:space="0" w:color="auto"/>
        <w:left w:val="none" w:sz="0" w:space="0" w:color="auto"/>
        <w:bottom w:val="none" w:sz="0" w:space="0" w:color="auto"/>
        <w:right w:val="none" w:sz="0" w:space="0" w:color="auto"/>
      </w:divBdr>
    </w:div>
    <w:div w:id="578949412">
      <w:bodyDiv w:val="1"/>
      <w:marLeft w:val="0"/>
      <w:marRight w:val="0"/>
      <w:marTop w:val="0"/>
      <w:marBottom w:val="0"/>
      <w:divBdr>
        <w:top w:val="none" w:sz="0" w:space="0" w:color="auto"/>
        <w:left w:val="none" w:sz="0" w:space="0" w:color="auto"/>
        <w:bottom w:val="none" w:sz="0" w:space="0" w:color="auto"/>
        <w:right w:val="none" w:sz="0" w:space="0" w:color="auto"/>
      </w:divBdr>
      <w:divsChild>
        <w:div w:id="1754661582">
          <w:marLeft w:val="547"/>
          <w:marRight w:val="0"/>
          <w:marTop w:val="134"/>
          <w:marBottom w:val="0"/>
          <w:divBdr>
            <w:top w:val="none" w:sz="0" w:space="0" w:color="auto"/>
            <w:left w:val="none" w:sz="0" w:space="0" w:color="auto"/>
            <w:bottom w:val="none" w:sz="0" w:space="0" w:color="auto"/>
            <w:right w:val="none" w:sz="0" w:space="0" w:color="auto"/>
          </w:divBdr>
        </w:div>
        <w:div w:id="132869332">
          <w:marLeft w:val="547"/>
          <w:marRight w:val="0"/>
          <w:marTop w:val="134"/>
          <w:marBottom w:val="0"/>
          <w:divBdr>
            <w:top w:val="none" w:sz="0" w:space="0" w:color="auto"/>
            <w:left w:val="none" w:sz="0" w:space="0" w:color="auto"/>
            <w:bottom w:val="none" w:sz="0" w:space="0" w:color="auto"/>
            <w:right w:val="none" w:sz="0" w:space="0" w:color="auto"/>
          </w:divBdr>
        </w:div>
        <w:div w:id="1852837449">
          <w:marLeft w:val="547"/>
          <w:marRight w:val="0"/>
          <w:marTop w:val="134"/>
          <w:marBottom w:val="0"/>
          <w:divBdr>
            <w:top w:val="none" w:sz="0" w:space="0" w:color="auto"/>
            <w:left w:val="none" w:sz="0" w:space="0" w:color="auto"/>
            <w:bottom w:val="none" w:sz="0" w:space="0" w:color="auto"/>
            <w:right w:val="none" w:sz="0" w:space="0" w:color="auto"/>
          </w:divBdr>
        </w:div>
      </w:divsChild>
    </w:div>
    <w:div w:id="706831283">
      <w:bodyDiv w:val="1"/>
      <w:marLeft w:val="0"/>
      <w:marRight w:val="0"/>
      <w:marTop w:val="0"/>
      <w:marBottom w:val="0"/>
      <w:divBdr>
        <w:top w:val="none" w:sz="0" w:space="0" w:color="auto"/>
        <w:left w:val="none" w:sz="0" w:space="0" w:color="auto"/>
        <w:bottom w:val="none" w:sz="0" w:space="0" w:color="auto"/>
        <w:right w:val="none" w:sz="0" w:space="0" w:color="auto"/>
      </w:divBdr>
      <w:divsChild>
        <w:div w:id="1348488034">
          <w:marLeft w:val="547"/>
          <w:marRight w:val="0"/>
          <w:marTop w:val="134"/>
          <w:marBottom w:val="0"/>
          <w:divBdr>
            <w:top w:val="none" w:sz="0" w:space="0" w:color="auto"/>
            <w:left w:val="none" w:sz="0" w:space="0" w:color="auto"/>
            <w:bottom w:val="none" w:sz="0" w:space="0" w:color="auto"/>
            <w:right w:val="none" w:sz="0" w:space="0" w:color="auto"/>
          </w:divBdr>
        </w:div>
        <w:div w:id="809639662">
          <w:marLeft w:val="547"/>
          <w:marRight w:val="0"/>
          <w:marTop w:val="134"/>
          <w:marBottom w:val="0"/>
          <w:divBdr>
            <w:top w:val="none" w:sz="0" w:space="0" w:color="auto"/>
            <w:left w:val="none" w:sz="0" w:space="0" w:color="auto"/>
            <w:bottom w:val="none" w:sz="0" w:space="0" w:color="auto"/>
            <w:right w:val="none" w:sz="0" w:space="0" w:color="auto"/>
          </w:divBdr>
        </w:div>
        <w:div w:id="1082096341">
          <w:marLeft w:val="547"/>
          <w:marRight w:val="0"/>
          <w:marTop w:val="134"/>
          <w:marBottom w:val="0"/>
          <w:divBdr>
            <w:top w:val="none" w:sz="0" w:space="0" w:color="auto"/>
            <w:left w:val="none" w:sz="0" w:space="0" w:color="auto"/>
            <w:bottom w:val="none" w:sz="0" w:space="0" w:color="auto"/>
            <w:right w:val="none" w:sz="0" w:space="0" w:color="auto"/>
          </w:divBdr>
        </w:div>
        <w:div w:id="653073117">
          <w:marLeft w:val="547"/>
          <w:marRight w:val="0"/>
          <w:marTop w:val="134"/>
          <w:marBottom w:val="0"/>
          <w:divBdr>
            <w:top w:val="none" w:sz="0" w:space="0" w:color="auto"/>
            <w:left w:val="none" w:sz="0" w:space="0" w:color="auto"/>
            <w:bottom w:val="none" w:sz="0" w:space="0" w:color="auto"/>
            <w:right w:val="none" w:sz="0" w:space="0" w:color="auto"/>
          </w:divBdr>
        </w:div>
        <w:div w:id="1141508064">
          <w:marLeft w:val="547"/>
          <w:marRight w:val="0"/>
          <w:marTop w:val="134"/>
          <w:marBottom w:val="0"/>
          <w:divBdr>
            <w:top w:val="none" w:sz="0" w:space="0" w:color="auto"/>
            <w:left w:val="none" w:sz="0" w:space="0" w:color="auto"/>
            <w:bottom w:val="none" w:sz="0" w:space="0" w:color="auto"/>
            <w:right w:val="none" w:sz="0" w:space="0" w:color="auto"/>
          </w:divBdr>
        </w:div>
      </w:divsChild>
    </w:div>
    <w:div w:id="1004042972">
      <w:bodyDiv w:val="1"/>
      <w:marLeft w:val="0"/>
      <w:marRight w:val="0"/>
      <w:marTop w:val="0"/>
      <w:marBottom w:val="0"/>
      <w:divBdr>
        <w:top w:val="none" w:sz="0" w:space="0" w:color="auto"/>
        <w:left w:val="none" w:sz="0" w:space="0" w:color="auto"/>
        <w:bottom w:val="none" w:sz="0" w:space="0" w:color="auto"/>
        <w:right w:val="none" w:sz="0" w:space="0" w:color="auto"/>
      </w:divBdr>
      <w:divsChild>
        <w:div w:id="974411426">
          <w:marLeft w:val="547"/>
          <w:marRight w:val="0"/>
          <w:marTop w:val="53"/>
          <w:marBottom w:val="79"/>
          <w:divBdr>
            <w:top w:val="none" w:sz="0" w:space="0" w:color="auto"/>
            <w:left w:val="none" w:sz="0" w:space="0" w:color="auto"/>
            <w:bottom w:val="none" w:sz="0" w:space="0" w:color="auto"/>
            <w:right w:val="none" w:sz="0" w:space="0" w:color="auto"/>
          </w:divBdr>
        </w:div>
        <w:div w:id="207567382">
          <w:marLeft w:val="547"/>
          <w:marRight w:val="0"/>
          <w:marTop w:val="53"/>
          <w:marBottom w:val="79"/>
          <w:divBdr>
            <w:top w:val="none" w:sz="0" w:space="0" w:color="auto"/>
            <w:left w:val="none" w:sz="0" w:space="0" w:color="auto"/>
            <w:bottom w:val="none" w:sz="0" w:space="0" w:color="auto"/>
            <w:right w:val="none" w:sz="0" w:space="0" w:color="auto"/>
          </w:divBdr>
        </w:div>
        <w:div w:id="131794611">
          <w:marLeft w:val="547"/>
          <w:marRight w:val="0"/>
          <w:marTop w:val="53"/>
          <w:marBottom w:val="79"/>
          <w:divBdr>
            <w:top w:val="none" w:sz="0" w:space="0" w:color="auto"/>
            <w:left w:val="none" w:sz="0" w:space="0" w:color="auto"/>
            <w:bottom w:val="none" w:sz="0" w:space="0" w:color="auto"/>
            <w:right w:val="none" w:sz="0" w:space="0" w:color="auto"/>
          </w:divBdr>
        </w:div>
        <w:div w:id="651301368">
          <w:marLeft w:val="547"/>
          <w:marRight w:val="0"/>
          <w:marTop w:val="53"/>
          <w:marBottom w:val="79"/>
          <w:divBdr>
            <w:top w:val="none" w:sz="0" w:space="0" w:color="auto"/>
            <w:left w:val="none" w:sz="0" w:space="0" w:color="auto"/>
            <w:bottom w:val="none" w:sz="0" w:space="0" w:color="auto"/>
            <w:right w:val="none" w:sz="0" w:space="0" w:color="auto"/>
          </w:divBdr>
        </w:div>
        <w:div w:id="214784427">
          <w:marLeft w:val="547"/>
          <w:marRight w:val="0"/>
          <w:marTop w:val="53"/>
          <w:marBottom w:val="79"/>
          <w:divBdr>
            <w:top w:val="none" w:sz="0" w:space="0" w:color="auto"/>
            <w:left w:val="none" w:sz="0" w:space="0" w:color="auto"/>
            <w:bottom w:val="none" w:sz="0" w:space="0" w:color="auto"/>
            <w:right w:val="none" w:sz="0" w:space="0" w:color="auto"/>
          </w:divBdr>
        </w:div>
        <w:div w:id="1624460199">
          <w:marLeft w:val="547"/>
          <w:marRight w:val="0"/>
          <w:marTop w:val="53"/>
          <w:marBottom w:val="79"/>
          <w:divBdr>
            <w:top w:val="none" w:sz="0" w:space="0" w:color="auto"/>
            <w:left w:val="none" w:sz="0" w:space="0" w:color="auto"/>
            <w:bottom w:val="none" w:sz="0" w:space="0" w:color="auto"/>
            <w:right w:val="none" w:sz="0" w:space="0" w:color="auto"/>
          </w:divBdr>
        </w:div>
        <w:div w:id="1962762420">
          <w:marLeft w:val="547"/>
          <w:marRight w:val="0"/>
          <w:marTop w:val="53"/>
          <w:marBottom w:val="79"/>
          <w:divBdr>
            <w:top w:val="none" w:sz="0" w:space="0" w:color="auto"/>
            <w:left w:val="none" w:sz="0" w:space="0" w:color="auto"/>
            <w:bottom w:val="none" w:sz="0" w:space="0" w:color="auto"/>
            <w:right w:val="none" w:sz="0" w:space="0" w:color="auto"/>
          </w:divBdr>
        </w:div>
        <w:div w:id="390080736">
          <w:marLeft w:val="547"/>
          <w:marRight w:val="0"/>
          <w:marTop w:val="53"/>
          <w:marBottom w:val="79"/>
          <w:divBdr>
            <w:top w:val="none" w:sz="0" w:space="0" w:color="auto"/>
            <w:left w:val="none" w:sz="0" w:space="0" w:color="auto"/>
            <w:bottom w:val="none" w:sz="0" w:space="0" w:color="auto"/>
            <w:right w:val="none" w:sz="0" w:space="0" w:color="auto"/>
          </w:divBdr>
        </w:div>
      </w:divsChild>
    </w:div>
    <w:div w:id="1236472478">
      <w:bodyDiv w:val="1"/>
      <w:marLeft w:val="0"/>
      <w:marRight w:val="0"/>
      <w:marTop w:val="0"/>
      <w:marBottom w:val="0"/>
      <w:divBdr>
        <w:top w:val="none" w:sz="0" w:space="0" w:color="auto"/>
        <w:left w:val="none" w:sz="0" w:space="0" w:color="auto"/>
        <w:bottom w:val="none" w:sz="0" w:space="0" w:color="auto"/>
        <w:right w:val="none" w:sz="0" w:space="0" w:color="auto"/>
      </w:divBdr>
    </w:div>
    <w:div w:id="1273250085">
      <w:bodyDiv w:val="1"/>
      <w:marLeft w:val="0"/>
      <w:marRight w:val="0"/>
      <w:marTop w:val="0"/>
      <w:marBottom w:val="0"/>
      <w:divBdr>
        <w:top w:val="none" w:sz="0" w:space="0" w:color="auto"/>
        <w:left w:val="none" w:sz="0" w:space="0" w:color="auto"/>
        <w:bottom w:val="none" w:sz="0" w:space="0" w:color="auto"/>
        <w:right w:val="none" w:sz="0" w:space="0" w:color="auto"/>
      </w:divBdr>
    </w:div>
    <w:div w:id="1298222347">
      <w:bodyDiv w:val="1"/>
      <w:marLeft w:val="0"/>
      <w:marRight w:val="0"/>
      <w:marTop w:val="0"/>
      <w:marBottom w:val="0"/>
      <w:divBdr>
        <w:top w:val="none" w:sz="0" w:space="0" w:color="auto"/>
        <w:left w:val="none" w:sz="0" w:space="0" w:color="auto"/>
        <w:bottom w:val="none" w:sz="0" w:space="0" w:color="auto"/>
        <w:right w:val="none" w:sz="0" w:space="0" w:color="auto"/>
      </w:divBdr>
      <w:divsChild>
        <w:div w:id="1474062782">
          <w:marLeft w:val="288"/>
          <w:marRight w:val="0"/>
          <w:marTop w:val="86"/>
          <w:marBottom w:val="0"/>
          <w:divBdr>
            <w:top w:val="none" w:sz="0" w:space="0" w:color="auto"/>
            <w:left w:val="none" w:sz="0" w:space="0" w:color="auto"/>
            <w:bottom w:val="none" w:sz="0" w:space="0" w:color="auto"/>
            <w:right w:val="none" w:sz="0" w:space="0" w:color="auto"/>
          </w:divBdr>
        </w:div>
      </w:divsChild>
    </w:div>
    <w:div w:id="1559364939">
      <w:bodyDiv w:val="1"/>
      <w:marLeft w:val="0"/>
      <w:marRight w:val="0"/>
      <w:marTop w:val="0"/>
      <w:marBottom w:val="0"/>
      <w:divBdr>
        <w:top w:val="none" w:sz="0" w:space="0" w:color="auto"/>
        <w:left w:val="none" w:sz="0" w:space="0" w:color="auto"/>
        <w:bottom w:val="none" w:sz="0" w:space="0" w:color="auto"/>
        <w:right w:val="none" w:sz="0" w:space="0" w:color="auto"/>
      </w:divBdr>
      <w:divsChild>
        <w:div w:id="1583100670">
          <w:marLeft w:val="0"/>
          <w:marRight w:val="0"/>
          <w:marTop w:val="86"/>
          <w:marBottom w:val="0"/>
          <w:divBdr>
            <w:top w:val="none" w:sz="0" w:space="0" w:color="auto"/>
            <w:left w:val="none" w:sz="0" w:space="0" w:color="auto"/>
            <w:bottom w:val="none" w:sz="0" w:space="0" w:color="auto"/>
            <w:right w:val="none" w:sz="0" w:space="0" w:color="auto"/>
          </w:divBdr>
        </w:div>
      </w:divsChild>
    </w:div>
    <w:div w:id="1620868885">
      <w:bodyDiv w:val="1"/>
      <w:marLeft w:val="0"/>
      <w:marRight w:val="0"/>
      <w:marTop w:val="0"/>
      <w:marBottom w:val="0"/>
      <w:divBdr>
        <w:top w:val="none" w:sz="0" w:space="0" w:color="auto"/>
        <w:left w:val="none" w:sz="0" w:space="0" w:color="auto"/>
        <w:bottom w:val="none" w:sz="0" w:space="0" w:color="auto"/>
        <w:right w:val="none" w:sz="0" w:space="0" w:color="auto"/>
      </w:divBdr>
      <w:divsChild>
        <w:div w:id="676614669">
          <w:marLeft w:val="547"/>
          <w:marRight w:val="0"/>
          <w:marTop w:val="134"/>
          <w:marBottom w:val="0"/>
          <w:divBdr>
            <w:top w:val="none" w:sz="0" w:space="0" w:color="auto"/>
            <w:left w:val="none" w:sz="0" w:space="0" w:color="auto"/>
            <w:bottom w:val="none" w:sz="0" w:space="0" w:color="auto"/>
            <w:right w:val="none" w:sz="0" w:space="0" w:color="auto"/>
          </w:divBdr>
        </w:div>
        <w:div w:id="1314874614">
          <w:marLeft w:val="547"/>
          <w:marRight w:val="0"/>
          <w:marTop w:val="134"/>
          <w:marBottom w:val="0"/>
          <w:divBdr>
            <w:top w:val="none" w:sz="0" w:space="0" w:color="auto"/>
            <w:left w:val="none" w:sz="0" w:space="0" w:color="auto"/>
            <w:bottom w:val="none" w:sz="0" w:space="0" w:color="auto"/>
            <w:right w:val="none" w:sz="0" w:space="0" w:color="auto"/>
          </w:divBdr>
        </w:div>
        <w:div w:id="535973933">
          <w:marLeft w:val="547"/>
          <w:marRight w:val="0"/>
          <w:marTop w:val="134"/>
          <w:marBottom w:val="0"/>
          <w:divBdr>
            <w:top w:val="none" w:sz="0" w:space="0" w:color="auto"/>
            <w:left w:val="none" w:sz="0" w:space="0" w:color="auto"/>
            <w:bottom w:val="none" w:sz="0" w:space="0" w:color="auto"/>
            <w:right w:val="none" w:sz="0" w:space="0" w:color="auto"/>
          </w:divBdr>
        </w:div>
        <w:div w:id="1446271965">
          <w:marLeft w:val="547"/>
          <w:marRight w:val="0"/>
          <w:marTop w:val="134"/>
          <w:marBottom w:val="0"/>
          <w:divBdr>
            <w:top w:val="none" w:sz="0" w:space="0" w:color="auto"/>
            <w:left w:val="none" w:sz="0" w:space="0" w:color="auto"/>
            <w:bottom w:val="none" w:sz="0" w:space="0" w:color="auto"/>
            <w:right w:val="none" w:sz="0" w:space="0" w:color="auto"/>
          </w:divBdr>
        </w:div>
      </w:divsChild>
    </w:div>
    <w:div w:id="1670715824">
      <w:bodyDiv w:val="1"/>
      <w:marLeft w:val="0"/>
      <w:marRight w:val="0"/>
      <w:marTop w:val="0"/>
      <w:marBottom w:val="0"/>
      <w:divBdr>
        <w:top w:val="none" w:sz="0" w:space="0" w:color="auto"/>
        <w:left w:val="none" w:sz="0" w:space="0" w:color="auto"/>
        <w:bottom w:val="none" w:sz="0" w:space="0" w:color="auto"/>
        <w:right w:val="none" w:sz="0" w:space="0" w:color="auto"/>
      </w:divBdr>
      <w:divsChild>
        <w:div w:id="1881357832">
          <w:marLeft w:val="547"/>
          <w:marRight w:val="0"/>
          <w:marTop w:val="134"/>
          <w:marBottom w:val="0"/>
          <w:divBdr>
            <w:top w:val="none" w:sz="0" w:space="0" w:color="auto"/>
            <w:left w:val="none" w:sz="0" w:space="0" w:color="auto"/>
            <w:bottom w:val="none" w:sz="0" w:space="0" w:color="auto"/>
            <w:right w:val="none" w:sz="0" w:space="0" w:color="auto"/>
          </w:divBdr>
        </w:div>
      </w:divsChild>
    </w:div>
    <w:div w:id="1693650205">
      <w:bodyDiv w:val="1"/>
      <w:marLeft w:val="0"/>
      <w:marRight w:val="0"/>
      <w:marTop w:val="0"/>
      <w:marBottom w:val="0"/>
      <w:divBdr>
        <w:top w:val="none" w:sz="0" w:space="0" w:color="auto"/>
        <w:left w:val="none" w:sz="0" w:space="0" w:color="auto"/>
        <w:bottom w:val="none" w:sz="0" w:space="0" w:color="auto"/>
        <w:right w:val="none" w:sz="0" w:space="0" w:color="auto"/>
      </w:divBdr>
      <w:divsChild>
        <w:div w:id="94248397">
          <w:marLeft w:val="547"/>
          <w:marRight w:val="0"/>
          <w:marTop w:val="154"/>
          <w:marBottom w:val="0"/>
          <w:divBdr>
            <w:top w:val="none" w:sz="0" w:space="0" w:color="auto"/>
            <w:left w:val="none" w:sz="0" w:space="0" w:color="auto"/>
            <w:bottom w:val="none" w:sz="0" w:space="0" w:color="auto"/>
            <w:right w:val="none" w:sz="0" w:space="0" w:color="auto"/>
          </w:divBdr>
        </w:div>
      </w:divsChild>
    </w:div>
    <w:div w:id="1830636994">
      <w:bodyDiv w:val="1"/>
      <w:marLeft w:val="0"/>
      <w:marRight w:val="0"/>
      <w:marTop w:val="0"/>
      <w:marBottom w:val="0"/>
      <w:divBdr>
        <w:top w:val="none" w:sz="0" w:space="0" w:color="auto"/>
        <w:left w:val="none" w:sz="0" w:space="0" w:color="auto"/>
        <w:bottom w:val="none" w:sz="0" w:space="0" w:color="auto"/>
        <w:right w:val="none" w:sz="0" w:space="0" w:color="auto"/>
      </w:divBdr>
      <w:divsChild>
        <w:div w:id="2044135731">
          <w:marLeft w:val="547"/>
          <w:marRight w:val="0"/>
          <w:marTop w:val="154"/>
          <w:marBottom w:val="0"/>
          <w:divBdr>
            <w:top w:val="none" w:sz="0" w:space="0" w:color="auto"/>
            <w:left w:val="none" w:sz="0" w:space="0" w:color="auto"/>
            <w:bottom w:val="none" w:sz="0" w:space="0" w:color="auto"/>
            <w:right w:val="none" w:sz="0" w:space="0" w:color="auto"/>
          </w:divBdr>
        </w:div>
        <w:div w:id="2088769288">
          <w:marLeft w:val="547"/>
          <w:marRight w:val="0"/>
          <w:marTop w:val="154"/>
          <w:marBottom w:val="0"/>
          <w:divBdr>
            <w:top w:val="none" w:sz="0" w:space="0" w:color="auto"/>
            <w:left w:val="none" w:sz="0" w:space="0" w:color="auto"/>
            <w:bottom w:val="none" w:sz="0" w:space="0" w:color="auto"/>
            <w:right w:val="none" w:sz="0" w:space="0" w:color="auto"/>
          </w:divBdr>
        </w:div>
        <w:div w:id="1719671617">
          <w:marLeft w:val="547"/>
          <w:marRight w:val="0"/>
          <w:marTop w:val="154"/>
          <w:marBottom w:val="0"/>
          <w:divBdr>
            <w:top w:val="none" w:sz="0" w:space="0" w:color="auto"/>
            <w:left w:val="none" w:sz="0" w:space="0" w:color="auto"/>
            <w:bottom w:val="none" w:sz="0" w:space="0" w:color="auto"/>
            <w:right w:val="none" w:sz="0" w:space="0" w:color="auto"/>
          </w:divBdr>
        </w:div>
        <w:div w:id="262304894">
          <w:marLeft w:val="547"/>
          <w:marRight w:val="0"/>
          <w:marTop w:val="154"/>
          <w:marBottom w:val="0"/>
          <w:divBdr>
            <w:top w:val="none" w:sz="0" w:space="0" w:color="auto"/>
            <w:left w:val="none" w:sz="0" w:space="0" w:color="auto"/>
            <w:bottom w:val="none" w:sz="0" w:space="0" w:color="auto"/>
            <w:right w:val="none" w:sz="0" w:space="0" w:color="auto"/>
          </w:divBdr>
        </w:div>
        <w:div w:id="1788281215">
          <w:marLeft w:val="547"/>
          <w:marRight w:val="0"/>
          <w:marTop w:val="154"/>
          <w:marBottom w:val="0"/>
          <w:divBdr>
            <w:top w:val="none" w:sz="0" w:space="0" w:color="auto"/>
            <w:left w:val="none" w:sz="0" w:space="0" w:color="auto"/>
            <w:bottom w:val="none" w:sz="0" w:space="0" w:color="auto"/>
            <w:right w:val="none" w:sz="0" w:space="0" w:color="auto"/>
          </w:divBdr>
        </w:div>
      </w:divsChild>
    </w:div>
    <w:div w:id="1851870356">
      <w:bodyDiv w:val="1"/>
      <w:marLeft w:val="0"/>
      <w:marRight w:val="0"/>
      <w:marTop w:val="0"/>
      <w:marBottom w:val="0"/>
      <w:divBdr>
        <w:top w:val="none" w:sz="0" w:space="0" w:color="auto"/>
        <w:left w:val="none" w:sz="0" w:space="0" w:color="auto"/>
        <w:bottom w:val="none" w:sz="0" w:space="0" w:color="auto"/>
        <w:right w:val="none" w:sz="0" w:space="0" w:color="auto"/>
      </w:divBdr>
    </w:div>
    <w:div w:id="1893421059">
      <w:bodyDiv w:val="1"/>
      <w:marLeft w:val="0"/>
      <w:marRight w:val="0"/>
      <w:marTop w:val="0"/>
      <w:marBottom w:val="0"/>
      <w:divBdr>
        <w:top w:val="none" w:sz="0" w:space="0" w:color="auto"/>
        <w:left w:val="none" w:sz="0" w:space="0" w:color="auto"/>
        <w:bottom w:val="none" w:sz="0" w:space="0" w:color="auto"/>
        <w:right w:val="none" w:sz="0" w:space="0" w:color="auto"/>
      </w:divBdr>
      <w:divsChild>
        <w:div w:id="1665163167">
          <w:marLeft w:val="547"/>
          <w:marRight w:val="0"/>
          <w:marTop w:val="134"/>
          <w:marBottom w:val="0"/>
          <w:divBdr>
            <w:top w:val="none" w:sz="0" w:space="0" w:color="auto"/>
            <w:left w:val="none" w:sz="0" w:space="0" w:color="auto"/>
            <w:bottom w:val="none" w:sz="0" w:space="0" w:color="auto"/>
            <w:right w:val="none" w:sz="0" w:space="0" w:color="auto"/>
          </w:divBdr>
        </w:div>
      </w:divsChild>
    </w:div>
    <w:div w:id="1918243779">
      <w:bodyDiv w:val="1"/>
      <w:marLeft w:val="0"/>
      <w:marRight w:val="0"/>
      <w:marTop w:val="0"/>
      <w:marBottom w:val="0"/>
      <w:divBdr>
        <w:top w:val="none" w:sz="0" w:space="0" w:color="auto"/>
        <w:left w:val="none" w:sz="0" w:space="0" w:color="auto"/>
        <w:bottom w:val="none" w:sz="0" w:space="0" w:color="auto"/>
        <w:right w:val="none" w:sz="0" w:space="0" w:color="auto"/>
      </w:divBdr>
      <w:divsChild>
        <w:div w:id="697390996">
          <w:marLeft w:val="288"/>
          <w:marRight w:val="0"/>
          <w:marTop w:val="86"/>
          <w:marBottom w:val="0"/>
          <w:divBdr>
            <w:top w:val="none" w:sz="0" w:space="0" w:color="auto"/>
            <w:left w:val="none" w:sz="0" w:space="0" w:color="auto"/>
            <w:bottom w:val="none" w:sz="0" w:space="0" w:color="auto"/>
            <w:right w:val="none" w:sz="0" w:space="0" w:color="auto"/>
          </w:divBdr>
        </w:div>
      </w:divsChild>
    </w:div>
    <w:div w:id="2039815509">
      <w:bodyDiv w:val="1"/>
      <w:marLeft w:val="0"/>
      <w:marRight w:val="0"/>
      <w:marTop w:val="0"/>
      <w:marBottom w:val="0"/>
      <w:divBdr>
        <w:top w:val="none" w:sz="0" w:space="0" w:color="auto"/>
        <w:left w:val="none" w:sz="0" w:space="0" w:color="auto"/>
        <w:bottom w:val="none" w:sz="0" w:space="0" w:color="auto"/>
        <w:right w:val="none" w:sz="0" w:space="0" w:color="auto"/>
      </w:divBdr>
      <w:divsChild>
        <w:div w:id="1014767074">
          <w:marLeft w:val="547"/>
          <w:marRight w:val="0"/>
          <w:marTop w:val="154"/>
          <w:marBottom w:val="0"/>
          <w:divBdr>
            <w:top w:val="none" w:sz="0" w:space="0" w:color="auto"/>
            <w:left w:val="none" w:sz="0" w:space="0" w:color="auto"/>
            <w:bottom w:val="none" w:sz="0" w:space="0" w:color="auto"/>
            <w:right w:val="none" w:sz="0" w:space="0" w:color="auto"/>
          </w:divBdr>
        </w:div>
      </w:divsChild>
    </w:div>
    <w:div w:id="209670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l.gov/compliance/laws/comp-flsa.htm" TargetMode="External"/><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F54B6-4D9F-4145-A4DA-5BE15770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4464</Words>
  <Characters>25448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CO Dept. of Labor and Employment</Company>
  <LinksUpToDate>false</LinksUpToDate>
  <CharactersWithSpaces>29853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CDLE User</dc:creator>
  <cp:lastModifiedBy>Renee Bustos</cp:lastModifiedBy>
  <cp:revision>5</cp:revision>
  <cp:lastPrinted>2014-09-25T12:14:00Z</cp:lastPrinted>
  <dcterms:created xsi:type="dcterms:W3CDTF">2014-09-25T12:28:00Z</dcterms:created>
  <dcterms:modified xsi:type="dcterms:W3CDTF">2015-01-09T18:23:00Z</dcterms:modified>
</cp:coreProperties>
</file>