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8F2" w:rsidRPr="00CE78F2" w:rsidRDefault="00CE78F2" w:rsidP="00CE78F2">
      <w:pPr>
        <w:pStyle w:val="Title"/>
        <w:jc w:val="center"/>
        <w:rPr>
          <w:rFonts w:eastAsiaTheme="minorEastAsia" w:cstheme="minorBidi"/>
          <w:sz w:val="48"/>
          <w:szCs w:val="48"/>
        </w:rPr>
      </w:pPr>
      <w:bookmarkStart w:id="0" w:name="_GoBack"/>
      <w:r w:rsidRPr="00CE78F2">
        <w:rPr>
          <w:sz w:val="48"/>
          <w:szCs w:val="48"/>
        </w:rPr>
        <w:t>Create and Maintain Conversation Interactions</w:t>
      </w:r>
    </w:p>
    <w:bookmarkEnd w:id="0"/>
    <w:p w:rsidR="00CE78F2" w:rsidRPr="00CE78F2" w:rsidRDefault="00CE78F2" w:rsidP="008A4A1C">
      <w:pPr>
        <w:pStyle w:val="Heading1"/>
        <w:tabs>
          <w:tab w:val="center" w:pos="4680"/>
        </w:tabs>
      </w:pPr>
      <w:r w:rsidRPr="00CE78F2">
        <w:t>Exploring the Editor</w:t>
      </w:r>
      <w:r w:rsidR="008A4A1C">
        <w:tab/>
      </w:r>
    </w:p>
    <w:p w:rsidR="00CE78F2" w:rsidRPr="00CE78F2" w:rsidRDefault="00CE78F2" w:rsidP="00CE78F2">
      <w:r w:rsidRPr="00CE78F2">
        <w:t>The Conversation editor has three columns with the following panels:</w:t>
      </w:r>
    </w:p>
    <w:p w:rsidR="00CE78F2" w:rsidRPr="00CE78F2" w:rsidRDefault="00CE78F2" w:rsidP="00CE78F2">
      <w:pPr>
        <w:numPr>
          <w:ilvl w:val="0"/>
          <w:numId w:val="1"/>
        </w:numPr>
      </w:pPr>
      <w:r w:rsidRPr="00CE78F2">
        <w:rPr>
          <w:b/>
          <w:bCs/>
        </w:rPr>
        <w:t>Steps</w:t>
      </w:r>
      <w:r w:rsidRPr="00CE78F2">
        <w:t>: Located on the left side of the screen, this panel is used to manage steps for the Conversation.</w:t>
      </w:r>
    </w:p>
    <w:p w:rsidR="00CE78F2" w:rsidRPr="00CE78F2" w:rsidRDefault="00CE78F2" w:rsidP="00CE78F2">
      <w:pPr>
        <w:numPr>
          <w:ilvl w:val="0"/>
          <w:numId w:val="1"/>
        </w:numPr>
      </w:pPr>
      <w:r w:rsidRPr="00CE78F2">
        <w:rPr>
          <w:b/>
          <w:bCs/>
        </w:rPr>
        <w:t>Text</w:t>
      </w:r>
      <w:r w:rsidRPr="00CE78F2">
        <w:t>: Located in the middle of the screen, this panel is used to switch characters and </w:t>
      </w:r>
      <w:hyperlink r:id="rId5" w:history="1">
        <w:r w:rsidRPr="00CE78F2">
          <w:rPr>
            <w:rStyle w:val="Hyperlink"/>
          </w:rPr>
          <w:t>add text</w:t>
        </w:r>
      </w:hyperlink>
      <w:r w:rsidRPr="00CE78F2">
        <w:t> to each step.</w:t>
      </w:r>
    </w:p>
    <w:p w:rsidR="00CE78F2" w:rsidRPr="00CE78F2" w:rsidRDefault="00CE78F2" w:rsidP="00CE78F2">
      <w:pPr>
        <w:numPr>
          <w:ilvl w:val="0"/>
          <w:numId w:val="1"/>
        </w:numPr>
      </w:pPr>
      <w:r w:rsidRPr="00CE78F2">
        <w:rPr>
          <w:b/>
          <w:bCs/>
        </w:rPr>
        <w:t>Audio</w:t>
      </w:r>
      <w:r w:rsidRPr="00CE78F2">
        <w:t xml:space="preserve">: Located in the upper right corner of the editor, this panel is used to add and edit </w:t>
      </w:r>
      <w:hyperlink r:id="rId6" w:history="1">
        <w:r w:rsidRPr="00CE78F2">
          <w:rPr>
            <w:rStyle w:val="Hyperlink"/>
          </w:rPr>
          <w:t>audio</w:t>
        </w:r>
      </w:hyperlink>
      <w:r w:rsidRPr="00CE78F2">
        <w:t>.</w:t>
      </w:r>
    </w:p>
    <w:p w:rsidR="00CE78F2" w:rsidRPr="00CE78F2" w:rsidRDefault="00CE78F2" w:rsidP="00CE78F2">
      <w:pPr>
        <w:numPr>
          <w:ilvl w:val="0"/>
          <w:numId w:val="1"/>
        </w:numPr>
      </w:pPr>
      <w:r w:rsidRPr="00CE78F2">
        <w:rPr>
          <w:b/>
          <w:bCs/>
        </w:rPr>
        <w:t>Media</w:t>
      </w:r>
      <w:r w:rsidRPr="00CE78F2">
        <w:t xml:space="preserve">: Located in the lower right corner, this panel is used to add </w:t>
      </w:r>
      <w:hyperlink r:id="rId7" w:history="1">
        <w:r w:rsidRPr="00CE78F2">
          <w:rPr>
            <w:rStyle w:val="Hyperlink"/>
          </w:rPr>
          <w:t>pictures</w:t>
        </w:r>
      </w:hyperlink>
      <w:r w:rsidRPr="00CE78F2">
        <w:t xml:space="preserve">, </w:t>
      </w:r>
      <w:hyperlink r:id="rId8" w:history="1">
        <w:r w:rsidRPr="00CE78F2">
          <w:rPr>
            <w:rStyle w:val="Hyperlink"/>
          </w:rPr>
          <w:t>characters</w:t>
        </w:r>
      </w:hyperlink>
      <w:r w:rsidRPr="00CE78F2">
        <w:t xml:space="preserve">, </w:t>
      </w:r>
      <w:hyperlink r:id="rId9" w:history="1">
        <w:r w:rsidRPr="00CE78F2">
          <w:rPr>
            <w:rStyle w:val="Hyperlink"/>
          </w:rPr>
          <w:t>videos</w:t>
        </w:r>
      </w:hyperlink>
      <w:r w:rsidRPr="00CE78F2">
        <w:t xml:space="preserve">, and </w:t>
      </w:r>
      <w:hyperlink r:id="rId10" w:history="1">
        <w:r w:rsidRPr="00CE78F2">
          <w:rPr>
            <w:rStyle w:val="Hyperlink"/>
          </w:rPr>
          <w:t>Flash files</w:t>
        </w:r>
      </w:hyperlink>
      <w:r w:rsidRPr="00CE78F2">
        <w:t>.</w:t>
      </w:r>
    </w:p>
    <w:p w:rsidR="00CE78F2" w:rsidRPr="00CE78F2" w:rsidRDefault="00CE78F2" w:rsidP="00CE78F2">
      <w:r w:rsidRPr="00CE78F2">
        <w:rPr>
          <w:noProof/>
        </w:rPr>
        <w:drawing>
          <wp:inline distT="0" distB="0" distL="0" distR="0">
            <wp:extent cx="6286500" cy="4457700"/>
            <wp:effectExtent l="0" t="0" r="0" b="0"/>
            <wp:docPr id="24" name="Picture 24" descr="https://articulate-heroes.s3.amazonaws.com/conversation_editor8dfrk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articulate-heroes.s3.amazonaws.com/conversation_editor8dfrk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8F2" w:rsidRDefault="00CE78F2">
      <w:pPr>
        <w:rPr>
          <w:b/>
          <w:bCs/>
        </w:rPr>
      </w:pPr>
      <w:r>
        <w:rPr>
          <w:b/>
          <w:bCs/>
        </w:rPr>
        <w:br w:type="page"/>
      </w:r>
    </w:p>
    <w:p w:rsidR="00CE78F2" w:rsidRPr="00CE78F2" w:rsidRDefault="00CE78F2" w:rsidP="00CE78F2">
      <w:pPr>
        <w:pStyle w:val="Heading1"/>
      </w:pPr>
      <w:r w:rsidRPr="00CE78F2">
        <w:lastRenderedPageBreak/>
        <w:t>Adding Steps</w:t>
      </w:r>
    </w:p>
    <w:p w:rsidR="00CE78F2" w:rsidRPr="00CE78F2" w:rsidRDefault="00CE78F2" w:rsidP="00CE78F2">
      <w:r w:rsidRPr="00CE78F2">
        <w:t>To add a step to the Conversation, do any of the following:</w:t>
      </w:r>
    </w:p>
    <w:p w:rsidR="00CE78F2" w:rsidRPr="00CE78F2" w:rsidRDefault="00CE78F2" w:rsidP="00CE78F2">
      <w:pPr>
        <w:numPr>
          <w:ilvl w:val="0"/>
          <w:numId w:val="3"/>
        </w:numPr>
      </w:pPr>
      <w:r w:rsidRPr="00CE78F2">
        <w:t xml:space="preserve">Press </w:t>
      </w:r>
      <w:proofErr w:type="spellStart"/>
      <w:r w:rsidRPr="00CE78F2">
        <w:rPr>
          <w:b/>
          <w:bCs/>
        </w:rPr>
        <w:t>Ctrl+M</w:t>
      </w:r>
      <w:proofErr w:type="spellEnd"/>
      <w:r w:rsidRPr="00CE78F2">
        <w:t>.</w:t>
      </w:r>
    </w:p>
    <w:p w:rsidR="00CE78F2" w:rsidRPr="00CE78F2" w:rsidRDefault="00CE78F2" w:rsidP="00CE78F2">
      <w:pPr>
        <w:numPr>
          <w:ilvl w:val="0"/>
          <w:numId w:val="3"/>
        </w:numPr>
      </w:pPr>
      <w:r w:rsidRPr="00CE78F2">
        <w:t xml:space="preserve">Go to the </w:t>
      </w:r>
      <w:r w:rsidRPr="00CE78F2">
        <w:rPr>
          <w:b/>
          <w:bCs/>
        </w:rPr>
        <w:t xml:space="preserve">Conversation </w:t>
      </w:r>
      <w:r w:rsidRPr="00CE78F2">
        <w:t xml:space="preserve">tab on the ribbon, and click </w:t>
      </w:r>
      <w:r w:rsidRPr="00CE78F2">
        <w:rPr>
          <w:b/>
          <w:bCs/>
        </w:rPr>
        <w:t>Add Step</w:t>
      </w:r>
      <w:r w:rsidRPr="00CE78F2">
        <w:t xml:space="preserve">. </w:t>
      </w:r>
      <w:r w:rsidRPr="00CE78F2">
        <w:rPr>
          <w:noProof/>
        </w:rPr>
        <w:drawing>
          <wp:inline distT="0" distB="0" distL="0" distR="0">
            <wp:extent cx="2114550" cy="1609725"/>
            <wp:effectExtent l="0" t="0" r="0" b="9525"/>
            <wp:docPr id="23" name="Picture 23" descr="https://articulate-heroes.s3.amazonaws.com/add1a1u2a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articulate-heroes.s3.amazonaws.com/add1a1u2aq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8F2" w:rsidRPr="00CE78F2" w:rsidRDefault="00CE78F2" w:rsidP="00CE78F2">
      <w:pPr>
        <w:numPr>
          <w:ilvl w:val="0"/>
          <w:numId w:val="3"/>
        </w:numPr>
      </w:pPr>
      <w:r w:rsidRPr="00CE78F2">
        <w:t xml:space="preserve">Click the </w:t>
      </w:r>
      <w:r w:rsidRPr="00CE78F2">
        <w:rPr>
          <w:b/>
          <w:bCs/>
        </w:rPr>
        <w:t>Create a new step</w:t>
      </w:r>
      <w:r w:rsidRPr="00CE78F2">
        <w:t xml:space="preserve"> button in the lower left corner of the </w:t>
      </w:r>
      <w:r w:rsidRPr="00CE78F2">
        <w:rPr>
          <w:b/>
          <w:bCs/>
        </w:rPr>
        <w:t xml:space="preserve">Steps </w:t>
      </w:r>
      <w:r w:rsidRPr="00CE78F2">
        <w:t xml:space="preserve">panel. </w:t>
      </w:r>
      <w:r w:rsidRPr="00CE78F2">
        <w:rPr>
          <w:noProof/>
        </w:rPr>
        <w:drawing>
          <wp:inline distT="0" distB="0" distL="0" distR="0">
            <wp:extent cx="2543175" cy="981075"/>
            <wp:effectExtent l="0" t="0" r="9525" b="9525"/>
            <wp:docPr id="22" name="Picture 22" descr="https://articulate-heroes.s3.amazonaws.com/add2tviqk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articulate-heroes.s3.amazonaws.com/add2tviqkp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8F2" w:rsidRPr="00CE78F2" w:rsidRDefault="00CE78F2" w:rsidP="00CE78F2">
      <w:pPr>
        <w:numPr>
          <w:ilvl w:val="0"/>
          <w:numId w:val="3"/>
        </w:numPr>
      </w:pPr>
      <w:r w:rsidRPr="00CE78F2">
        <w:t xml:space="preserve">Click the </w:t>
      </w:r>
      <w:r w:rsidRPr="00CE78F2">
        <w:rPr>
          <w:b/>
          <w:bCs/>
        </w:rPr>
        <w:t xml:space="preserve">Duplicate </w:t>
      </w:r>
      <w:r w:rsidRPr="00CE78F2">
        <w:t xml:space="preserve">button at the bottom of the </w:t>
      </w:r>
      <w:r w:rsidRPr="00CE78F2">
        <w:rPr>
          <w:b/>
          <w:bCs/>
        </w:rPr>
        <w:t xml:space="preserve">Steps </w:t>
      </w:r>
      <w:r w:rsidRPr="00CE78F2">
        <w:t xml:space="preserve">panel to copy the currently selected step(s). </w:t>
      </w:r>
      <w:r w:rsidRPr="00CE78F2">
        <w:rPr>
          <w:noProof/>
        </w:rPr>
        <w:drawing>
          <wp:inline distT="0" distB="0" distL="0" distR="0">
            <wp:extent cx="2619375" cy="971550"/>
            <wp:effectExtent l="0" t="0" r="9525" b="0"/>
            <wp:docPr id="21" name="Picture 21" descr="https://articulate-heroes.s3.amazonaws.com/add3htu5b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articulate-heroes.s3.amazonaws.com/add3htu5bz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8F2" w:rsidRPr="00CE78F2" w:rsidRDefault="00CE78F2" w:rsidP="00CE78F2">
      <w:r w:rsidRPr="00CE78F2">
        <w:t xml:space="preserve">New steps get added just below the step that's currently selected in the </w:t>
      </w:r>
      <w:r w:rsidRPr="00CE78F2">
        <w:rPr>
          <w:b/>
          <w:bCs/>
        </w:rPr>
        <w:t xml:space="preserve">Steps </w:t>
      </w:r>
      <w:r w:rsidRPr="00CE78F2">
        <w:t>panel—unless the summary is selected, in which case new steps get added above it.</w:t>
      </w:r>
    </w:p>
    <w:p w:rsidR="00CE78F2" w:rsidRPr="00CE78F2" w:rsidRDefault="00CE78F2" w:rsidP="00CE78F2">
      <w:r w:rsidRPr="00CE78F2">
        <w:rPr>
          <w:b/>
          <w:bCs/>
        </w:rPr>
        <w:t>Tip</w:t>
      </w:r>
      <w:r w:rsidRPr="00CE78F2">
        <w:t>: A Conversation interaction can have an unlimited number of steps.</w:t>
      </w:r>
    </w:p>
    <w:p w:rsidR="00CE78F2" w:rsidRDefault="00CE78F2">
      <w:pPr>
        <w:rPr>
          <w:b/>
          <w:bCs/>
        </w:rPr>
      </w:pPr>
      <w:r>
        <w:rPr>
          <w:b/>
          <w:bCs/>
        </w:rPr>
        <w:br w:type="page"/>
      </w:r>
    </w:p>
    <w:p w:rsidR="00CE78F2" w:rsidRPr="00CE78F2" w:rsidRDefault="00CE78F2" w:rsidP="00CE78F2">
      <w:pPr>
        <w:pStyle w:val="Heading1"/>
      </w:pPr>
      <w:r w:rsidRPr="00CE78F2">
        <w:lastRenderedPageBreak/>
        <w:t>Changing Characters</w:t>
      </w:r>
    </w:p>
    <w:p w:rsidR="00CE78F2" w:rsidRPr="00CE78F2" w:rsidRDefault="00CE78F2" w:rsidP="00CE78F2">
      <w:r w:rsidRPr="00CE78F2">
        <w:t xml:space="preserve">To change the character that's speaking, select a step in the </w:t>
      </w:r>
      <w:r w:rsidRPr="00CE78F2">
        <w:rPr>
          <w:b/>
          <w:bCs/>
        </w:rPr>
        <w:t xml:space="preserve">Steps </w:t>
      </w:r>
      <w:r w:rsidRPr="00CE78F2">
        <w:t xml:space="preserve">panel. Then click the </w:t>
      </w:r>
      <w:r w:rsidRPr="00CE78F2">
        <w:rPr>
          <w:b/>
          <w:bCs/>
        </w:rPr>
        <w:t>Change character</w:t>
      </w:r>
      <w:r w:rsidRPr="00CE78F2">
        <w:t xml:space="preserve"> button at the top of the text panel, and choose one of the following options.</w:t>
      </w:r>
    </w:p>
    <w:p w:rsidR="00CE78F2" w:rsidRPr="00CE78F2" w:rsidRDefault="00CE78F2" w:rsidP="00CE78F2">
      <w:r w:rsidRPr="00CE78F2">
        <w:rPr>
          <w:noProof/>
        </w:rPr>
        <w:drawing>
          <wp:inline distT="0" distB="0" distL="0" distR="0">
            <wp:extent cx="6286500" cy="3743325"/>
            <wp:effectExtent l="0" t="0" r="0" b="9525"/>
            <wp:docPr id="20" name="Picture 20" descr="https://articulate-heroes.s3.amazonaws.com/changecharacterjdpzk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articulate-heroes.s3.amazonaws.com/changecharacterjdpzk5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8F2" w:rsidRPr="00CE78F2" w:rsidRDefault="00CE78F2" w:rsidP="00CE78F2">
      <w:pPr>
        <w:numPr>
          <w:ilvl w:val="0"/>
          <w:numId w:val="4"/>
        </w:numPr>
      </w:pPr>
      <w:r w:rsidRPr="00CE78F2">
        <w:rPr>
          <w:b/>
          <w:bCs/>
        </w:rPr>
        <w:t>Characters in use</w:t>
      </w:r>
      <w:r w:rsidRPr="00CE78F2">
        <w:t>: Characters that have already been added to the interaction will appear at the top of the list. If you want to reuse one of them, simply click its avatar.</w:t>
      </w:r>
    </w:p>
    <w:p w:rsidR="00CE78F2" w:rsidRPr="00CE78F2" w:rsidRDefault="00CE78F2" w:rsidP="00CE78F2">
      <w:pPr>
        <w:numPr>
          <w:ilvl w:val="0"/>
          <w:numId w:val="4"/>
        </w:numPr>
      </w:pPr>
      <w:r w:rsidRPr="00CE78F2">
        <w:rPr>
          <w:b/>
          <w:bCs/>
        </w:rPr>
        <w:t>Picture from file</w:t>
      </w:r>
      <w:r w:rsidRPr="00CE78F2">
        <w:t xml:space="preserve">: Select this option if you want to choose an image from your computer. Browse to the image, and click </w:t>
      </w:r>
      <w:r w:rsidRPr="00CE78F2">
        <w:rPr>
          <w:b/>
          <w:bCs/>
        </w:rPr>
        <w:t>Open</w:t>
      </w:r>
      <w:r w:rsidRPr="00CE78F2">
        <w:t>.</w:t>
      </w:r>
    </w:p>
    <w:p w:rsidR="00CE78F2" w:rsidRPr="00CE78F2" w:rsidRDefault="00CE78F2" w:rsidP="00CE78F2">
      <w:pPr>
        <w:numPr>
          <w:ilvl w:val="0"/>
          <w:numId w:val="4"/>
        </w:numPr>
      </w:pPr>
      <w:r w:rsidRPr="00CE78F2">
        <w:rPr>
          <w:b/>
          <w:bCs/>
        </w:rPr>
        <w:t>Choose illustrated character</w:t>
      </w:r>
      <w:r w:rsidRPr="00CE78F2">
        <w:t xml:space="preserve">: Select this option to use one of the illustrated characters that comes bundled with Articulate Engage. When the </w:t>
      </w:r>
      <w:r w:rsidRPr="00CE78F2">
        <w:rPr>
          <w:b/>
          <w:bCs/>
        </w:rPr>
        <w:t xml:space="preserve">Characters </w:t>
      </w:r>
      <w:r w:rsidRPr="00CE78F2">
        <w:t xml:space="preserve">window opens, choose a character, expression, pose, and perspective. As you make selections, the character preview </w:t>
      </w:r>
      <w:r w:rsidRPr="00CE78F2">
        <w:lastRenderedPageBreak/>
        <w:t xml:space="preserve">pane on the right side of the window will update to reflect your choices. When you're finished, click </w:t>
      </w:r>
      <w:r w:rsidRPr="00CE78F2">
        <w:rPr>
          <w:b/>
          <w:bCs/>
        </w:rPr>
        <w:t>Insert</w:t>
      </w:r>
      <w:r w:rsidRPr="00CE78F2">
        <w:t xml:space="preserve">. </w:t>
      </w:r>
      <w:r w:rsidRPr="00CE78F2">
        <w:rPr>
          <w:noProof/>
        </w:rPr>
        <w:drawing>
          <wp:inline distT="0" distB="0" distL="0" distR="0">
            <wp:extent cx="3810000" cy="3276600"/>
            <wp:effectExtent l="0" t="0" r="0" b="0"/>
            <wp:docPr id="19" name="Picture 19" descr="https://articulate-heroes.s3.amazonaws.com/illustratedcharacter82gbx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articulate-heroes.s3.amazonaws.com/illustratedcharacter82gbxr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8F2" w:rsidRPr="00CE78F2" w:rsidRDefault="00CE78F2" w:rsidP="00CE78F2">
      <w:pPr>
        <w:numPr>
          <w:ilvl w:val="0"/>
          <w:numId w:val="4"/>
        </w:numPr>
      </w:pPr>
      <w:r w:rsidRPr="00CE78F2">
        <w:rPr>
          <w:b/>
          <w:bCs/>
        </w:rPr>
        <w:t>Choose photographic character</w:t>
      </w:r>
      <w:r w:rsidRPr="00CE78F2">
        <w:t xml:space="preserve">: Select this option to use a photographic character. (Engage comes with one photographic character, but you can purchase additional characters in the </w:t>
      </w:r>
      <w:hyperlink r:id="rId17" w:history="1">
        <w:r w:rsidRPr="00CE78F2">
          <w:rPr>
            <w:rStyle w:val="Hyperlink"/>
          </w:rPr>
          <w:t>Articulate Store</w:t>
        </w:r>
      </w:hyperlink>
      <w:r w:rsidRPr="00CE78F2">
        <w:t xml:space="preserve">.) When the </w:t>
      </w:r>
      <w:r w:rsidRPr="00CE78F2">
        <w:rPr>
          <w:b/>
          <w:bCs/>
        </w:rPr>
        <w:t>Characters</w:t>
      </w:r>
      <w:r w:rsidRPr="00CE78F2">
        <w:t xml:space="preserve"> window opens, choose a character and pose. As you make selections, the character preview pane on the right side of the window will update to reflect your choices. When you're finished, click </w:t>
      </w:r>
      <w:r w:rsidRPr="00CE78F2">
        <w:rPr>
          <w:b/>
          <w:bCs/>
        </w:rPr>
        <w:t>Insert</w:t>
      </w:r>
      <w:r w:rsidRPr="00CE78F2">
        <w:t xml:space="preserve">. </w:t>
      </w:r>
      <w:r w:rsidRPr="00CE78F2">
        <w:rPr>
          <w:noProof/>
        </w:rPr>
        <w:drawing>
          <wp:inline distT="0" distB="0" distL="0" distR="0">
            <wp:extent cx="3810000" cy="3276600"/>
            <wp:effectExtent l="0" t="0" r="0" b="0"/>
            <wp:docPr id="18" name="Picture 18" descr="https://articulate-heroes.s3.amazonaws.com/photographiccharactern8yea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articulate-heroes.s3.amazonaws.com/photographiccharactern8yeaj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8F2" w:rsidRPr="00CE78F2" w:rsidRDefault="00CE78F2" w:rsidP="00CE78F2">
      <w:r w:rsidRPr="00CE78F2">
        <w:rPr>
          <w:b/>
          <w:bCs/>
        </w:rPr>
        <w:t>Note</w:t>
      </w:r>
      <w:r w:rsidRPr="00CE78F2">
        <w:t>: Characters will always display on the left side of the conversation.</w:t>
      </w:r>
    </w:p>
    <w:p w:rsidR="00CE78F2" w:rsidRPr="00CE78F2" w:rsidRDefault="00CE78F2" w:rsidP="00CE78F2">
      <w:pPr>
        <w:pStyle w:val="Heading1"/>
      </w:pPr>
      <w:r w:rsidRPr="00CE78F2">
        <w:lastRenderedPageBreak/>
        <w:t>Rearranging Steps</w:t>
      </w:r>
    </w:p>
    <w:p w:rsidR="00CE78F2" w:rsidRPr="00CE78F2" w:rsidRDefault="00CE78F2" w:rsidP="00CE78F2">
      <w:r w:rsidRPr="00CE78F2">
        <w:t xml:space="preserve">To change the order of steps, select one or more steps in the </w:t>
      </w:r>
      <w:r w:rsidRPr="00CE78F2">
        <w:rPr>
          <w:b/>
          <w:bCs/>
        </w:rPr>
        <w:t xml:space="preserve">Steps </w:t>
      </w:r>
      <w:r w:rsidRPr="00CE78F2">
        <w:t>panel, and do any of the following:</w:t>
      </w:r>
    </w:p>
    <w:p w:rsidR="00CE78F2" w:rsidRPr="00CE78F2" w:rsidRDefault="00CE78F2" w:rsidP="00CE78F2">
      <w:pPr>
        <w:numPr>
          <w:ilvl w:val="0"/>
          <w:numId w:val="5"/>
        </w:numPr>
      </w:pPr>
      <w:r w:rsidRPr="00CE78F2">
        <w:t xml:space="preserve">Drag them to a new location in the list. An orange line will move with your mouse to indicate where the steps will be when your mouse is released. </w:t>
      </w:r>
      <w:r w:rsidRPr="00CE78F2">
        <w:rPr>
          <w:noProof/>
        </w:rPr>
        <w:drawing>
          <wp:inline distT="0" distB="0" distL="0" distR="0">
            <wp:extent cx="2247900" cy="1476375"/>
            <wp:effectExtent l="0" t="0" r="0" b="9525"/>
            <wp:docPr id="17" name="Picture 17" descr="https://articulate-heroes.s3.amazonaws.com/rearrange1elgds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articulate-heroes.s3.amazonaws.com/rearrange1elgds6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8F2" w:rsidRPr="00CE78F2" w:rsidRDefault="00CE78F2" w:rsidP="00CE78F2">
      <w:pPr>
        <w:numPr>
          <w:ilvl w:val="0"/>
          <w:numId w:val="5"/>
        </w:numPr>
      </w:pPr>
      <w:r w:rsidRPr="00CE78F2">
        <w:t xml:space="preserve">Go to the </w:t>
      </w:r>
      <w:r w:rsidRPr="00CE78F2">
        <w:rPr>
          <w:b/>
          <w:bCs/>
        </w:rPr>
        <w:t xml:space="preserve">Conversation </w:t>
      </w:r>
      <w:r w:rsidRPr="00CE78F2">
        <w:t xml:space="preserve">tab on the ribbon, click </w:t>
      </w:r>
      <w:r w:rsidRPr="00CE78F2">
        <w:rPr>
          <w:b/>
          <w:bCs/>
        </w:rPr>
        <w:t>Move Step</w:t>
      </w:r>
      <w:r w:rsidRPr="00CE78F2">
        <w:t xml:space="preserve">, and select either </w:t>
      </w:r>
      <w:proofErr w:type="gramStart"/>
      <w:r w:rsidRPr="00CE78F2">
        <w:rPr>
          <w:b/>
          <w:bCs/>
        </w:rPr>
        <w:t>Up</w:t>
      </w:r>
      <w:proofErr w:type="gramEnd"/>
      <w:r w:rsidRPr="00CE78F2">
        <w:rPr>
          <w:b/>
          <w:bCs/>
        </w:rPr>
        <w:t xml:space="preserve"> </w:t>
      </w:r>
      <w:r w:rsidRPr="00CE78F2">
        <w:t xml:space="preserve">or </w:t>
      </w:r>
      <w:r w:rsidRPr="00CE78F2">
        <w:rPr>
          <w:b/>
          <w:bCs/>
        </w:rPr>
        <w:t>Down</w:t>
      </w:r>
      <w:r w:rsidRPr="00CE78F2">
        <w:t xml:space="preserve">. </w:t>
      </w:r>
      <w:r w:rsidRPr="00CE78F2">
        <w:rPr>
          <w:noProof/>
        </w:rPr>
        <w:drawing>
          <wp:inline distT="0" distB="0" distL="0" distR="0">
            <wp:extent cx="2200275" cy="1971675"/>
            <wp:effectExtent l="0" t="0" r="9525" b="9525"/>
            <wp:docPr id="16" name="Picture 16" descr="https://articulate-heroes.s3.amazonaws.com/rearrange2bkrrw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articulate-heroes.s3.amazonaws.com/rearrange2bkrrwh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8F2" w:rsidRPr="00CE78F2" w:rsidRDefault="00CE78F2" w:rsidP="00CE78F2">
      <w:pPr>
        <w:numPr>
          <w:ilvl w:val="0"/>
          <w:numId w:val="5"/>
        </w:numPr>
      </w:pPr>
      <w:r w:rsidRPr="00CE78F2">
        <w:t xml:space="preserve">Use the </w:t>
      </w:r>
      <w:r w:rsidRPr="00CE78F2">
        <w:rPr>
          <w:b/>
          <w:bCs/>
        </w:rPr>
        <w:t xml:space="preserve">Up </w:t>
      </w:r>
      <w:r w:rsidRPr="00CE78F2">
        <w:t xml:space="preserve">and </w:t>
      </w:r>
      <w:r w:rsidRPr="00CE78F2">
        <w:rPr>
          <w:b/>
          <w:bCs/>
        </w:rPr>
        <w:t xml:space="preserve">Down </w:t>
      </w:r>
      <w:r w:rsidRPr="00CE78F2">
        <w:t xml:space="preserve">arrows at the bottom of the </w:t>
      </w:r>
      <w:r w:rsidRPr="00CE78F2">
        <w:rPr>
          <w:b/>
          <w:bCs/>
        </w:rPr>
        <w:t xml:space="preserve">Steps </w:t>
      </w:r>
      <w:r w:rsidRPr="00CE78F2">
        <w:t xml:space="preserve">panel. </w:t>
      </w:r>
      <w:r w:rsidRPr="00CE78F2">
        <w:rPr>
          <w:noProof/>
        </w:rPr>
        <w:drawing>
          <wp:inline distT="0" distB="0" distL="0" distR="0">
            <wp:extent cx="2562225" cy="857250"/>
            <wp:effectExtent l="0" t="0" r="9525" b="0"/>
            <wp:docPr id="15" name="Picture 15" descr="https://articulate-heroes.s3.amazonaws.com/rearrange3d2i79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articulate-heroes.s3.amazonaws.com/rearrange3d2i79z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8F2" w:rsidRPr="00CE78F2" w:rsidRDefault="00CE78F2" w:rsidP="00CE78F2">
      <w:r w:rsidRPr="00CE78F2">
        <w:rPr>
          <w:b/>
          <w:bCs/>
        </w:rPr>
        <w:t>Note</w:t>
      </w:r>
      <w:r w:rsidRPr="00CE78F2">
        <w:t>: The introduction and summary can't be moved.</w:t>
      </w:r>
    </w:p>
    <w:p w:rsidR="00CE78F2" w:rsidRDefault="00CE78F2">
      <w:pPr>
        <w:rPr>
          <w:b/>
          <w:bCs/>
        </w:rPr>
      </w:pPr>
      <w:r>
        <w:rPr>
          <w:b/>
          <w:bCs/>
        </w:rPr>
        <w:br w:type="page"/>
      </w:r>
    </w:p>
    <w:p w:rsidR="00CE78F2" w:rsidRPr="00CE78F2" w:rsidRDefault="00CE78F2" w:rsidP="00CE78F2">
      <w:pPr>
        <w:pStyle w:val="Heading1"/>
      </w:pPr>
      <w:r w:rsidRPr="00CE78F2">
        <w:lastRenderedPageBreak/>
        <w:t>Deleting Steps</w:t>
      </w:r>
    </w:p>
    <w:p w:rsidR="00CE78F2" w:rsidRPr="00CE78F2" w:rsidRDefault="00CE78F2" w:rsidP="00CE78F2">
      <w:r w:rsidRPr="00CE78F2">
        <w:t xml:space="preserve">To delete a step, select it in the </w:t>
      </w:r>
      <w:r w:rsidRPr="00CE78F2">
        <w:rPr>
          <w:b/>
          <w:bCs/>
        </w:rPr>
        <w:t xml:space="preserve">Steps </w:t>
      </w:r>
      <w:r w:rsidRPr="00CE78F2">
        <w:t>panel, and do any of the following:</w:t>
      </w:r>
    </w:p>
    <w:p w:rsidR="00CE78F2" w:rsidRPr="00CE78F2" w:rsidRDefault="00CE78F2" w:rsidP="00CE78F2">
      <w:pPr>
        <w:numPr>
          <w:ilvl w:val="0"/>
          <w:numId w:val="6"/>
        </w:numPr>
      </w:pPr>
      <w:r w:rsidRPr="00CE78F2">
        <w:t xml:space="preserve">Press the </w:t>
      </w:r>
      <w:r w:rsidRPr="00CE78F2">
        <w:rPr>
          <w:b/>
          <w:bCs/>
        </w:rPr>
        <w:t>Delete</w:t>
      </w:r>
      <w:r w:rsidRPr="00CE78F2">
        <w:t xml:space="preserve"> key on your keyboard.</w:t>
      </w:r>
    </w:p>
    <w:p w:rsidR="00CE78F2" w:rsidRPr="00CE78F2" w:rsidRDefault="00CE78F2" w:rsidP="00CE78F2">
      <w:pPr>
        <w:numPr>
          <w:ilvl w:val="0"/>
          <w:numId w:val="6"/>
        </w:numPr>
      </w:pPr>
      <w:r w:rsidRPr="00CE78F2">
        <w:t xml:space="preserve">Go to the </w:t>
      </w:r>
      <w:r w:rsidRPr="00CE78F2">
        <w:rPr>
          <w:b/>
          <w:bCs/>
        </w:rPr>
        <w:t xml:space="preserve">Conversation </w:t>
      </w:r>
      <w:r w:rsidRPr="00CE78F2">
        <w:t xml:space="preserve">tab on the ribbon, and click </w:t>
      </w:r>
      <w:r w:rsidRPr="00CE78F2">
        <w:rPr>
          <w:b/>
          <w:bCs/>
        </w:rPr>
        <w:t>Delete Step</w:t>
      </w:r>
      <w:r w:rsidRPr="00CE78F2">
        <w:t xml:space="preserve">. </w:t>
      </w:r>
      <w:r w:rsidRPr="00CE78F2">
        <w:rPr>
          <w:noProof/>
        </w:rPr>
        <w:drawing>
          <wp:inline distT="0" distB="0" distL="0" distR="0">
            <wp:extent cx="2038350" cy="1581150"/>
            <wp:effectExtent l="0" t="0" r="0" b="0"/>
            <wp:docPr id="14" name="Picture 14" descr="https://articulate-heroes.s3.amazonaws.com/delete1q7gec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articulate-heroes.s3.amazonaws.com/delete1q7gecz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8F2" w:rsidRPr="00CE78F2" w:rsidRDefault="00CE78F2" w:rsidP="00CE78F2">
      <w:pPr>
        <w:numPr>
          <w:ilvl w:val="0"/>
          <w:numId w:val="6"/>
        </w:numPr>
      </w:pPr>
      <w:r w:rsidRPr="00CE78F2">
        <w:t xml:space="preserve">Click the </w:t>
      </w:r>
      <w:r w:rsidRPr="00CE78F2">
        <w:rPr>
          <w:b/>
          <w:bCs/>
        </w:rPr>
        <w:t xml:space="preserve">Delete </w:t>
      </w:r>
      <w:r w:rsidRPr="00CE78F2">
        <w:t xml:space="preserve">button at the bottom of the </w:t>
      </w:r>
      <w:r w:rsidRPr="00CE78F2">
        <w:rPr>
          <w:b/>
          <w:bCs/>
        </w:rPr>
        <w:t xml:space="preserve">Steps </w:t>
      </w:r>
      <w:r w:rsidRPr="00CE78F2">
        <w:t xml:space="preserve">panel. </w:t>
      </w:r>
      <w:r w:rsidRPr="00CE78F2">
        <w:rPr>
          <w:noProof/>
        </w:rPr>
        <w:drawing>
          <wp:inline distT="0" distB="0" distL="0" distR="0">
            <wp:extent cx="2571750" cy="904875"/>
            <wp:effectExtent l="0" t="0" r="0" b="9525"/>
            <wp:docPr id="13" name="Picture 13" descr="https://articulate-heroes.s3.amazonaws.com/delete2o453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articulate-heroes.s3.amazonaws.com/delete2o453ae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8F2" w:rsidRPr="00CE78F2" w:rsidRDefault="00CE78F2" w:rsidP="00CE78F2">
      <w:r w:rsidRPr="00CE78F2">
        <w:rPr>
          <w:b/>
          <w:bCs/>
        </w:rPr>
        <w:t>Tip</w:t>
      </w:r>
      <w:r w:rsidRPr="00CE78F2">
        <w:t xml:space="preserve">: You can't delete the introduction or summary, but you can </w:t>
      </w:r>
      <w:hyperlink r:id="rId24" w:history="1">
        <w:r w:rsidRPr="00CE78F2">
          <w:rPr>
            <w:rStyle w:val="Hyperlink"/>
          </w:rPr>
          <w:t>hide them</w:t>
        </w:r>
      </w:hyperlink>
      <w:r w:rsidRPr="00CE78F2">
        <w:t>.</w:t>
      </w:r>
    </w:p>
    <w:p w:rsidR="00CF2B76" w:rsidRDefault="00CF2B76"/>
    <w:sectPr w:rsidR="00CF2B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20D8D"/>
    <w:multiLevelType w:val="multilevel"/>
    <w:tmpl w:val="055C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7D4953"/>
    <w:multiLevelType w:val="multilevel"/>
    <w:tmpl w:val="667AC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8A54572"/>
    <w:multiLevelType w:val="multilevel"/>
    <w:tmpl w:val="EAD6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745CC4"/>
    <w:multiLevelType w:val="multilevel"/>
    <w:tmpl w:val="2C842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F58459B"/>
    <w:multiLevelType w:val="multilevel"/>
    <w:tmpl w:val="FE104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752501F"/>
    <w:multiLevelType w:val="multilevel"/>
    <w:tmpl w:val="EADE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8F2"/>
    <w:rsid w:val="0000199F"/>
    <w:rsid w:val="00075D0C"/>
    <w:rsid w:val="000A2B8D"/>
    <w:rsid w:val="000D14D6"/>
    <w:rsid w:val="000F0DFA"/>
    <w:rsid w:val="000F462D"/>
    <w:rsid w:val="00150F6E"/>
    <w:rsid w:val="00185E27"/>
    <w:rsid w:val="00187897"/>
    <w:rsid w:val="001E6995"/>
    <w:rsid w:val="00261092"/>
    <w:rsid w:val="002A12AB"/>
    <w:rsid w:val="002A268B"/>
    <w:rsid w:val="002A4D9F"/>
    <w:rsid w:val="003011D2"/>
    <w:rsid w:val="003A5ACC"/>
    <w:rsid w:val="003A5EB9"/>
    <w:rsid w:val="004053B5"/>
    <w:rsid w:val="004304AE"/>
    <w:rsid w:val="0056198B"/>
    <w:rsid w:val="00570387"/>
    <w:rsid w:val="005755F3"/>
    <w:rsid w:val="005F334E"/>
    <w:rsid w:val="00646FB5"/>
    <w:rsid w:val="006A62C5"/>
    <w:rsid w:val="0070126A"/>
    <w:rsid w:val="00726497"/>
    <w:rsid w:val="00746B23"/>
    <w:rsid w:val="00785069"/>
    <w:rsid w:val="00796CAB"/>
    <w:rsid w:val="007E5A13"/>
    <w:rsid w:val="007E705D"/>
    <w:rsid w:val="0083255E"/>
    <w:rsid w:val="00857D74"/>
    <w:rsid w:val="008706DB"/>
    <w:rsid w:val="008A4A1C"/>
    <w:rsid w:val="008A57DB"/>
    <w:rsid w:val="008C4862"/>
    <w:rsid w:val="008D169D"/>
    <w:rsid w:val="00905D21"/>
    <w:rsid w:val="0096524C"/>
    <w:rsid w:val="00982F8C"/>
    <w:rsid w:val="009F76A8"/>
    <w:rsid w:val="00A41A19"/>
    <w:rsid w:val="00A41A81"/>
    <w:rsid w:val="00AC71A1"/>
    <w:rsid w:val="00AD5659"/>
    <w:rsid w:val="00AF4B47"/>
    <w:rsid w:val="00B0054A"/>
    <w:rsid w:val="00B11967"/>
    <w:rsid w:val="00B57D9F"/>
    <w:rsid w:val="00B76E39"/>
    <w:rsid w:val="00B806B4"/>
    <w:rsid w:val="00B90DFE"/>
    <w:rsid w:val="00C47303"/>
    <w:rsid w:val="00C87EFF"/>
    <w:rsid w:val="00CE78F2"/>
    <w:rsid w:val="00CF2B76"/>
    <w:rsid w:val="00DC27F9"/>
    <w:rsid w:val="00DF6247"/>
    <w:rsid w:val="00E77D12"/>
    <w:rsid w:val="00EE7A78"/>
    <w:rsid w:val="00EF7F9D"/>
    <w:rsid w:val="00F462DD"/>
    <w:rsid w:val="00FB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6C794-6ADC-47B8-8E50-F4796566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78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E78F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i/>
      <w:iCs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E78F2"/>
    <w:rPr>
      <w:rFonts w:asciiTheme="majorHAnsi" w:eastAsiaTheme="majorEastAsia" w:hAnsiTheme="majorHAnsi" w:cstheme="majorBidi"/>
      <w:i/>
      <w:iCs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CE78F2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E78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8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4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7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0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4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unity.articulate.com/tutorials/products/adding-characters-in-articulate-engage.aspx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hyperlink" Target="https://community.articulate.com/tutorials/products/adding-pictures-in-articulate-engage.aspx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://www.articulate.com/store/store-characters.php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hyperlink" Target="https://community.articulate.com/tutorials/products/adding-audio.aspx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community.articulate.com/tutorials/products/adding-and-removing-introductions-and-summaries.aspx" TargetMode="External"/><Relationship Id="rId5" Type="http://schemas.openxmlformats.org/officeDocument/2006/relationships/hyperlink" Target="https://community.articulate.com/tutorials/products/adding-and-formatting-text.aspx" TargetMode="External"/><Relationship Id="rId15" Type="http://schemas.openxmlformats.org/officeDocument/2006/relationships/image" Target="media/image5.png"/><Relationship Id="rId23" Type="http://schemas.openxmlformats.org/officeDocument/2006/relationships/image" Target="media/image12.png"/><Relationship Id="rId10" Type="http://schemas.openxmlformats.org/officeDocument/2006/relationships/hyperlink" Target="https://community.articulate.com/tutorials/products/adding-flash-files-in-articulate-engage.aspx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https://community.articulate.com/tutorials/products/adding-videos-in-articulate-engage.aspx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6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Prince, Jason M</dc:creator>
  <cp:keywords/>
  <dc:description/>
  <cp:lastModifiedBy>Prince, Jason M</cp:lastModifiedBy>
  <cp:revision>2</cp:revision>
  <dcterms:created xsi:type="dcterms:W3CDTF">2015-10-20T23:00:00Z</dcterms:created>
  <dcterms:modified xsi:type="dcterms:W3CDTF">2015-10-21T14:17:00Z</dcterms:modified>
</cp:coreProperties>
</file>