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8DD18" w14:textId="31870106" w:rsidR="004777B7" w:rsidRPr="00FD7B6E" w:rsidRDefault="00FD7B6E" w:rsidP="00FD7B6E">
      <w:pPr>
        <w:spacing w:after="0" w:line="240" w:lineRule="auto"/>
        <w:rPr>
          <w:rFonts w:ascii="Arial" w:hAnsi="Arial" w:cs="Arial"/>
          <w:b/>
          <w:szCs w:val="20"/>
        </w:rPr>
      </w:pPr>
      <w:r w:rsidRPr="00FD7B6E">
        <w:rPr>
          <w:rFonts w:ascii="Arial" w:hAnsi="Arial" w:cs="Arial"/>
          <w:b/>
          <w:szCs w:val="20"/>
        </w:rPr>
        <w:t xml:space="preserve">Get Ready for </w:t>
      </w:r>
      <w:r w:rsidR="002132C6">
        <w:rPr>
          <w:rFonts w:ascii="Arial" w:hAnsi="Arial" w:cs="Arial"/>
          <w:b/>
          <w:szCs w:val="20"/>
        </w:rPr>
        <w:t xml:space="preserve">the </w:t>
      </w:r>
      <w:r w:rsidR="004777B7" w:rsidRPr="00FD7B6E">
        <w:rPr>
          <w:rFonts w:ascii="Arial" w:hAnsi="Arial" w:cs="Arial"/>
          <w:b/>
          <w:szCs w:val="20"/>
        </w:rPr>
        <w:t>Extreme Clean Challenge</w:t>
      </w:r>
      <w:r w:rsidR="002132C6">
        <w:rPr>
          <w:rFonts w:ascii="Arial" w:hAnsi="Arial" w:cs="Arial"/>
          <w:b/>
          <w:szCs w:val="20"/>
        </w:rPr>
        <w:t xml:space="preserve"> in January: You Could Win!</w:t>
      </w:r>
    </w:p>
    <w:p w14:paraId="709E9B13" w14:textId="095F37DB" w:rsidR="00EB3665" w:rsidRDefault="00FD7B6E" w:rsidP="00FD7B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January, </w:t>
      </w:r>
      <w:r w:rsidR="002132C6">
        <w:rPr>
          <w:rFonts w:ascii="Arial" w:hAnsi="Arial" w:cs="Arial"/>
          <w:sz w:val="20"/>
          <w:szCs w:val="20"/>
        </w:rPr>
        <w:t xml:space="preserve">the </w:t>
      </w:r>
      <w:r w:rsidR="004777B7" w:rsidRPr="00FD7B6E">
        <w:rPr>
          <w:rFonts w:ascii="Arial" w:hAnsi="Arial" w:cs="Arial"/>
          <w:sz w:val="20"/>
          <w:szCs w:val="20"/>
        </w:rPr>
        <w:t xml:space="preserve">Records Management </w:t>
      </w:r>
      <w:r w:rsidR="00C0551C">
        <w:rPr>
          <w:rFonts w:ascii="Arial" w:hAnsi="Arial" w:cs="Arial"/>
          <w:sz w:val="20"/>
          <w:szCs w:val="20"/>
        </w:rPr>
        <w:t xml:space="preserve">Team </w:t>
      </w:r>
      <w:r>
        <w:rPr>
          <w:rFonts w:ascii="Arial" w:hAnsi="Arial" w:cs="Arial"/>
          <w:sz w:val="20"/>
          <w:szCs w:val="20"/>
        </w:rPr>
        <w:t xml:space="preserve">will host </w:t>
      </w:r>
      <w:r w:rsidR="002132C6">
        <w:rPr>
          <w:rFonts w:ascii="Arial" w:hAnsi="Arial" w:cs="Arial"/>
          <w:sz w:val="20"/>
          <w:szCs w:val="20"/>
        </w:rPr>
        <w:t>t</w:t>
      </w:r>
      <w:r w:rsidR="005F74B2" w:rsidRPr="00FD7B6E">
        <w:rPr>
          <w:rFonts w:ascii="Arial" w:hAnsi="Arial" w:cs="Arial"/>
          <w:sz w:val="20"/>
          <w:szCs w:val="20"/>
        </w:rPr>
        <w:t xml:space="preserve">he Extreme Clean Challenge </w:t>
      </w:r>
      <w:r w:rsidR="00A52386" w:rsidRPr="00FD7B6E">
        <w:rPr>
          <w:rFonts w:ascii="Arial" w:hAnsi="Arial" w:cs="Arial"/>
          <w:sz w:val="20"/>
          <w:szCs w:val="20"/>
        </w:rPr>
        <w:t>at</w:t>
      </w:r>
      <w:r w:rsidR="004777B7" w:rsidRPr="00FD7B6E">
        <w:rPr>
          <w:rFonts w:ascii="Arial" w:hAnsi="Arial" w:cs="Arial"/>
          <w:sz w:val="20"/>
          <w:szCs w:val="20"/>
        </w:rPr>
        <w:t xml:space="preserve"> </w:t>
      </w:r>
      <w:r w:rsidR="002132C6">
        <w:rPr>
          <w:rFonts w:ascii="Arial" w:hAnsi="Arial" w:cs="Arial"/>
          <w:sz w:val="20"/>
          <w:szCs w:val="20"/>
        </w:rPr>
        <w:t xml:space="preserve">both Denver </w:t>
      </w:r>
      <w:r w:rsidR="004777B7" w:rsidRPr="00FD7B6E">
        <w:rPr>
          <w:rFonts w:ascii="Arial" w:hAnsi="Arial" w:cs="Arial"/>
          <w:sz w:val="20"/>
          <w:szCs w:val="20"/>
        </w:rPr>
        <w:t>Headquarters and</w:t>
      </w:r>
      <w:r>
        <w:rPr>
          <w:rFonts w:ascii="Arial" w:hAnsi="Arial" w:cs="Arial"/>
          <w:sz w:val="20"/>
          <w:szCs w:val="20"/>
        </w:rPr>
        <w:t xml:space="preserve"> the</w:t>
      </w:r>
      <w:r w:rsidR="004777B7" w:rsidRPr="00FD7B6E">
        <w:rPr>
          <w:rFonts w:ascii="Arial" w:hAnsi="Arial" w:cs="Arial"/>
          <w:sz w:val="20"/>
          <w:szCs w:val="20"/>
        </w:rPr>
        <w:t xml:space="preserve"> Region 1 South Holly</w:t>
      </w:r>
      <w:r>
        <w:rPr>
          <w:rFonts w:ascii="Arial" w:hAnsi="Arial" w:cs="Arial"/>
          <w:sz w:val="20"/>
          <w:szCs w:val="20"/>
        </w:rPr>
        <w:t xml:space="preserve"> Bldg</w:t>
      </w:r>
      <w:r w:rsidR="005F74B2" w:rsidRPr="00FD7B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132C6">
        <w:rPr>
          <w:rFonts w:ascii="Arial" w:hAnsi="Arial" w:cs="Arial"/>
          <w:sz w:val="20"/>
          <w:szCs w:val="20"/>
        </w:rPr>
        <w:t xml:space="preserve">We’ll compete by </w:t>
      </w:r>
      <w:r w:rsidR="002142EC">
        <w:rPr>
          <w:rFonts w:ascii="Arial" w:hAnsi="Arial" w:cs="Arial"/>
          <w:sz w:val="20"/>
          <w:szCs w:val="20"/>
        </w:rPr>
        <w:t>team</w:t>
      </w:r>
      <w:r w:rsidR="002132C6">
        <w:rPr>
          <w:rFonts w:ascii="Arial" w:hAnsi="Arial" w:cs="Arial"/>
          <w:sz w:val="20"/>
          <w:szCs w:val="20"/>
        </w:rPr>
        <w:t xml:space="preserve"> at HQ and by </w:t>
      </w:r>
      <w:r w:rsidR="002142EC">
        <w:rPr>
          <w:rFonts w:ascii="Arial" w:hAnsi="Arial" w:cs="Arial"/>
          <w:sz w:val="20"/>
          <w:szCs w:val="20"/>
        </w:rPr>
        <w:t>team</w:t>
      </w:r>
      <w:r w:rsidR="002132C6">
        <w:rPr>
          <w:rFonts w:ascii="Arial" w:hAnsi="Arial" w:cs="Arial"/>
          <w:sz w:val="20"/>
          <w:szCs w:val="20"/>
        </w:rPr>
        <w:t xml:space="preserve"> at S. Holly. One </w:t>
      </w:r>
      <w:r w:rsidR="002142EC">
        <w:rPr>
          <w:rFonts w:ascii="Arial" w:hAnsi="Arial" w:cs="Arial"/>
          <w:sz w:val="20"/>
          <w:szCs w:val="20"/>
        </w:rPr>
        <w:t>team</w:t>
      </w:r>
      <w:r w:rsidR="002132C6">
        <w:rPr>
          <w:rFonts w:ascii="Arial" w:hAnsi="Arial" w:cs="Arial"/>
          <w:sz w:val="20"/>
          <w:szCs w:val="20"/>
        </w:rPr>
        <w:t xml:space="preserve"> from each location will win </w:t>
      </w:r>
      <w:r w:rsidR="002142EC">
        <w:rPr>
          <w:rFonts w:ascii="Arial" w:hAnsi="Arial" w:cs="Arial"/>
          <w:sz w:val="20"/>
          <w:szCs w:val="20"/>
        </w:rPr>
        <w:t xml:space="preserve">a </w:t>
      </w:r>
      <w:r w:rsidR="00252778">
        <w:rPr>
          <w:rFonts w:ascii="Arial" w:hAnsi="Arial" w:cs="Arial"/>
          <w:sz w:val="20"/>
          <w:szCs w:val="20"/>
        </w:rPr>
        <w:t>recognition celebration</w:t>
      </w:r>
      <w:r w:rsidR="002142EC">
        <w:rPr>
          <w:rFonts w:ascii="Arial" w:hAnsi="Arial" w:cs="Arial"/>
          <w:sz w:val="20"/>
          <w:szCs w:val="20"/>
        </w:rPr>
        <w:t xml:space="preserve"> to enjoy </w:t>
      </w:r>
      <w:r w:rsidR="004207B9">
        <w:rPr>
          <w:rFonts w:ascii="Arial" w:hAnsi="Arial" w:cs="Arial"/>
          <w:sz w:val="20"/>
          <w:szCs w:val="20"/>
        </w:rPr>
        <w:t xml:space="preserve">Donuts </w:t>
      </w:r>
      <w:r w:rsidR="00565E48">
        <w:rPr>
          <w:rFonts w:ascii="Arial" w:hAnsi="Arial" w:cs="Arial"/>
          <w:sz w:val="20"/>
          <w:szCs w:val="20"/>
        </w:rPr>
        <w:t>w</w:t>
      </w:r>
      <w:r w:rsidR="004207B9">
        <w:rPr>
          <w:rFonts w:ascii="Arial" w:hAnsi="Arial" w:cs="Arial"/>
          <w:sz w:val="20"/>
          <w:szCs w:val="20"/>
        </w:rPr>
        <w:t xml:space="preserve">ith </w:t>
      </w:r>
      <w:r w:rsidR="00565E48">
        <w:rPr>
          <w:rFonts w:ascii="Arial" w:hAnsi="Arial" w:cs="Arial"/>
          <w:sz w:val="20"/>
          <w:szCs w:val="20"/>
        </w:rPr>
        <w:t>t</w:t>
      </w:r>
      <w:r w:rsidR="004207B9">
        <w:rPr>
          <w:rFonts w:ascii="Arial" w:hAnsi="Arial" w:cs="Arial"/>
          <w:sz w:val="20"/>
          <w:szCs w:val="20"/>
        </w:rPr>
        <w:t>he Director.</w:t>
      </w:r>
    </w:p>
    <w:p w14:paraId="64887B7B" w14:textId="77777777" w:rsidR="00FD7B6E" w:rsidRDefault="00FD7B6E" w:rsidP="00FD7B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F60FB9" w14:textId="63B72414" w:rsidR="004777B7" w:rsidRDefault="003A3CE2" w:rsidP="00FD7B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Here’s the Schedule</w:t>
      </w:r>
      <w:r w:rsidR="002132C6">
        <w:rPr>
          <w:rFonts w:ascii="Arial" w:hAnsi="Arial" w:cs="Arial"/>
          <w:b/>
          <w:sz w:val="20"/>
          <w:szCs w:val="20"/>
        </w:rPr>
        <w:t xml:space="preserve"> &amp; How It Will Work</w:t>
      </w:r>
    </w:p>
    <w:tbl>
      <w:tblPr>
        <w:tblStyle w:val="GridTable1Light-Accent61"/>
        <w:tblW w:w="9805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245"/>
        <w:gridCol w:w="7560"/>
      </w:tblGrid>
      <w:tr w:rsidR="00FD7B6E" w:rsidRPr="00FD7B6E" w14:paraId="6316F2B6" w14:textId="77777777" w:rsidTr="0021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4C61795" w14:textId="791D1168" w:rsidR="00FD7B6E" w:rsidRPr="00FD7B6E" w:rsidRDefault="000C1248" w:rsidP="00FD7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Timeframe</w:t>
            </w:r>
          </w:p>
        </w:tc>
        <w:tc>
          <w:tcPr>
            <w:tcW w:w="7560" w:type="dxa"/>
          </w:tcPr>
          <w:p w14:paraId="0E836DC6" w14:textId="77EF9446" w:rsidR="00FD7B6E" w:rsidRPr="00FD7B6E" w:rsidRDefault="00FD7B6E" w:rsidP="000C12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D7B6E">
              <w:rPr>
                <w:rFonts w:ascii="Arial" w:hAnsi="Arial" w:cs="Arial"/>
                <w:sz w:val="20"/>
                <w:szCs w:val="20"/>
              </w:rPr>
              <w:t>What Will Happen</w:t>
            </w:r>
          </w:p>
        </w:tc>
      </w:tr>
      <w:tr w:rsidR="000324BD" w:rsidRPr="00FD7B6E" w14:paraId="563F629F" w14:textId="77777777" w:rsidTr="0021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A0CB9AC" w14:textId="58B750D1" w:rsidR="000324BD" w:rsidRPr="002132C6" w:rsidRDefault="000324BD" w:rsidP="00FD7B6E">
            <w:pPr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>Nov.-Dec.</w:t>
            </w:r>
          </w:p>
        </w:tc>
        <w:tc>
          <w:tcPr>
            <w:tcW w:w="7560" w:type="dxa"/>
          </w:tcPr>
          <w:p w14:paraId="353BE7FB" w14:textId="132E2C46" w:rsidR="000324BD" w:rsidRPr="002132C6" w:rsidRDefault="00F9487E" w:rsidP="002132C6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>Teams</w:t>
            </w:r>
            <w:r w:rsidR="002132C6">
              <w:rPr>
                <w:rFonts w:ascii="Arial" w:hAnsi="Arial" w:cs="Arial"/>
                <w:sz w:val="20"/>
                <w:szCs w:val="20"/>
              </w:rPr>
              <w:t>,</w:t>
            </w:r>
            <w:r w:rsidRPr="00213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2C6">
              <w:rPr>
                <w:rFonts w:ascii="Arial" w:hAnsi="Arial" w:cs="Arial"/>
                <w:sz w:val="20"/>
                <w:szCs w:val="20"/>
              </w:rPr>
              <w:t xml:space="preserve">start stockpiling documents </w:t>
            </w:r>
            <w:r w:rsidRPr="002132C6">
              <w:rPr>
                <w:rFonts w:ascii="Arial" w:hAnsi="Arial" w:cs="Arial"/>
                <w:sz w:val="20"/>
                <w:szCs w:val="20"/>
              </w:rPr>
              <w:t>that can be shredded.</w:t>
            </w:r>
          </w:p>
        </w:tc>
      </w:tr>
      <w:tr w:rsidR="00FD7B6E" w14:paraId="5AC18639" w14:textId="77777777" w:rsidTr="0021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26A0949" w14:textId="1435FD30" w:rsidR="00FD7B6E" w:rsidRPr="002132C6" w:rsidRDefault="00FD7B6E" w:rsidP="00FD7B6E">
            <w:pPr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>Dec. 2</w:t>
            </w:r>
            <w:r w:rsidR="002132C6" w:rsidRPr="002132C6">
              <w:rPr>
                <w:rFonts w:ascii="Arial" w:hAnsi="Arial" w:cs="Arial"/>
                <w:sz w:val="20"/>
                <w:szCs w:val="20"/>
              </w:rPr>
              <w:t>, 11-1 p.m.</w:t>
            </w:r>
          </w:p>
        </w:tc>
        <w:tc>
          <w:tcPr>
            <w:tcW w:w="7560" w:type="dxa"/>
          </w:tcPr>
          <w:p w14:paraId="38F2EED7" w14:textId="54BC824A" w:rsidR="00FD7B6E" w:rsidRPr="002132C6" w:rsidRDefault="002132C6" w:rsidP="00565E48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132C6">
              <w:rPr>
                <w:rFonts w:ascii="Arial" w:hAnsi="Arial" w:cs="Arial"/>
                <w:sz w:val="20"/>
                <w:szCs w:val="20"/>
              </w:rPr>
              <w:t xml:space="preserve">ick up empty boxes at the </w:t>
            </w:r>
            <w:r w:rsidR="00565E48">
              <w:rPr>
                <w:rFonts w:ascii="Arial" w:hAnsi="Arial" w:cs="Arial"/>
                <w:sz w:val="20"/>
                <w:szCs w:val="20"/>
              </w:rPr>
              <w:t>Records Management Program</w:t>
            </w:r>
            <w:r w:rsidRPr="002132C6">
              <w:rPr>
                <w:rFonts w:ascii="Arial" w:hAnsi="Arial" w:cs="Arial"/>
                <w:sz w:val="20"/>
                <w:szCs w:val="20"/>
              </w:rPr>
              <w:t xml:space="preserve"> Office, Rm. 121</w:t>
            </w:r>
            <w:r w:rsidR="00252778">
              <w:rPr>
                <w:rFonts w:ascii="Arial" w:hAnsi="Arial" w:cs="Arial"/>
                <w:sz w:val="20"/>
                <w:szCs w:val="20"/>
              </w:rPr>
              <w:t xml:space="preserve"> (previously known as Central Files)</w:t>
            </w:r>
            <w:r w:rsidRPr="002132C6"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="00252778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2132C6">
              <w:rPr>
                <w:rFonts w:ascii="Arial" w:hAnsi="Arial" w:cs="Arial"/>
                <w:sz w:val="20"/>
                <w:szCs w:val="20"/>
              </w:rPr>
              <w:t>the S. Holly Bldg., Dianne Rogers’ office. You can use these boxes to organize</w:t>
            </w:r>
            <w:r w:rsidR="001661B9">
              <w:rPr>
                <w:rFonts w:ascii="Arial" w:hAnsi="Arial" w:cs="Arial"/>
                <w:sz w:val="20"/>
                <w:szCs w:val="20"/>
              </w:rPr>
              <w:t xml:space="preserve"> your documents</w:t>
            </w:r>
            <w:r w:rsidRPr="002132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7B6E" w14:paraId="03ACE79B" w14:textId="77777777" w:rsidTr="0021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D471A90" w14:textId="77777777" w:rsidR="00FD7B6E" w:rsidRPr="002132C6" w:rsidRDefault="00FD7B6E" w:rsidP="00FD7B6E">
            <w:pPr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>Dec. 2-20</w:t>
            </w:r>
          </w:p>
        </w:tc>
        <w:tc>
          <w:tcPr>
            <w:tcW w:w="7560" w:type="dxa"/>
          </w:tcPr>
          <w:p w14:paraId="3BD2E8B2" w14:textId="20EBA724" w:rsidR="00FD7B6E" w:rsidRPr="002132C6" w:rsidRDefault="00FD7B6E" w:rsidP="002132C6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 xml:space="preserve">Start sorting your </w:t>
            </w:r>
            <w:r w:rsidR="001661B9">
              <w:rPr>
                <w:rFonts w:ascii="Arial" w:hAnsi="Arial" w:cs="Arial"/>
                <w:sz w:val="20"/>
                <w:szCs w:val="20"/>
              </w:rPr>
              <w:t>documents</w:t>
            </w:r>
            <w:r w:rsidRPr="002132C6">
              <w:rPr>
                <w:rFonts w:ascii="Arial" w:hAnsi="Arial" w:cs="Arial"/>
                <w:sz w:val="20"/>
                <w:szCs w:val="20"/>
              </w:rPr>
              <w:t xml:space="preserve"> for the competition (use the boxes!)</w:t>
            </w:r>
          </w:p>
          <w:p w14:paraId="4C8ACB7A" w14:textId="34BB72C2" w:rsidR="0064398D" w:rsidRPr="000F7943" w:rsidRDefault="0064398D" w:rsidP="002132C6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Throw away non-paper items, decorations and junk </w:t>
            </w:r>
            <w:r w:rsidRPr="000C1248">
              <w:rPr>
                <w:rFonts w:ascii="Arial" w:hAnsi="Arial" w:cs="Arial"/>
                <w:b/>
                <w:sz w:val="20"/>
                <w:szCs w:val="20"/>
              </w:rPr>
              <w:t>now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these</w:t>
            </w:r>
            <w:r w:rsidR="00F9487E">
              <w:rPr>
                <w:rFonts w:ascii="Arial" w:hAnsi="Arial" w:cs="Arial"/>
                <w:sz w:val="20"/>
                <w:szCs w:val="20"/>
              </w:rPr>
              <w:t xml:space="preserve"> can</w:t>
            </w:r>
            <w:r w:rsidR="002132C6">
              <w:rPr>
                <w:rFonts w:ascii="Arial" w:hAnsi="Arial" w:cs="Arial"/>
                <w:sz w:val="20"/>
                <w:szCs w:val="20"/>
              </w:rPr>
              <w:t>’</w:t>
            </w:r>
            <w:r w:rsidR="00F9487E">
              <w:rPr>
                <w:rFonts w:ascii="Arial" w:hAnsi="Arial" w:cs="Arial"/>
                <w:sz w:val="20"/>
                <w:szCs w:val="20"/>
              </w:rPr>
              <w:t>t</w:t>
            </w:r>
            <w:r w:rsidR="000C1248">
              <w:rPr>
                <w:rFonts w:ascii="Arial" w:hAnsi="Arial" w:cs="Arial"/>
                <w:sz w:val="20"/>
                <w:szCs w:val="20"/>
              </w:rPr>
              <w:t xml:space="preserve"> be put in the </w:t>
            </w:r>
            <w:r w:rsidR="00252778">
              <w:rPr>
                <w:rFonts w:ascii="Arial" w:hAnsi="Arial" w:cs="Arial"/>
                <w:sz w:val="20"/>
                <w:szCs w:val="20"/>
              </w:rPr>
              <w:t xml:space="preserve">shredding </w:t>
            </w:r>
            <w:r w:rsidR="000C1248">
              <w:rPr>
                <w:rFonts w:ascii="Arial" w:hAnsi="Arial" w:cs="Arial"/>
                <w:sz w:val="20"/>
                <w:szCs w:val="20"/>
              </w:rPr>
              <w:t>bins and</w:t>
            </w:r>
            <w:r w:rsidR="00F9487E">
              <w:rPr>
                <w:rFonts w:ascii="Arial" w:hAnsi="Arial" w:cs="Arial"/>
                <w:sz w:val="20"/>
                <w:szCs w:val="20"/>
              </w:rPr>
              <w:t xml:space="preserve"> aren</w:t>
            </w:r>
            <w:r w:rsidR="002132C6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t part of the competition</w:t>
            </w:r>
            <w:r w:rsidR="002527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7B6E" w14:paraId="14E39AD7" w14:textId="77777777" w:rsidTr="0021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B3DE872" w14:textId="3A0590DB" w:rsidR="000F7943" w:rsidRPr="002132C6" w:rsidRDefault="00FD7B6E" w:rsidP="00AD3A42">
            <w:pPr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 xml:space="preserve">Dec. </w:t>
            </w:r>
            <w:r w:rsidR="00AD3A42">
              <w:rPr>
                <w:rFonts w:ascii="Arial" w:hAnsi="Arial" w:cs="Arial"/>
                <w:sz w:val="20"/>
                <w:szCs w:val="20"/>
              </w:rPr>
              <w:t>9-13</w:t>
            </w:r>
          </w:p>
        </w:tc>
        <w:tc>
          <w:tcPr>
            <w:tcW w:w="7560" w:type="dxa"/>
          </w:tcPr>
          <w:p w14:paraId="196502D8" w14:textId="77777777" w:rsidR="00FD7B6E" w:rsidRDefault="00FD7B6E" w:rsidP="002132C6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 xml:space="preserve">Join a </w:t>
            </w:r>
            <w:r w:rsidRPr="002132C6">
              <w:rPr>
                <w:rFonts w:ascii="Arial" w:hAnsi="Arial" w:cs="Arial"/>
                <w:b/>
                <w:sz w:val="20"/>
                <w:szCs w:val="20"/>
              </w:rPr>
              <w:t>Record</w:t>
            </w:r>
            <w:r w:rsidR="0064398D" w:rsidRPr="002132C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132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28FF" w:rsidRPr="002132C6">
              <w:rPr>
                <w:rFonts w:ascii="Arial" w:hAnsi="Arial" w:cs="Arial"/>
                <w:b/>
                <w:sz w:val="20"/>
                <w:szCs w:val="20"/>
              </w:rPr>
              <w:t xml:space="preserve">Recommendation </w:t>
            </w:r>
            <w:r w:rsidRPr="002132C6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 w:rsidR="000F7943" w:rsidRPr="00213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2C6">
              <w:rPr>
                <w:rFonts w:ascii="Arial" w:hAnsi="Arial" w:cs="Arial"/>
                <w:sz w:val="20"/>
                <w:szCs w:val="20"/>
              </w:rPr>
              <w:t>–</w:t>
            </w:r>
            <w:r w:rsidR="00497C79" w:rsidRPr="002132C6">
              <w:rPr>
                <w:rFonts w:ascii="Arial" w:hAnsi="Arial" w:cs="Arial"/>
                <w:sz w:val="20"/>
                <w:szCs w:val="20"/>
              </w:rPr>
              <w:t xml:space="preserve">walk-in sessions to </w:t>
            </w:r>
            <w:r w:rsidRPr="002132C6">
              <w:rPr>
                <w:rFonts w:ascii="Arial" w:hAnsi="Arial" w:cs="Arial"/>
                <w:sz w:val="20"/>
                <w:szCs w:val="20"/>
              </w:rPr>
              <w:t xml:space="preserve">ask questions </w:t>
            </w:r>
            <w:r w:rsidR="000F7943" w:rsidRPr="002132C6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Pr="002132C6">
              <w:rPr>
                <w:rFonts w:ascii="Arial" w:hAnsi="Arial" w:cs="Arial"/>
                <w:sz w:val="20"/>
                <w:szCs w:val="20"/>
              </w:rPr>
              <w:t xml:space="preserve">what you can throw out and what you must </w:t>
            </w:r>
            <w:r w:rsidR="002132C6">
              <w:rPr>
                <w:rFonts w:ascii="Arial" w:hAnsi="Arial" w:cs="Arial"/>
                <w:sz w:val="20"/>
                <w:szCs w:val="20"/>
              </w:rPr>
              <w:t>keep</w:t>
            </w:r>
          </w:p>
          <w:p w14:paraId="426B4987" w14:textId="732D0088" w:rsidR="00AD3A42" w:rsidRDefault="00AD3A42" w:rsidP="002132C6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Here’s the schedule</w:t>
            </w:r>
            <w:r w:rsidR="007B65C5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GridTable1Light"/>
              <w:tblW w:w="4730" w:type="dxa"/>
              <w:tblInd w:w="607" w:type="dxa"/>
              <w:tblLook w:val="04A0" w:firstRow="1" w:lastRow="0" w:firstColumn="1" w:lastColumn="0" w:noHBand="0" w:noVBand="1"/>
            </w:tblPr>
            <w:tblGrid>
              <w:gridCol w:w="1917"/>
              <w:gridCol w:w="2813"/>
            </w:tblGrid>
            <w:tr w:rsidR="00AD3A42" w:rsidRPr="002D3EC5" w14:paraId="239CF05B" w14:textId="6B11DBA6" w:rsidTr="00E770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7" w:type="dxa"/>
                </w:tcPr>
                <w:p w14:paraId="5B153A94" w14:textId="77777777" w:rsidR="00AD3A42" w:rsidRPr="002D3EC5" w:rsidRDefault="00AD3A42" w:rsidP="00AD3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813" w:type="dxa"/>
                </w:tcPr>
                <w:p w14:paraId="27245788" w14:textId="2FB96C9D" w:rsidR="00AD3A42" w:rsidRPr="002D3EC5" w:rsidRDefault="00AD3A42" w:rsidP="00AD3A4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sz w:val="18"/>
                      <w:szCs w:val="18"/>
                    </w:rPr>
                    <w:t>Location</w:t>
                  </w:r>
                </w:p>
              </w:tc>
            </w:tr>
            <w:tr w:rsidR="00AD3A42" w:rsidRPr="002D3EC5" w14:paraId="5A7964D2" w14:textId="77777777" w:rsidTr="00E770AF">
              <w:trPr>
                <w:trHeight w:val="1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7" w:type="dxa"/>
                </w:tcPr>
                <w:p w14:paraId="1710A9AE" w14:textId="46D11E70" w:rsidR="00AD3A42" w:rsidRPr="002D3EC5" w:rsidRDefault="00AD3A42" w:rsidP="00C02D11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Dec 7, 9-11 a.m.</w:t>
                  </w:r>
                </w:p>
              </w:tc>
              <w:tc>
                <w:tcPr>
                  <w:tcW w:w="2813" w:type="dxa"/>
                </w:tcPr>
                <w:p w14:paraId="3D1B46D6" w14:textId="77777777" w:rsidR="00AD3A42" w:rsidRPr="002D3EC5" w:rsidRDefault="00AD3A42" w:rsidP="00C02D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sz w:val="18"/>
                      <w:szCs w:val="18"/>
                    </w:rPr>
                    <w:t>S. Holly, Interstate Conf. Rm.</w:t>
                  </w:r>
                </w:p>
              </w:tc>
            </w:tr>
            <w:tr w:rsidR="00AD3A42" w:rsidRPr="002D3EC5" w14:paraId="591EC252" w14:textId="383EC95C" w:rsidTr="00E770AF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7" w:type="dxa"/>
                </w:tcPr>
                <w:p w14:paraId="434E9FDE" w14:textId="5F899437" w:rsidR="00AD3A42" w:rsidRPr="002D3EC5" w:rsidRDefault="00AD3A42" w:rsidP="00AD3A42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Dec. 9, 9-11 a.m.</w:t>
                  </w:r>
                </w:p>
              </w:tc>
              <w:tc>
                <w:tcPr>
                  <w:tcW w:w="2813" w:type="dxa"/>
                </w:tcPr>
                <w:p w14:paraId="5BBF96CD" w14:textId="778893A8" w:rsidR="00AD3A42" w:rsidRPr="002D3EC5" w:rsidRDefault="00AD3A42" w:rsidP="00AD3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sz w:val="18"/>
                      <w:szCs w:val="18"/>
                    </w:rPr>
                    <w:t>HQ Rm. 225</w:t>
                  </w:r>
                </w:p>
              </w:tc>
            </w:tr>
            <w:tr w:rsidR="00AD3A42" w:rsidRPr="002D3EC5" w14:paraId="7693BBB6" w14:textId="77777777" w:rsidTr="00E770AF">
              <w:trPr>
                <w:trHeight w:val="1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7" w:type="dxa"/>
                </w:tcPr>
                <w:p w14:paraId="4FF4EDCD" w14:textId="069BE22D" w:rsidR="00AD3A42" w:rsidRPr="002D3EC5" w:rsidRDefault="00252778" w:rsidP="00C02D11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Dec 13, 1-2:30</w:t>
                  </w:r>
                  <w:r w:rsidR="00AD3A42" w:rsidRPr="002D3EC5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p.m.</w:t>
                  </w:r>
                </w:p>
              </w:tc>
              <w:tc>
                <w:tcPr>
                  <w:tcW w:w="2813" w:type="dxa"/>
                </w:tcPr>
                <w:p w14:paraId="61D9AB76" w14:textId="16EB4B99" w:rsidR="00AD3A42" w:rsidRPr="002D3EC5" w:rsidRDefault="00AD3A42" w:rsidP="00AD3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sz w:val="18"/>
                      <w:szCs w:val="18"/>
                    </w:rPr>
                    <w:t>S. Holly, Interstate Conf. Rm.</w:t>
                  </w:r>
                </w:p>
              </w:tc>
            </w:tr>
            <w:tr w:rsidR="00AD3A42" w:rsidRPr="002D3EC5" w14:paraId="623D301D" w14:textId="60092225" w:rsidTr="00E770AF">
              <w:trPr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7" w:type="dxa"/>
                </w:tcPr>
                <w:p w14:paraId="1DF81736" w14:textId="153DF0D1" w:rsidR="00AD3A42" w:rsidRPr="002D3EC5" w:rsidRDefault="00AD3A42" w:rsidP="00AD3A42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Dec. 16, 8-10 a.m.</w:t>
                  </w:r>
                </w:p>
              </w:tc>
              <w:tc>
                <w:tcPr>
                  <w:tcW w:w="2813" w:type="dxa"/>
                </w:tcPr>
                <w:p w14:paraId="596FBFF4" w14:textId="4D957EF4" w:rsidR="00AD3A42" w:rsidRPr="002D3EC5" w:rsidRDefault="00AD3A42" w:rsidP="00AD3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sz w:val="18"/>
                      <w:szCs w:val="18"/>
                    </w:rPr>
                    <w:t>HQ Auditorium</w:t>
                  </w:r>
                </w:p>
              </w:tc>
            </w:tr>
            <w:tr w:rsidR="00AD3A42" w:rsidRPr="002D3EC5" w14:paraId="638C933C" w14:textId="2F23DDAA" w:rsidTr="00E770AF">
              <w:trPr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7" w:type="dxa"/>
                </w:tcPr>
                <w:p w14:paraId="1CE7C70C" w14:textId="044C3DDF" w:rsidR="00AD3A42" w:rsidRPr="002D3EC5" w:rsidRDefault="00AD3A42" w:rsidP="00AD3A42">
                  <w:pPr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Dec. 20, 9-11 a.m.</w:t>
                  </w:r>
                </w:p>
              </w:tc>
              <w:tc>
                <w:tcPr>
                  <w:tcW w:w="2813" w:type="dxa"/>
                </w:tcPr>
                <w:p w14:paraId="0DFB9D6D" w14:textId="7B343845" w:rsidR="00AD3A42" w:rsidRPr="002D3EC5" w:rsidRDefault="00AD3A42" w:rsidP="00AD3A4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3EC5">
                    <w:rPr>
                      <w:rFonts w:ascii="Arial" w:hAnsi="Arial" w:cs="Arial"/>
                      <w:sz w:val="18"/>
                      <w:szCs w:val="18"/>
                    </w:rPr>
                    <w:t>HQ Rm. 225</w:t>
                  </w:r>
                </w:p>
              </w:tc>
            </w:tr>
          </w:tbl>
          <w:p w14:paraId="4A9AA1E9" w14:textId="77777777" w:rsidR="007B65C5" w:rsidRDefault="007B65C5" w:rsidP="00A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10B2DAA" w14:textId="22C229A0" w:rsidR="00AD3A42" w:rsidRPr="00AD3A42" w:rsidRDefault="007B65C5" w:rsidP="00523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565E4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3F02" w:rsidRPr="00565E48">
              <w:rPr>
                <w:rFonts w:ascii="Arial" w:hAnsi="Arial" w:cs="Arial"/>
                <w:sz w:val="20"/>
                <w:szCs w:val="20"/>
              </w:rPr>
              <w:t>Records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E48">
              <w:rPr>
                <w:rFonts w:ascii="Arial" w:hAnsi="Arial" w:cs="Arial"/>
                <w:sz w:val="20"/>
                <w:szCs w:val="20"/>
              </w:rPr>
              <w:t xml:space="preserve">Program Office </w:t>
            </w:r>
            <w:r>
              <w:rPr>
                <w:rFonts w:ascii="Arial" w:hAnsi="Arial" w:cs="Arial"/>
                <w:sz w:val="20"/>
                <w:szCs w:val="20"/>
              </w:rPr>
              <w:t>with questions</w:t>
            </w:r>
            <w:r w:rsidR="00565E48">
              <w:rPr>
                <w:rFonts w:ascii="Arial" w:hAnsi="Arial" w:cs="Arial"/>
                <w:sz w:val="20"/>
                <w:szCs w:val="20"/>
              </w:rPr>
              <w:t xml:space="preserve"> at </w:t>
            </w:r>
            <w:hyperlink r:id="rId5" w:history="1">
              <w:r w:rsidR="00565E48">
                <w:rPr>
                  <w:rStyle w:val="Hyperlink"/>
                  <w:rFonts w:ascii="Arial" w:hAnsi="Arial" w:cs="Arial"/>
                  <w:sz w:val="20"/>
                  <w:szCs w:val="20"/>
                </w:rPr>
                <w:t>dot_records_mgmt@state.co.us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398D" w14:paraId="45DB9858" w14:textId="77777777" w:rsidTr="0021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D5E643B" w14:textId="28F09F34" w:rsidR="0064398D" w:rsidRPr="002132C6" w:rsidRDefault="0064398D" w:rsidP="00FD7B6E">
            <w:pPr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>Jan. 2-27</w:t>
            </w:r>
          </w:p>
        </w:tc>
        <w:tc>
          <w:tcPr>
            <w:tcW w:w="7560" w:type="dxa"/>
          </w:tcPr>
          <w:p w14:paraId="5CA23E85" w14:textId="25408F46" w:rsidR="0064398D" w:rsidRDefault="002132C6" w:rsidP="002132C6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We’ll hold the </w:t>
            </w:r>
            <w:r w:rsidRPr="002132C6">
              <w:rPr>
                <w:rFonts w:ascii="Arial" w:hAnsi="Arial" w:cs="Arial"/>
                <w:b/>
                <w:sz w:val="20"/>
                <w:szCs w:val="20"/>
              </w:rPr>
              <w:t>Extreme Clean Challenge</w:t>
            </w:r>
            <w:r w:rsidR="00565E48">
              <w:rPr>
                <w:rFonts w:ascii="Arial" w:hAnsi="Arial" w:cs="Arial"/>
                <w:sz w:val="20"/>
                <w:szCs w:val="20"/>
              </w:rPr>
              <w:t xml:space="preserve"> all month. When it’s your team</w:t>
            </w:r>
            <w:r w:rsidR="00006296">
              <w:rPr>
                <w:rFonts w:ascii="Arial" w:hAnsi="Arial" w:cs="Arial"/>
                <w:sz w:val="20"/>
                <w:szCs w:val="20"/>
              </w:rPr>
              <w:t xml:space="preserve">’s scheduled week, there will be secured shredding bins on each floor. You’ll place your </w:t>
            </w:r>
            <w:r w:rsidR="00F31488">
              <w:rPr>
                <w:rFonts w:ascii="Arial" w:hAnsi="Arial" w:cs="Arial"/>
                <w:sz w:val="20"/>
                <w:szCs w:val="20"/>
              </w:rPr>
              <w:t>documents</w:t>
            </w:r>
            <w:r w:rsidR="00006296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252778">
              <w:rPr>
                <w:rFonts w:ascii="Arial" w:hAnsi="Arial" w:cs="Arial"/>
                <w:sz w:val="20"/>
                <w:szCs w:val="20"/>
              </w:rPr>
              <w:t xml:space="preserve">shredding </w:t>
            </w:r>
            <w:r w:rsidR="00006296">
              <w:rPr>
                <w:rFonts w:ascii="Arial" w:hAnsi="Arial" w:cs="Arial"/>
                <w:sz w:val="20"/>
                <w:szCs w:val="20"/>
              </w:rPr>
              <w:t>bins, which will be weighed. At the end of the month</w:t>
            </w:r>
            <w:r w:rsidR="00F31488">
              <w:rPr>
                <w:rFonts w:ascii="Arial" w:hAnsi="Arial" w:cs="Arial"/>
                <w:sz w:val="20"/>
                <w:szCs w:val="20"/>
              </w:rPr>
              <w:t>,</w:t>
            </w:r>
            <w:r w:rsidR="00565E48">
              <w:rPr>
                <w:rFonts w:ascii="Arial" w:hAnsi="Arial" w:cs="Arial"/>
                <w:sz w:val="20"/>
                <w:szCs w:val="20"/>
              </w:rPr>
              <w:t xml:space="preserve"> the HQ team </w:t>
            </w:r>
            <w:r w:rsidR="00006296">
              <w:rPr>
                <w:rFonts w:ascii="Arial" w:hAnsi="Arial" w:cs="Arial"/>
                <w:sz w:val="20"/>
                <w:szCs w:val="20"/>
              </w:rPr>
              <w:t xml:space="preserve">with the </w:t>
            </w:r>
            <w:r w:rsidR="00565E48">
              <w:rPr>
                <w:rFonts w:ascii="Arial" w:hAnsi="Arial" w:cs="Arial"/>
                <w:sz w:val="20"/>
                <w:szCs w:val="20"/>
              </w:rPr>
              <w:t>most weight and the S. Holly team</w:t>
            </w:r>
            <w:r w:rsidR="00006296">
              <w:rPr>
                <w:rFonts w:ascii="Arial" w:hAnsi="Arial" w:cs="Arial"/>
                <w:sz w:val="20"/>
                <w:szCs w:val="20"/>
              </w:rPr>
              <w:t xml:space="preserve"> with the most weight will </w:t>
            </w:r>
            <w:r w:rsidR="00F31488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006296">
              <w:rPr>
                <w:rFonts w:ascii="Arial" w:hAnsi="Arial" w:cs="Arial"/>
                <w:sz w:val="20"/>
                <w:szCs w:val="20"/>
              </w:rPr>
              <w:t>win!</w:t>
            </w:r>
          </w:p>
          <w:tbl>
            <w:tblPr>
              <w:tblStyle w:val="GridTable1Light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1940"/>
              <w:gridCol w:w="2790"/>
            </w:tblGrid>
            <w:tr w:rsidR="00006296" w:rsidRPr="00991BCB" w14:paraId="0625E913" w14:textId="77777777" w:rsidTr="00991B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0" w:type="dxa"/>
                </w:tcPr>
                <w:p w14:paraId="61E85CDF" w14:textId="776B1FB1" w:rsidR="00006296" w:rsidRPr="00991BCB" w:rsidRDefault="00006296" w:rsidP="002132C6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991BCB">
                    <w:rPr>
                      <w:rFonts w:ascii="Arial" w:hAnsi="Arial" w:cs="Arial"/>
                      <w:sz w:val="18"/>
                      <w:szCs w:val="20"/>
                    </w:rPr>
                    <w:t>Date</w:t>
                  </w:r>
                </w:p>
              </w:tc>
              <w:tc>
                <w:tcPr>
                  <w:tcW w:w="2790" w:type="dxa"/>
                </w:tcPr>
                <w:p w14:paraId="2A3FCE4D" w14:textId="2F8FD95B" w:rsidR="00006296" w:rsidRPr="00991BCB" w:rsidRDefault="00006296" w:rsidP="000062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991BCB">
                    <w:rPr>
                      <w:rFonts w:ascii="Arial" w:hAnsi="Arial" w:cs="Arial"/>
                      <w:sz w:val="18"/>
                      <w:szCs w:val="20"/>
                    </w:rPr>
                    <w:t>Team</w:t>
                  </w:r>
                </w:p>
              </w:tc>
            </w:tr>
            <w:tr w:rsidR="00006296" w14:paraId="7B5C9B53" w14:textId="77777777" w:rsidTr="00991B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0" w:type="dxa"/>
                </w:tcPr>
                <w:p w14:paraId="076A73CB" w14:textId="671A6D9E" w:rsidR="00006296" w:rsidRPr="00991BCB" w:rsidRDefault="00006296" w:rsidP="002132C6">
                  <w:pPr>
                    <w:rPr>
                      <w:rFonts w:ascii="Arial" w:hAnsi="Arial" w:cs="Arial"/>
                      <w:b w:val="0"/>
                      <w:sz w:val="18"/>
                      <w:szCs w:val="20"/>
                    </w:rPr>
                  </w:pPr>
                  <w:r w:rsidRPr="00991BCB">
                    <w:rPr>
                      <w:rFonts w:ascii="Arial" w:hAnsi="Arial" w:cs="Arial"/>
                      <w:b w:val="0"/>
                      <w:sz w:val="18"/>
                      <w:szCs w:val="20"/>
                    </w:rPr>
                    <w:t>Jan. 2-6</w:t>
                  </w:r>
                </w:p>
              </w:tc>
              <w:tc>
                <w:tcPr>
                  <w:tcW w:w="2790" w:type="dxa"/>
                </w:tcPr>
                <w:p w14:paraId="688C709B" w14:textId="77777777" w:rsidR="00006296" w:rsidRPr="00006296" w:rsidRDefault="00006296" w:rsidP="002132C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06296">
                    <w:rPr>
                      <w:rFonts w:ascii="Arial" w:hAnsi="Arial" w:cs="Arial"/>
                      <w:sz w:val="18"/>
                      <w:szCs w:val="20"/>
                    </w:rPr>
                    <w:t>HQ 2nd Floor</w:t>
                  </w:r>
                </w:p>
                <w:p w14:paraId="19E8E301" w14:textId="30B05A51" w:rsidR="00006296" w:rsidRPr="00006296" w:rsidRDefault="00006296" w:rsidP="0000629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06296">
                    <w:rPr>
                      <w:rFonts w:ascii="Arial" w:hAnsi="Arial" w:cs="Arial"/>
                      <w:sz w:val="18"/>
                      <w:szCs w:val="20"/>
                    </w:rPr>
                    <w:t>Shumate Lower</w:t>
                  </w:r>
                </w:p>
              </w:tc>
            </w:tr>
            <w:tr w:rsidR="00006296" w14:paraId="3806F710" w14:textId="77777777" w:rsidTr="00991B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0" w:type="dxa"/>
                </w:tcPr>
                <w:p w14:paraId="2ABFC9FF" w14:textId="6EC8DE85" w:rsidR="00006296" w:rsidRPr="00991BCB" w:rsidRDefault="00006296" w:rsidP="002132C6">
                  <w:pPr>
                    <w:rPr>
                      <w:rFonts w:ascii="Arial" w:hAnsi="Arial" w:cs="Arial"/>
                      <w:b w:val="0"/>
                      <w:sz w:val="18"/>
                      <w:szCs w:val="20"/>
                    </w:rPr>
                  </w:pPr>
                  <w:r w:rsidRPr="00991BCB">
                    <w:rPr>
                      <w:rFonts w:ascii="Arial" w:hAnsi="Arial" w:cs="Arial"/>
                      <w:b w:val="0"/>
                      <w:sz w:val="18"/>
                      <w:szCs w:val="20"/>
                    </w:rPr>
                    <w:t>Jan. 9-13</w:t>
                  </w:r>
                </w:p>
              </w:tc>
              <w:tc>
                <w:tcPr>
                  <w:tcW w:w="2790" w:type="dxa"/>
                </w:tcPr>
                <w:p w14:paraId="40E9A978" w14:textId="77777777" w:rsidR="00006296" w:rsidRPr="00006296" w:rsidRDefault="00006296" w:rsidP="002132C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06296">
                    <w:rPr>
                      <w:rFonts w:ascii="Arial" w:hAnsi="Arial" w:cs="Arial"/>
                      <w:sz w:val="18"/>
                      <w:szCs w:val="20"/>
                    </w:rPr>
                    <w:t>HQ 3rd Floor</w:t>
                  </w:r>
                </w:p>
                <w:p w14:paraId="1AB50572" w14:textId="170FFE2F" w:rsidR="00006296" w:rsidRPr="00006296" w:rsidRDefault="00006296" w:rsidP="002132C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06296">
                    <w:rPr>
                      <w:rFonts w:ascii="Arial" w:hAnsi="Arial" w:cs="Arial"/>
                      <w:sz w:val="18"/>
                      <w:szCs w:val="20"/>
                    </w:rPr>
                    <w:t>Shumate Upper</w:t>
                  </w:r>
                </w:p>
              </w:tc>
            </w:tr>
            <w:tr w:rsidR="00006296" w14:paraId="56B9FA61" w14:textId="77777777" w:rsidTr="00991B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0" w:type="dxa"/>
                </w:tcPr>
                <w:p w14:paraId="586AA1E5" w14:textId="5F172C6B" w:rsidR="00006296" w:rsidRPr="00991BCB" w:rsidRDefault="00006296" w:rsidP="002132C6">
                  <w:pPr>
                    <w:rPr>
                      <w:rFonts w:ascii="Arial" w:hAnsi="Arial" w:cs="Arial"/>
                      <w:b w:val="0"/>
                      <w:sz w:val="18"/>
                      <w:szCs w:val="20"/>
                    </w:rPr>
                  </w:pPr>
                  <w:r w:rsidRPr="00991BCB">
                    <w:rPr>
                      <w:rFonts w:ascii="Arial" w:hAnsi="Arial" w:cs="Arial"/>
                      <w:b w:val="0"/>
                      <w:sz w:val="18"/>
                      <w:szCs w:val="20"/>
                    </w:rPr>
                    <w:t>Jan. 16-20</w:t>
                  </w:r>
                </w:p>
              </w:tc>
              <w:tc>
                <w:tcPr>
                  <w:tcW w:w="2790" w:type="dxa"/>
                </w:tcPr>
                <w:p w14:paraId="47913FE9" w14:textId="77777777" w:rsidR="00006296" w:rsidRDefault="00006296" w:rsidP="002132C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HQ 4th Floor</w:t>
                  </w:r>
                </w:p>
                <w:p w14:paraId="10F5B441" w14:textId="77777777" w:rsidR="00006296" w:rsidRDefault="00006296" w:rsidP="002132C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S. Holly 2nd Floor</w:t>
                  </w:r>
                </w:p>
                <w:p w14:paraId="0DD1B645" w14:textId="4AC2D9E8" w:rsidR="00006296" w:rsidRPr="00006296" w:rsidRDefault="00006296" w:rsidP="002132C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S. Holly Civil Rights Office</w:t>
                  </w:r>
                </w:p>
              </w:tc>
            </w:tr>
            <w:tr w:rsidR="00006296" w14:paraId="1EFCDD49" w14:textId="77777777" w:rsidTr="00991B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0" w:type="dxa"/>
                </w:tcPr>
                <w:p w14:paraId="309FC574" w14:textId="3D10DB89" w:rsidR="00006296" w:rsidRPr="00991BCB" w:rsidRDefault="00006296" w:rsidP="002132C6">
                  <w:pPr>
                    <w:rPr>
                      <w:rFonts w:ascii="Arial" w:hAnsi="Arial" w:cs="Arial"/>
                      <w:b w:val="0"/>
                      <w:sz w:val="18"/>
                      <w:szCs w:val="20"/>
                    </w:rPr>
                  </w:pPr>
                  <w:r w:rsidRPr="00991BCB">
                    <w:rPr>
                      <w:rFonts w:ascii="Arial" w:hAnsi="Arial" w:cs="Arial"/>
                      <w:b w:val="0"/>
                      <w:sz w:val="18"/>
                      <w:szCs w:val="20"/>
                    </w:rPr>
                    <w:t>Jan. 23-27</w:t>
                  </w:r>
                </w:p>
              </w:tc>
              <w:tc>
                <w:tcPr>
                  <w:tcW w:w="2790" w:type="dxa"/>
                </w:tcPr>
                <w:p w14:paraId="19ECB2B5" w14:textId="77777777" w:rsidR="00006296" w:rsidRDefault="00006296" w:rsidP="002132C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HQ 1st Floor</w:t>
                  </w:r>
                </w:p>
                <w:p w14:paraId="7C66BF0A" w14:textId="579F19AD" w:rsidR="00006296" w:rsidRPr="00006296" w:rsidRDefault="00006296" w:rsidP="002132C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S. Holly 1st Floor</w:t>
                  </w:r>
                </w:p>
              </w:tc>
            </w:tr>
          </w:tbl>
          <w:p w14:paraId="62725E55" w14:textId="77777777" w:rsidR="002132C6" w:rsidRDefault="002132C6" w:rsidP="0021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93809C6" w14:textId="61375FCF" w:rsidR="00006296" w:rsidRPr="00006296" w:rsidRDefault="00006296" w:rsidP="00565E48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your week, there will also be dumpsters for non-paper items (e.g., empty binders) as well </w:t>
            </w:r>
            <w:r w:rsidR="00565E48">
              <w:rPr>
                <w:rFonts w:ascii="Arial" w:hAnsi="Arial" w:cs="Arial"/>
                <w:sz w:val="20"/>
                <w:szCs w:val="20"/>
              </w:rPr>
              <w:t>as recycling bins for books. T</w:t>
            </w:r>
            <w:r>
              <w:rPr>
                <w:rFonts w:ascii="Arial" w:hAnsi="Arial" w:cs="Arial"/>
                <w:sz w:val="20"/>
                <w:szCs w:val="20"/>
              </w:rPr>
              <w:t xml:space="preserve">hese </w:t>
            </w:r>
            <w:r w:rsidRPr="00006296">
              <w:rPr>
                <w:rFonts w:ascii="Arial" w:hAnsi="Arial" w:cs="Arial"/>
                <w:sz w:val="20"/>
                <w:szCs w:val="20"/>
                <w:u w:val="single"/>
              </w:rPr>
              <w:t>will not</w:t>
            </w:r>
            <w:r>
              <w:rPr>
                <w:rFonts w:ascii="Arial" w:hAnsi="Arial" w:cs="Arial"/>
                <w:sz w:val="20"/>
                <w:szCs w:val="20"/>
              </w:rPr>
              <w:t xml:space="preserve"> be weighed for the competition.</w:t>
            </w:r>
          </w:p>
        </w:tc>
      </w:tr>
      <w:tr w:rsidR="0064398D" w14:paraId="5DA3ED32" w14:textId="77777777" w:rsidTr="0021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4703047" w14:textId="57455892" w:rsidR="0064398D" w:rsidRPr="002132C6" w:rsidRDefault="0064398D" w:rsidP="00FD7B6E">
            <w:pPr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>Early Feb.</w:t>
            </w:r>
          </w:p>
        </w:tc>
        <w:tc>
          <w:tcPr>
            <w:tcW w:w="7560" w:type="dxa"/>
          </w:tcPr>
          <w:p w14:paraId="1AA240FD" w14:textId="503B88EB" w:rsidR="0064398D" w:rsidRPr="002132C6" w:rsidRDefault="000F7943" w:rsidP="00252778">
            <w:pPr>
              <w:pStyle w:val="ListParagraph"/>
              <w:numPr>
                <w:ilvl w:val="0"/>
                <w:numId w:val="10"/>
              </w:numPr>
              <w:ind w:left="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32C6">
              <w:rPr>
                <w:rFonts w:ascii="Arial" w:hAnsi="Arial" w:cs="Arial"/>
                <w:sz w:val="20"/>
                <w:szCs w:val="20"/>
              </w:rPr>
              <w:t>We’ll announce</w:t>
            </w:r>
            <w:r w:rsidR="00497C79" w:rsidRPr="002132C6">
              <w:rPr>
                <w:rFonts w:ascii="Arial" w:hAnsi="Arial" w:cs="Arial"/>
                <w:sz w:val="20"/>
                <w:szCs w:val="20"/>
              </w:rPr>
              <w:t xml:space="preserve"> one</w:t>
            </w:r>
            <w:r w:rsidR="0064398D" w:rsidRPr="002132C6">
              <w:rPr>
                <w:rFonts w:ascii="Arial" w:hAnsi="Arial" w:cs="Arial"/>
                <w:sz w:val="20"/>
                <w:szCs w:val="20"/>
              </w:rPr>
              <w:t xml:space="preserve"> winning team from </w:t>
            </w:r>
            <w:r w:rsidR="00F9487E" w:rsidRPr="002132C6">
              <w:rPr>
                <w:rFonts w:ascii="Arial" w:hAnsi="Arial" w:cs="Arial"/>
                <w:sz w:val="20"/>
                <w:szCs w:val="20"/>
              </w:rPr>
              <w:t>HQ and</w:t>
            </w:r>
            <w:r w:rsidR="00497C79" w:rsidRPr="002132C6">
              <w:rPr>
                <w:rFonts w:ascii="Arial" w:hAnsi="Arial" w:cs="Arial"/>
                <w:sz w:val="20"/>
                <w:szCs w:val="20"/>
              </w:rPr>
              <w:t xml:space="preserve"> one winning team from</w:t>
            </w:r>
            <w:r w:rsidR="00F9487E" w:rsidRPr="002132C6">
              <w:rPr>
                <w:rFonts w:ascii="Arial" w:hAnsi="Arial" w:cs="Arial"/>
                <w:sz w:val="20"/>
                <w:szCs w:val="20"/>
              </w:rPr>
              <w:t xml:space="preserve"> South Holly.</w:t>
            </w:r>
            <w:r w:rsidR="00497C79" w:rsidRPr="00213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98D" w:rsidRPr="002132C6">
              <w:rPr>
                <w:rFonts w:ascii="Arial" w:hAnsi="Arial" w:cs="Arial"/>
                <w:sz w:val="20"/>
                <w:szCs w:val="20"/>
              </w:rPr>
              <w:t>Winning teams</w:t>
            </w:r>
            <w:r w:rsidRPr="00213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87E" w:rsidRPr="002132C6">
              <w:rPr>
                <w:rFonts w:ascii="Arial" w:hAnsi="Arial" w:cs="Arial"/>
                <w:sz w:val="20"/>
                <w:szCs w:val="20"/>
              </w:rPr>
              <w:t xml:space="preserve">will meet with </w:t>
            </w:r>
            <w:proofErr w:type="spellStart"/>
            <w:r w:rsidR="00F9487E" w:rsidRPr="002132C6">
              <w:rPr>
                <w:rFonts w:ascii="Arial" w:hAnsi="Arial" w:cs="Arial"/>
                <w:sz w:val="20"/>
                <w:szCs w:val="20"/>
              </w:rPr>
              <w:t>Shailen</w:t>
            </w:r>
            <w:proofErr w:type="spellEnd"/>
            <w:r w:rsidR="00F9487E" w:rsidRPr="002132C6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252778">
              <w:rPr>
                <w:rFonts w:ascii="Arial" w:hAnsi="Arial" w:cs="Arial"/>
                <w:sz w:val="20"/>
                <w:szCs w:val="20"/>
              </w:rPr>
              <w:t xml:space="preserve"> a recognition celebration to enjoy</w:t>
            </w:r>
            <w:r w:rsidR="00F9487E" w:rsidRPr="00213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E48">
              <w:rPr>
                <w:rFonts w:ascii="Arial" w:hAnsi="Arial" w:cs="Arial"/>
                <w:sz w:val="20"/>
                <w:szCs w:val="20"/>
              </w:rPr>
              <w:t>Donuts w</w:t>
            </w:r>
            <w:r w:rsidR="004207B9">
              <w:rPr>
                <w:rFonts w:ascii="Arial" w:hAnsi="Arial" w:cs="Arial"/>
                <w:sz w:val="20"/>
                <w:szCs w:val="20"/>
              </w:rPr>
              <w:t>ith</w:t>
            </w:r>
            <w:r w:rsidR="009F78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E48">
              <w:rPr>
                <w:rFonts w:ascii="Arial" w:hAnsi="Arial" w:cs="Arial"/>
                <w:sz w:val="20"/>
                <w:szCs w:val="20"/>
              </w:rPr>
              <w:t>t</w:t>
            </w:r>
            <w:r w:rsidR="004207B9">
              <w:rPr>
                <w:rFonts w:ascii="Arial" w:hAnsi="Arial" w:cs="Arial"/>
                <w:sz w:val="20"/>
                <w:szCs w:val="20"/>
              </w:rPr>
              <w:t>he Director</w:t>
            </w:r>
            <w:r w:rsidR="00F9487E" w:rsidRPr="002132C6"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</w:tbl>
    <w:p w14:paraId="2DA3354D" w14:textId="77777777" w:rsidR="000324BD" w:rsidRDefault="000324BD" w:rsidP="00FD7B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60066C" w14:textId="77777777" w:rsidR="00BE1FD5" w:rsidRDefault="00BE1FD5" w:rsidP="00006296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E34ED4" w14:textId="77777777" w:rsidR="00BE1FD5" w:rsidRDefault="00BE1FD5" w:rsidP="00006296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535757" w14:textId="134A7A8D" w:rsidR="000324BD" w:rsidRPr="000324BD" w:rsidRDefault="000324BD" w:rsidP="00006296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324BD">
        <w:rPr>
          <w:rFonts w:ascii="Arial" w:hAnsi="Arial" w:cs="Arial"/>
          <w:b/>
          <w:sz w:val="20"/>
          <w:szCs w:val="20"/>
        </w:rPr>
        <w:t>Guidelines: Document Retention</w:t>
      </w:r>
    </w:p>
    <w:p w14:paraId="44CCFF33" w14:textId="306449CA" w:rsidR="000324BD" w:rsidRDefault="000324BD" w:rsidP="00FD7B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Here’s what you can throw out for the Extreme Clean Challenge, as well as what you must keep: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B56D01" w14:paraId="6451209B" w14:textId="77777777" w:rsidTr="00B56D01">
        <w:trPr>
          <w:trHeight w:val="236"/>
        </w:trPr>
        <w:tc>
          <w:tcPr>
            <w:tcW w:w="4900" w:type="dxa"/>
          </w:tcPr>
          <w:p w14:paraId="6DE586D7" w14:textId="59E3B8DA" w:rsidR="00B56D01" w:rsidRPr="00B56D01" w:rsidRDefault="00B56D01" w:rsidP="00FD7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D01">
              <w:rPr>
                <w:rFonts w:ascii="Arial" w:hAnsi="Arial" w:cs="Arial"/>
                <w:b/>
                <w:sz w:val="20"/>
                <w:szCs w:val="20"/>
              </w:rPr>
              <w:t>Keep</w:t>
            </w:r>
          </w:p>
        </w:tc>
        <w:tc>
          <w:tcPr>
            <w:tcW w:w="4900" w:type="dxa"/>
          </w:tcPr>
          <w:p w14:paraId="1972CDE2" w14:textId="10375D30" w:rsidR="00B56D01" w:rsidRPr="00B56D01" w:rsidRDefault="00B56D01" w:rsidP="00FD7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D01">
              <w:rPr>
                <w:rFonts w:ascii="Arial" w:hAnsi="Arial" w:cs="Arial"/>
                <w:b/>
                <w:sz w:val="20"/>
                <w:szCs w:val="20"/>
              </w:rPr>
              <w:t>Toss</w:t>
            </w:r>
          </w:p>
        </w:tc>
      </w:tr>
      <w:tr w:rsidR="00B56D01" w14:paraId="0DA62C1C" w14:textId="77777777" w:rsidTr="00B56D01">
        <w:trPr>
          <w:trHeight w:val="250"/>
        </w:trPr>
        <w:tc>
          <w:tcPr>
            <w:tcW w:w="4900" w:type="dxa"/>
          </w:tcPr>
          <w:p w14:paraId="175CBB6B" w14:textId="333A61F7" w:rsidR="00B56D01" w:rsidRPr="00B56D01" w:rsidRDefault="00B56D01" w:rsidP="00B56D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documents</w:t>
            </w:r>
          </w:p>
        </w:tc>
        <w:tc>
          <w:tcPr>
            <w:tcW w:w="4900" w:type="dxa"/>
          </w:tcPr>
          <w:p w14:paraId="5B8EBAEE" w14:textId="698ECD9B" w:rsidR="00B56D01" w:rsidRPr="00B56D01" w:rsidRDefault="00B56D01" w:rsidP="00B56D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of documents</w:t>
            </w:r>
          </w:p>
        </w:tc>
      </w:tr>
      <w:tr w:rsidR="00B56D01" w14:paraId="190DFE1D" w14:textId="77777777" w:rsidTr="00B56D01">
        <w:trPr>
          <w:trHeight w:val="262"/>
        </w:trPr>
        <w:tc>
          <w:tcPr>
            <w:tcW w:w="4900" w:type="dxa"/>
          </w:tcPr>
          <w:p w14:paraId="3AF6D403" w14:textId="2CE6A33B" w:rsidR="00B56D01" w:rsidRPr="00B56D01" w:rsidRDefault="00B56D01" w:rsidP="00B56D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version of CDOT manuals</w:t>
            </w:r>
          </w:p>
        </w:tc>
        <w:tc>
          <w:tcPr>
            <w:tcW w:w="4900" w:type="dxa"/>
          </w:tcPr>
          <w:p w14:paraId="2A304684" w14:textId="42EA769C" w:rsidR="00B56D01" w:rsidRPr="00B56D01" w:rsidRDefault="00B56D01" w:rsidP="00B56D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of CDOT manuals</w:t>
            </w:r>
          </w:p>
        </w:tc>
      </w:tr>
      <w:tr w:rsidR="00B56D01" w14:paraId="4DC132B6" w14:textId="77777777" w:rsidTr="00B56D01">
        <w:trPr>
          <w:trHeight w:val="250"/>
        </w:trPr>
        <w:tc>
          <w:tcPr>
            <w:tcW w:w="4900" w:type="dxa"/>
          </w:tcPr>
          <w:p w14:paraId="48DA4EF0" w14:textId="1D5E0807" w:rsidR="00B56D01" w:rsidRPr="00B56D01" w:rsidRDefault="00B56D01" w:rsidP="00B56D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version of CDOT publications</w:t>
            </w:r>
          </w:p>
        </w:tc>
        <w:tc>
          <w:tcPr>
            <w:tcW w:w="4900" w:type="dxa"/>
          </w:tcPr>
          <w:p w14:paraId="7A133410" w14:textId="77EA67CD" w:rsidR="00B56D01" w:rsidRPr="00B56D01" w:rsidRDefault="00B56D01" w:rsidP="00B56D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of CDOT publications</w:t>
            </w:r>
          </w:p>
        </w:tc>
      </w:tr>
      <w:tr w:rsidR="00B56D01" w14:paraId="0C5D5E9F" w14:textId="77777777" w:rsidTr="00B56D01">
        <w:trPr>
          <w:trHeight w:val="486"/>
        </w:trPr>
        <w:tc>
          <w:tcPr>
            <w:tcW w:w="4900" w:type="dxa"/>
          </w:tcPr>
          <w:p w14:paraId="07C35559" w14:textId="039336FE" w:rsidR="00B56D01" w:rsidRPr="00B56D01" w:rsidRDefault="00B56D01" w:rsidP="00B56D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</w:t>
            </w:r>
            <w:r>
              <w:rPr>
                <w:rFonts w:ascii="Arial" w:hAnsi="Arial" w:cs="Arial"/>
                <w:sz w:val="20"/>
                <w:szCs w:val="20"/>
              </w:rPr>
              <w:t>l, historical, or legal originals</w:t>
            </w:r>
          </w:p>
        </w:tc>
        <w:tc>
          <w:tcPr>
            <w:tcW w:w="4900" w:type="dxa"/>
          </w:tcPr>
          <w:p w14:paraId="6BADFA04" w14:textId="3564F684" w:rsidR="00B56D01" w:rsidRPr="00B56D01" w:rsidRDefault="00B56D01" w:rsidP="00B56D0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inancial, </w:t>
            </w:r>
            <w:r>
              <w:rPr>
                <w:rFonts w:ascii="Arial" w:hAnsi="Arial" w:cs="Arial"/>
                <w:sz w:val="20"/>
                <w:szCs w:val="20"/>
              </w:rPr>
              <w:t>historical, or legal copies</w:t>
            </w:r>
          </w:p>
        </w:tc>
      </w:tr>
      <w:tr w:rsidR="00B56D01" w14:paraId="5BFB7C7D" w14:textId="77777777" w:rsidTr="00C8248B">
        <w:trPr>
          <w:trHeight w:val="236"/>
        </w:trPr>
        <w:tc>
          <w:tcPr>
            <w:tcW w:w="9800" w:type="dxa"/>
            <w:gridSpan w:val="2"/>
          </w:tcPr>
          <w:p w14:paraId="2A2802AD" w14:textId="38130ADA" w:rsidR="00B56D01" w:rsidRDefault="00B56D01" w:rsidP="00B56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in doubt, don’t throw it out! Email </w:t>
            </w:r>
            <w:hyperlink r:id="rId6" w:history="1">
              <w:r w:rsidRPr="0002222C">
                <w:rPr>
                  <w:rStyle w:val="Hyperlink"/>
                  <w:rFonts w:ascii="Arial" w:hAnsi="Arial" w:cs="Arial"/>
                  <w:sz w:val="20"/>
                  <w:szCs w:val="20"/>
                </w:rPr>
                <w:t>dot_records_m</w:t>
              </w:r>
              <w:r w:rsidRPr="0002222C">
                <w:rPr>
                  <w:rStyle w:val="Hyperlink"/>
                  <w:rFonts w:ascii="Arial" w:hAnsi="Arial" w:cs="Arial"/>
                  <w:sz w:val="20"/>
                  <w:szCs w:val="20"/>
                </w:rPr>
                <w:t>gmt@state.co.us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</w:tbl>
    <w:p w14:paraId="0BAC0A37" w14:textId="77777777" w:rsidR="00B56D01" w:rsidRDefault="00B56D01" w:rsidP="00FD7B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4230CA" w14:textId="25640785" w:rsidR="000324BD" w:rsidRPr="00FD7B6E" w:rsidRDefault="000324BD" w:rsidP="00FD7B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FDF049" w14:textId="63605ADE" w:rsidR="00BC2138" w:rsidRPr="000324BD" w:rsidRDefault="00623F3E" w:rsidP="000324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Remember: </w:t>
      </w:r>
      <w:r w:rsidR="00006296">
        <w:rPr>
          <w:rFonts w:ascii="Arial" w:hAnsi="Arial" w:cs="Arial"/>
          <w:b/>
          <w:sz w:val="20"/>
          <w:szCs w:val="20"/>
        </w:rPr>
        <w:t>Be Careful With Records</w:t>
      </w:r>
    </w:p>
    <w:p w14:paraId="009487FA" w14:textId="2F139FF7" w:rsidR="00AD3A42" w:rsidRPr="00006296" w:rsidRDefault="00AD3A42" w:rsidP="00AD3A4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6296">
        <w:rPr>
          <w:rFonts w:ascii="Arial" w:hAnsi="Arial" w:cs="Arial"/>
          <w:sz w:val="20"/>
          <w:szCs w:val="20"/>
        </w:rPr>
        <w:t xml:space="preserve">As state employees, </w:t>
      </w:r>
      <w:r>
        <w:rPr>
          <w:rFonts w:ascii="Arial" w:hAnsi="Arial" w:cs="Arial"/>
          <w:sz w:val="20"/>
          <w:szCs w:val="20"/>
        </w:rPr>
        <w:t xml:space="preserve">we’re all </w:t>
      </w:r>
      <w:r w:rsidRPr="00006296">
        <w:rPr>
          <w:rFonts w:ascii="Arial" w:hAnsi="Arial" w:cs="Arial"/>
          <w:sz w:val="20"/>
          <w:szCs w:val="20"/>
        </w:rPr>
        <w:t>legal</w:t>
      </w:r>
      <w:r>
        <w:rPr>
          <w:rFonts w:ascii="Arial" w:hAnsi="Arial" w:cs="Arial"/>
          <w:sz w:val="20"/>
          <w:szCs w:val="20"/>
        </w:rPr>
        <w:t>ly</w:t>
      </w:r>
      <w:r w:rsidRPr="00006296">
        <w:rPr>
          <w:rFonts w:ascii="Arial" w:hAnsi="Arial" w:cs="Arial"/>
          <w:sz w:val="20"/>
          <w:szCs w:val="20"/>
        </w:rPr>
        <w:t xml:space="preserve"> obligat</w:t>
      </w:r>
      <w:r w:rsidR="00623F3E">
        <w:rPr>
          <w:rFonts w:ascii="Arial" w:hAnsi="Arial" w:cs="Arial"/>
          <w:sz w:val="20"/>
          <w:szCs w:val="20"/>
        </w:rPr>
        <w:t>ed</w:t>
      </w:r>
      <w:r w:rsidRPr="00006296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refrain from </w:t>
      </w:r>
      <w:r w:rsidRPr="00006296">
        <w:rPr>
          <w:rFonts w:ascii="Arial" w:hAnsi="Arial" w:cs="Arial"/>
          <w:sz w:val="20"/>
          <w:szCs w:val="20"/>
        </w:rPr>
        <w:t>destroy</w:t>
      </w:r>
      <w:r>
        <w:rPr>
          <w:rFonts w:ascii="Arial" w:hAnsi="Arial" w:cs="Arial"/>
          <w:sz w:val="20"/>
          <w:szCs w:val="20"/>
        </w:rPr>
        <w:t>ing</w:t>
      </w:r>
      <w:r w:rsidRPr="00006296">
        <w:rPr>
          <w:rFonts w:ascii="Arial" w:hAnsi="Arial" w:cs="Arial"/>
          <w:sz w:val="20"/>
          <w:szCs w:val="20"/>
        </w:rPr>
        <w:t xml:space="preserve"> public records.</w:t>
      </w:r>
    </w:p>
    <w:p w14:paraId="582A3115" w14:textId="25845719" w:rsidR="00AD3A42" w:rsidRPr="00006296" w:rsidRDefault="00AD3A42" w:rsidP="00AD3A4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Remember: R</w:t>
      </w:r>
      <w:r w:rsidRPr="00006296">
        <w:rPr>
          <w:rFonts w:ascii="Arial" w:hAnsi="Arial" w:cs="Arial"/>
          <w:sz w:val="20"/>
          <w:szCs w:val="20"/>
        </w:rPr>
        <w:t>ecord</w:t>
      </w:r>
      <w:r>
        <w:rPr>
          <w:rFonts w:ascii="Arial" w:hAnsi="Arial" w:cs="Arial"/>
          <w:sz w:val="20"/>
          <w:szCs w:val="20"/>
        </w:rPr>
        <w:t>s</w:t>
      </w:r>
      <w:r w:rsidRPr="00006296">
        <w:rPr>
          <w:rFonts w:ascii="Arial" w:hAnsi="Arial" w:cs="Arial"/>
          <w:sz w:val="20"/>
          <w:szCs w:val="20"/>
        </w:rPr>
        <w:t xml:space="preserve"> can be </w:t>
      </w:r>
      <w:r>
        <w:rPr>
          <w:rFonts w:ascii="Arial" w:hAnsi="Arial" w:cs="Arial"/>
          <w:sz w:val="20"/>
          <w:szCs w:val="20"/>
        </w:rPr>
        <w:t xml:space="preserve">multiple formats (e.g., </w:t>
      </w:r>
      <w:r w:rsidRPr="00006296">
        <w:rPr>
          <w:rFonts w:ascii="Arial" w:hAnsi="Arial" w:cs="Arial"/>
          <w:sz w:val="20"/>
          <w:szCs w:val="20"/>
        </w:rPr>
        <w:t>paper, electronic</w:t>
      </w:r>
      <w:r w:rsidR="00623F3E">
        <w:rPr>
          <w:rFonts w:ascii="Arial" w:hAnsi="Arial" w:cs="Arial"/>
          <w:sz w:val="20"/>
          <w:szCs w:val="20"/>
        </w:rPr>
        <w:t xml:space="preserve"> files</w:t>
      </w:r>
      <w:r>
        <w:rPr>
          <w:rFonts w:ascii="Arial" w:hAnsi="Arial" w:cs="Arial"/>
          <w:sz w:val="20"/>
          <w:szCs w:val="20"/>
        </w:rPr>
        <w:t>,</w:t>
      </w:r>
      <w:r w:rsidRPr="00006296">
        <w:rPr>
          <w:rFonts w:ascii="Arial" w:hAnsi="Arial" w:cs="Arial"/>
          <w:sz w:val="20"/>
          <w:szCs w:val="20"/>
        </w:rPr>
        <w:t xml:space="preserve"> film, map</w:t>
      </w:r>
      <w:r w:rsidR="00623F3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 w:rsidRPr="000062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06296">
        <w:rPr>
          <w:rFonts w:ascii="Arial" w:hAnsi="Arial" w:cs="Arial"/>
          <w:sz w:val="20"/>
          <w:szCs w:val="20"/>
        </w:rPr>
        <w:t>photograph</w:t>
      </w:r>
      <w:r w:rsidR="00623F3E">
        <w:rPr>
          <w:rFonts w:ascii="Arial" w:hAnsi="Arial" w:cs="Arial"/>
          <w:sz w:val="20"/>
          <w:szCs w:val="20"/>
        </w:rPr>
        <w:t>s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Pr="00006296">
        <w:rPr>
          <w:rFonts w:ascii="Arial" w:hAnsi="Arial" w:cs="Arial"/>
          <w:sz w:val="20"/>
          <w:szCs w:val="20"/>
        </w:rPr>
        <w:t>.</w:t>
      </w:r>
    </w:p>
    <w:p w14:paraId="6D6828A2" w14:textId="2F859A9B" w:rsidR="00006296" w:rsidRPr="00006296" w:rsidRDefault="00006296" w:rsidP="0000629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6296">
        <w:rPr>
          <w:rFonts w:ascii="Arial" w:hAnsi="Arial" w:cs="Arial"/>
          <w:sz w:val="20"/>
          <w:szCs w:val="20"/>
        </w:rPr>
        <w:t xml:space="preserve">If records are destroyed, </w:t>
      </w:r>
      <w:r w:rsidR="00E3280D">
        <w:rPr>
          <w:rFonts w:ascii="Arial" w:hAnsi="Arial" w:cs="Arial"/>
          <w:sz w:val="20"/>
          <w:szCs w:val="20"/>
        </w:rPr>
        <w:t>you</w:t>
      </w:r>
      <w:r w:rsidRPr="00006296">
        <w:rPr>
          <w:rFonts w:ascii="Arial" w:hAnsi="Arial" w:cs="Arial"/>
          <w:sz w:val="20"/>
          <w:szCs w:val="20"/>
        </w:rPr>
        <w:t xml:space="preserve"> must</w:t>
      </w:r>
      <w:r w:rsidR="00AD3A42">
        <w:rPr>
          <w:rFonts w:ascii="Arial" w:hAnsi="Arial" w:cs="Arial"/>
          <w:sz w:val="20"/>
          <w:szCs w:val="20"/>
        </w:rPr>
        <w:t xml:space="preserve"> first</w:t>
      </w:r>
      <w:r w:rsidRPr="00006296">
        <w:rPr>
          <w:rFonts w:ascii="Arial" w:hAnsi="Arial" w:cs="Arial"/>
          <w:sz w:val="20"/>
          <w:szCs w:val="20"/>
        </w:rPr>
        <w:t xml:space="preserve"> fill out a </w:t>
      </w:r>
      <w:hyperlink r:id="rId7" w:history="1">
        <w:r w:rsidR="00AD3A42" w:rsidRPr="00815F52">
          <w:rPr>
            <w:rStyle w:val="Hyperlink"/>
            <w:rFonts w:ascii="Arial" w:hAnsi="Arial" w:cs="Arial"/>
            <w:sz w:val="20"/>
            <w:szCs w:val="20"/>
          </w:rPr>
          <w:t>D</w:t>
        </w:r>
        <w:r w:rsidRPr="00815F52">
          <w:rPr>
            <w:rStyle w:val="Hyperlink"/>
            <w:rFonts w:ascii="Arial" w:hAnsi="Arial" w:cs="Arial"/>
            <w:sz w:val="20"/>
            <w:szCs w:val="20"/>
          </w:rPr>
          <w:t xml:space="preserve">estruction </w:t>
        </w:r>
        <w:r w:rsidR="00815F52" w:rsidRPr="00815F52">
          <w:rPr>
            <w:rStyle w:val="Hyperlink"/>
            <w:rFonts w:ascii="Arial" w:hAnsi="Arial" w:cs="Arial"/>
            <w:sz w:val="20"/>
            <w:szCs w:val="20"/>
          </w:rPr>
          <w:t xml:space="preserve">Inventory </w:t>
        </w:r>
        <w:r w:rsidR="00AD3A42" w:rsidRPr="00815F52">
          <w:rPr>
            <w:rStyle w:val="Hyperlink"/>
            <w:rFonts w:ascii="Arial" w:hAnsi="Arial" w:cs="Arial"/>
            <w:sz w:val="20"/>
            <w:szCs w:val="20"/>
          </w:rPr>
          <w:t>F</w:t>
        </w:r>
        <w:r w:rsidRPr="00815F52">
          <w:rPr>
            <w:rStyle w:val="Hyperlink"/>
            <w:rFonts w:ascii="Arial" w:hAnsi="Arial" w:cs="Arial"/>
            <w:sz w:val="20"/>
            <w:szCs w:val="20"/>
          </w:rPr>
          <w:t>orm</w:t>
        </w:r>
      </w:hyperlink>
      <w:r w:rsidR="00815F52">
        <w:rPr>
          <w:rFonts w:ascii="Arial" w:hAnsi="Arial" w:cs="Arial"/>
          <w:sz w:val="20"/>
          <w:szCs w:val="20"/>
        </w:rPr>
        <w:t xml:space="preserve"> </w:t>
      </w:r>
      <w:r w:rsidR="00252778">
        <w:rPr>
          <w:rFonts w:ascii="Arial" w:hAnsi="Arial" w:cs="Arial"/>
          <w:sz w:val="20"/>
          <w:szCs w:val="20"/>
        </w:rPr>
        <w:t xml:space="preserve">and email it to </w:t>
      </w:r>
      <w:hyperlink r:id="rId8" w:history="1">
        <w:r w:rsidR="00252778">
          <w:rPr>
            <w:rStyle w:val="Hyperlink"/>
            <w:rFonts w:ascii="Arial" w:hAnsi="Arial" w:cs="Arial"/>
            <w:sz w:val="20"/>
            <w:szCs w:val="20"/>
          </w:rPr>
          <w:t>dot_records_mgmt@state.co.us</w:t>
        </w:r>
      </w:hyperlink>
      <w:r w:rsidRPr="00006296">
        <w:rPr>
          <w:rFonts w:ascii="Arial" w:hAnsi="Arial" w:cs="Arial"/>
          <w:sz w:val="20"/>
          <w:szCs w:val="20"/>
        </w:rPr>
        <w:t>.</w:t>
      </w:r>
      <w:r w:rsidR="00AD3A42">
        <w:rPr>
          <w:rFonts w:ascii="Arial" w:hAnsi="Arial" w:cs="Arial"/>
          <w:sz w:val="20"/>
          <w:szCs w:val="20"/>
        </w:rPr>
        <w:t xml:space="preserve"> </w:t>
      </w:r>
      <w:r w:rsidRPr="00006296">
        <w:rPr>
          <w:rFonts w:ascii="Arial" w:hAnsi="Arial" w:cs="Arial"/>
          <w:sz w:val="20"/>
          <w:szCs w:val="20"/>
        </w:rPr>
        <w:t xml:space="preserve">Records Management will work with you through this process. If in doubt, come to a Records Recommendation </w:t>
      </w:r>
      <w:proofErr w:type="spellStart"/>
      <w:r w:rsidRPr="00006296">
        <w:rPr>
          <w:rFonts w:ascii="Arial" w:hAnsi="Arial" w:cs="Arial"/>
          <w:sz w:val="20"/>
          <w:szCs w:val="20"/>
        </w:rPr>
        <w:t>Session</w:t>
      </w:r>
      <w:r w:rsidR="00AD3A42">
        <w:rPr>
          <w:rFonts w:ascii="Arial" w:hAnsi="Arial" w:cs="Arial"/>
          <w:sz w:val="20"/>
          <w:szCs w:val="20"/>
        </w:rPr>
        <w:t>.</w:t>
      </w:r>
      <w:proofErr w:type="spellEnd"/>
    </w:p>
    <w:p w14:paraId="7C5D2A96" w14:textId="61FBB3A1" w:rsidR="000F7943" w:rsidRDefault="00815F52" w:rsidP="000F794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See our </w:t>
      </w:r>
      <w:hyperlink r:id="rId9" w:history="1">
        <w:r w:rsidRPr="00815F52">
          <w:rPr>
            <w:rStyle w:val="Hyperlink"/>
            <w:rFonts w:ascii="Arial" w:hAnsi="Arial" w:cs="Arial"/>
            <w:sz w:val="20"/>
            <w:szCs w:val="20"/>
          </w:rPr>
          <w:t>FAQs</w:t>
        </w:r>
      </w:hyperlink>
      <w:r w:rsidR="000F7943" w:rsidRPr="00006296">
        <w:rPr>
          <w:rFonts w:ascii="Arial" w:hAnsi="Arial" w:cs="Arial"/>
          <w:sz w:val="20"/>
          <w:szCs w:val="20"/>
        </w:rPr>
        <w:t xml:space="preserve"> for more</w:t>
      </w:r>
      <w:r>
        <w:rPr>
          <w:rFonts w:ascii="Arial" w:hAnsi="Arial" w:cs="Arial"/>
          <w:sz w:val="20"/>
          <w:szCs w:val="20"/>
        </w:rPr>
        <w:t xml:space="preserve"> information regarding records management</w:t>
      </w:r>
      <w:r w:rsidR="000F7943" w:rsidRPr="00006296">
        <w:rPr>
          <w:rFonts w:ascii="Arial" w:hAnsi="Arial" w:cs="Arial"/>
          <w:sz w:val="20"/>
          <w:szCs w:val="20"/>
        </w:rPr>
        <w:t>.</w:t>
      </w:r>
      <w:r w:rsidR="00252778">
        <w:rPr>
          <w:rFonts w:ascii="Arial" w:hAnsi="Arial" w:cs="Arial"/>
          <w:sz w:val="20"/>
          <w:szCs w:val="20"/>
        </w:rPr>
        <w:t xml:space="preserve"> </w:t>
      </w:r>
    </w:p>
    <w:p w14:paraId="58E2788B" w14:textId="77777777" w:rsidR="00B56D01" w:rsidRDefault="00B56D01" w:rsidP="006439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6E018D" w14:textId="56E3C4E5" w:rsidR="00B56D01" w:rsidRDefault="00B56D01" w:rsidP="006439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keep the boxes. </w:t>
      </w:r>
      <w:r>
        <w:rPr>
          <w:rFonts w:ascii="Arial" w:hAnsi="Arial" w:cs="Arial"/>
          <w:sz w:val="20"/>
          <w:szCs w:val="20"/>
        </w:rPr>
        <w:t>They can be returned to the Records Management Program Office, Rm. 121 at HQ, or to Dianne Rogers’ office at South Holly</w:t>
      </w:r>
      <w:r w:rsidR="000B19B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489313F3" w14:textId="77777777" w:rsidR="00B56D01" w:rsidRPr="00B56D01" w:rsidRDefault="00B56D01" w:rsidP="006439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7E206" w14:textId="19DA68CD" w:rsidR="00BC2138" w:rsidRPr="0064398D" w:rsidRDefault="00623F3E" w:rsidP="006439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Send Us Your Stories</w:t>
      </w:r>
    </w:p>
    <w:p w14:paraId="18A6DAFF" w14:textId="23D39258" w:rsidR="00BC2138" w:rsidRPr="0064398D" w:rsidRDefault="00623F3E" w:rsidP="006439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398D">
        <w:rPr>
          <w:rFonts w:ascii="Arial" w:hAnsi="Arial" w:cs="Arial"/>
          <w:sz w:val="20"/>
          <w:szCs w:val="20"/>
        </w:rPr>
        <w:t xml:space="preserve">Get creative! </w:t>
      </w:r>
      <w:r w:rsidR="0064398D">
        <w:rPr>
          <w:rFonts w:ascii="Arial" w:hAnsi="Arial" w:cs="Arial"/>
          <w:sz w:val="20"/>
          <w:szCs w:val="20"/>
        </w:rPr>
        <w:t xml:space="preserve">For example, send </w:t>
      </w:r>
      <w:r w:rsidR="00B94F09">
        <w:rPr>
          <w:rFonts w:ascii="Arial" w:hAnsi="Arial" w:cs="Arial"/>
          <w:sz w:val="20"/>
          <w:szCs w:val="20"/>
        </w:rPr>
        <w:t xml:space="preserve">in </w:t>
      </w:r>
      <w:r w:rsidR="0064398D">
        <w:rPr>
          <w:rFonts w:ascii="Arial" w:hAnsi="Arial" w:cs="Arial"/>
          <w:sz w:val="20"/>
          <w:szCs w:val="20"/>
        </w:rPr>
        <w:t>b</w:t>
      </w:r>
      <w:r w:rsidR="00BC2138" w:rsidRPr="0064398D">
        <w:rPr>
          <w:rFonts w:ascii="Arial" w:hAnsi="Arial" w:cs="Arial"/>
          <w:sz w:val="20"/>
          <w:szCs w:val="20"/>
        </w:rPr>
        <w:t xml:space="preserve">efore-and-after pictures of your cleaned-up area. </w:t>
      </w:r>
      <w:r>
        <w:rPr>
          <w:rFonts w:ascii="Arial" w:hAnsi="Arial" w:cs="Arial"/>
          <w:sz w:val="20"/>
          <w:szCs w:val="20"/>
        </w:rPr>
        <w:t xml:space="preserve">Or pictures of </w:t>
      </w:r>
      <w:r w:rsidR="00BC2138" w:rsidRPr="0064398D">
        <w:rPr>
          <w:rFonts w:ascii="Arial" w:hAnsi="Arial" w:cs="Arial"/>
          <w:sz w:val="20"/>
          <w:szCs w:val="20"/>
        </w:rPr>
        <w:t xml:space="preserve">origami </w:t>
      </w:r>
      <w:r>
        <w:rPr>
          <w:rFonts w:ascii="Arial" w:hAnsi="Arial" w:cs="Arial"/>
          <w:sz w:val="20"/>
          <w:szCs w:val="20"/>
        </w:rPr>
        <w:t xml:space="preserve">you made with your documents before you throw it away. </w:t>
      </w:r>
      <w:r w:rsidR="00BC2138" w:rsidRPr="0064398D">
        <w:rPr>
          <w:rFonts w:ascii="Arial" w:hAnsi="Arial" w:cs="Arial"/>
          <w:sz w:val="20"/>
          <w:szCs w:val="20"/>
        </w:rPr>
        <w:t xml:space="preserve">Email your information to </w:t>
      </w:r>
      <w:hyperlink r:id="rId10" w:history="1">
        <w:r w:rsidR="00BC2138" w:rsidRPr="000324BD">
          <w:rPr>
            <w:rStyle w:val="Hyperlink"/>
            <w:rFonts w:ascii="Arial" w:hAnsi="Arial" w:cs="Arial"/>
            <w:sz w:val="20"/>
            <w:szCs w:val="20"/>
          </w:rPr>
          <w:t>Internal Communications</w:t>
        </w:r>
      </w:hyperlink>
      <w:r w:rsidR="00BC2138" w:rsidRPr="0064398D">
        <w:rPr>
          <w:rFonts w:ascii="Arial" w:hAnsi="Arial" w:cs="Arial"/>
          <w:sz w:val="20"/>
          <w:szCs w:val="20"/>
        </w:rPr>
        <w:t xml:space="preserve">. </w:t>
      </w:r>
      <w:r w:rsidRPr="0064398D">
        <w:rPr>
          <w:rFonts w:ascii="Arial" w:hAnsi="Arial" w:cs="Arial"/>
          <w:sz w:val="20"/>
          <w:szCs w:val="20"/>
        </w:rPr>
        <w:t xml:space="preserve">Include department name, team member names, description of your clean-up efforts and pictures. </w:t>
      </w:r>
      <w:r w:rsidR="00BC2138" w:rsidRPr="0064398D">
        <w:rPr>
          <w:rFonts w:ascii="Arial" w:hAnsi="Arial" w:cs="Arial"/>
          <w:sz w:val="20"/>
          <w:szCs w:val="20"/>
        </w:rPr>
        <w:t>We’ll feature the most creative stories in our internal news!</w:t>
      </w:r>
    </w:p>
    <w:p w14:paraId="34D6596C" w14:textId="77777777" w:rsidR="00932C0C" w:rsidRDefault="00932C0C" w:rsidP="00FD7B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CF7779" w14:textId="77777777" w:rsidR="00E770AF" w:rsidRPr="00FD7B6E" w:rsidRDefault="00E770AF" w:rsidP="00FD7B6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770AF" w:rsidRPr="00FD7B6E" w:rsidSect="0000629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A94"/>
    <w:multiLevelType w:val="hybridMultilevel"/>
    <w:tmpl w:val="6A96583E"/>
    <w:lvl w:ilvl="0" w:tplc="A6989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4A6B"/>
    <w:multiLevelType w:val="hybridMultilevel"/>
    <w:tmpl w:val="41BC3C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23B28"/>
    <w:multiLevelType w:val="hybridMultilevel"/>
    <w:tmpl w:val="07C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1433"/>
    <w:multiLevelType w:val="hybridMultilevel"/>
    <w:tmpl w:val="51B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1167"/>
    <w:multiLevelType w:val="hybridMultilevel"/>
    <w:tmpl w:val="9312B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91010"/>
    <w:multiLevelType w:val="hybridMultilevel"/>
    <w:tmpl w:val="E8B05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00306C"/>
    <w:multiLevelType w:val="hybridMultilevel"/>
    <w:tmpl w:val="DCAE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DAC"/>
    <w:multiLevelType w:val="hybridMultilevel"/>
    <w:tmpl w:val="1ADA8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722E4"/>
    <w:multiLevelType w:val="hybridMultilevel"/>
    <w:tmpl w:val="6086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33273"/>
    <w:multiLevelType w:val="hybridMultilevel"/>
    <w:tmpl w:val="588EC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B7"/>
    <w:rsid w:val="00006296"/>
    <w:rsid w:val="0002222C"/>
    <w:rsid w:val="000324BD"/>
    <w:rsid w:val="000B19B6"/>
    <w:rsid w:val="000C1248"/>
    <w:rsid w:val="000C7913"/>
    <w:rsid w:val="000F7943"/>
    <w:rsid w:val="00121F34"/>
    <w:rsid w:val="001661B9"/>
    <w:rsid w:val="001756F4"/>
    <w:rsid w:val="002132C6"/>
    <w:rsid w:val="002142EC"/>
    <w:rsid w:val="00237374"/>
    <w:rsid w:val="00252778"/>
    <w:rsid w:val="002603ED"/>
    <w:rsid w:val="002D3EC5"/>
    <w:rsid w:val="002D4CC1"/>
    <w:rsid w:val="003634DD"/>
    <w:rsid w:val="003A3CE2"/>
    <w:rsid w:val="003B1C00"/>
    <w:rsid w:val="004207B9"/>
    <w:rsid w:val="004227EC"/>
    <w:rsid w:val="00440724"/>
    <w:rsid w:val="00443365"/>
    <w:rsid w:val="00466A9E"/>
    <w:rsid w:val="004777B7"/>
    <w:rsid w:val="00497C79"/>
    <w:rsid w:val="00523F02"/>
    <w:rsid w:val="00550573"/>
    <w:rsid w:val="00565E48"/>
    <w:rsid w:val="00577586"/>
    <w:rsid w:val="005F74B2"/>
    <w:rsid w:val="006119C5"/>
    <w:rsid w:val="00623F3E"/>
    <w:rsid w:val="00637252"/>
    <w:rsid w:val="0064398D"/>
    <w:rsid w:val="00747EE2"/>
    <w:rsid w:val="007B65C5"/>
    <w:rsid w:val="00815F52"/>
    <w:rsid w:val="008343EB"/>
    <w:rsid w:val="00836FF9"/>
    <w:rsid w:val="00843BA8"/>
    <w:rsid w:val="00932C0C"/>
    <w:rsid w:val="00991BCB"/>
    <w:rsid w:val="009F2307"/>
    <w:rsid w:val="009F781C"/>
    <w:rsid w:val="00A0020A"/>
    <w:rsid w:val="00A14012"/>
    <w:rsid w:val="00A416F4"/>
    <w:rsid w:val="00A52386"/>
    <w:rsid w:val="00A530EC"/>
    <w:rsid w:val="00A57B3F"/>
    <w:rsid w:val="00AC28FF"/>
    <w:rsid w:val="00AD3A42"/>
    <w:rsid w:val="00B56D01"/>
    <w:rsid w:val="00B94F09"/>
    <w:rsid w:val="00BC1B36"/>
    <w:rsid w:val="00BC2138"/>
    <w:rsid w:val="00BE1FD5"/>
    <w:rsid w:val="00C0551C"/>
    <w:rsid w:val="00CC1C7B"/>
    <w:rsid w:val="00D4794D"/>
    <w:rsid w:val="00D5183A"/>
    <w:rsid w:val="00E3280D"/>
    <w:rsid w:val="00E70252"/>
    <w:rsid w:val="00E770AF"/>
    <w:rsid w:val="00EB3665"/>
    <w:rsid w:val="00ED61C3"/>
    <w:rsid w:val="00F31488"/>
    <w:rsid w:val="00F9487E"/>
    <w:rsid w:val="00FB75F5"/>
    <w:rsid w:val="00FC2245"/>
    <w:rsid w:val="00FD7376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AA21"/>
  <w15:docId w15:val="{EE3BA91D-3C91-4E4A-9945-0264C61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1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6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D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rsid w:val="00FD7B6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43BA8"/>
    <w:rPr>
      <w:color w:val="954F72" w:themeColor="followedHyperlink"/>
      <w:u w:val="single"/>
    </w:rPr>
  </w:style>
  <w:style w:type="table" w:customStyle="1" w:styleId="GridTable1Light-Accent21">
    <w:name w:val="Grid Table 1 Light - Accent 21"/>
    <w:basedOn w:val="TableNormal"/>
    <w:uiPriority w:val="46"/>
    <w:rsid w:val="00932C0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D3A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B56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_records_mgmt@state.co.us?subject=Extreme%20Clean%20Challen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ranet.dot.state.co.us/business/records-management/cdot-records-destruction-inventory-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_records_mgmt@state.co.us?subject=Records%20Retention%20Hel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t_records_mgmt@state.co.us?subject=Extreme%20Clean%20Challenge" TargetMode="External"/><Relationship Id="rId10" Type="http://schemas.openxmlformats.org/officeDocument/2006/relationships/hyperlink" Target="mailto:anjanette.sagona@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.dot.state.co.us/business/records-management/records-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Nevans, MaryFrances</dc:creator>
  <cp:lastModifiedBy>Savino, Elizabeth</cp:lastModifiedBy>
  <cp:revision>4</cp:revision>
  <cp:lastPrinted>2016-11-29T21:23:00Z</cp:lastPrinted>
  <dcterms:created xsi:type="dcterms:W3CDTF">2016-11-29T21:15:00Z</dcterms:created>
  <dcterms:modified xsi:type="dcterms:W3CDTF">2016-11-29T21:27:00Z</dcterms:modified>
</cp:coreProperties>
</file>