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B63B8" w14:textId="13327715" w:rsidR="001A139E" w:rsidRPr="006E50AB" w:rsidRDefault="001A139E" w:rsidP="00D86890">
      <w:pPr>
        <w:rPr>
          <w:b/>
        </w:rPr>
      </w:pPr>
    </w:p>
    <w:p w14:paraId="3907C029" w14:textId="084B1B02" w:rsidR="005E396A" w:rsidRDefault="005E396A" w:rsidP="00D86890">
      <w:pPr>
        <w:pStyle w:val="body"/>
        <w:spacing w:beforeLines="60" w:before="144" w:afterLines="60" w:after="144" w:line="240" w:lineRule="auto"/>
        <w:ind w:left="720" w:right="0" w:hanging="720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  <w:r w:rsidRPr="005E396A">
        <w:rPr>
          <w:rFonts w:ascii="Times New Roman" w:hAnsi="Times New Roman"/>
          <w:color w:val="auto"/>
          <w:sz w:val="32"/>
          <w:szCs w:val="32"/>
        </w:rPr>
        <w:drawing>
          <wp:inline distT="0" distB="0" distL="0" distR="0" wp14:anchorId="076FAFE8" wp14:editId="51E99021">
            <wp:extent cx="1945005" cy="5670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26CCAD" w14:textId="44422810" w:rsidR="000A14EB" w:rsidRPr="006E50AB" w:rsidRDefault="00E1359D" w:rsidP="00D86890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  <w:r w:rsidRPr="006E50AB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>MEMORANDUM</w:t>
      </w:r>
    </w:p>
    <w:p w14:paraId="39A75139" w14:textId="77777777" w:rsidR="00E1359D" w:rsidRPr="006E50AB" w:rsidRDefault="00E1359D" w:rsidP="00D86890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noProof w:val="0"/>
        </w:rPr>
      </w:pPr>
    </w:p>
    <w:p w14:paraId="23657FED" w14:textId="15143CA8" w:rsidR="00AD69E9" w:rsidRPr="00D86890" w:rsidRDefault="00AD69E9" w:rsidP="00D86890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D86890">
        <w:rPr>
          <w:b/>
          <w:bCs/>
          <w:sz w:val="24"/>
          <w:szCs w:val="24"/>
        </w:rPr>
        <w:t>DATE</w:t>
      </w:r>
      <w:r w:rsidRPr="00D86890">
        <w:rPr>
          <w:sz w:val="24"/>
          <w:szCs w:val="24"/>
        </w:rPr>
        <w:t>:</w:t>
      </w:r>
      <w:r w:rsidR="003C6112" w:rsidRPr="00D86890">
        <w:rPr>
          <w:sz w:val="24"/>
          <w:szCs w:val="24"/>
        </w:rPr>
        <w:tab/>
      </w:r>
      <w:r w:rsidR="00EF22DC" w:rsidRPr="00D86890">
        <w:rPr>
          <w:sz w:val="24"/>
          <w:szCs w:val="24"/>
        </w:rPr>
        <w:t xml:space="preserve">January </w:t>
      </w:r>
      <w:r w:rsidR="00E70813" w:rsidRPr="00D86890">
        <w:rPr>
          <w:sz w:val="24"/>
          <w:szCs w:val="24"/>
        </w:rPr>
        <w:t>31</w:t>
      </w:r>
      <w:r w:rsidR="005E396A" w:rsidRPr="00D86890">
        <w:rPr>
          <w:sz w:val="24"/>
          <w:szCs w:val="24"/>
        </w:rPr>
        <w:t>, 202</w:t>
      </w:r>
      <w:r w:rsidR="00EF22DC" w:rsidRPr="00D86890">
        <w:rPr>
          <w:sz w:val="24"/>
          <w:szCs w:val="24"/>
        </w:rPr>
        <w:t>2</w:t>
      </w:r>
    </w:p>
    <w:p w14:paraId="72008C31" w14:textId="77777777" w:rsidR="00767E4C" w:rsidRPr="00D86890" w:rsidRDefault="00767E4C" w:rsidP="00D86890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573A2A4D" w14:textId="248E3271" w:rsidR="00EE4B03" w:rsidRPr="00D86890" w:rsidRDefault="00AD69E9" w:rsidP="00D86890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D86890">
        <w:rPr>
          <w:b/>
          <w:bCs/>
          <w:sz w:val="24"/>
          <w:szCs w:val="24"/>
        </w:rPr>
        <w:t>TO</w:t>
      </w:r>
      <w:r w:rsidRPr="00D86890">
        <w:rPr>
          <w:sz w:val="24"/>
          <w:szCs w:val="24"/>
        </w:rPr>
        <w:t>:</w:t>
      </w:r>
      <w:r w:rsidR="003C6112" w:rsidRPr="00D86890">
        <w:rPr>
          <w:sz w:val="24"/>
          <w:szCs w:val="24"/>
        </w:rPr>
        <w:tab/>
      </w:r>
      <w:r w:rsidR="00017692" w:rsidRPr="00D86890">
        <w:rPr>
          <w:sz w:val="24"/>
          <w:szCs w:val="24"/>
        </w:rPr>
        <w:tab/>
      </w:r>
      <w:r w:rsidR="004C138D" w:rsidRPr="00D86890">
        <w:rPr>
          <w:sz w:val="24"/>
          <w:szCs w:val="24"/>
        </w:rPr>
        <w:t>All holders of Standard Special Provisions</w:t>
      </w:r>
    </w:p>
    <w:p w14:paraId="7E31D18B" w14:textId="77777777" w:rsidR="000A345E" w:rsidRPr="00D86890" w:rsidRDefault="000A345E" w:rsidP="00D86890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5206363C" w14:textId="77777777" w:rsidR="00767E4C" w:rsidRPr="00D86890" w:rsidRDefault="00767E4C" w:rsidP="00D86890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16E9B411" w14:textId="535B709D" w:rsidR="006122E4" w:rsidRPr="00D86890" w:rsidRDefault="00AD69E9" w:rsidP="00D86890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D86890">
        <w:rPr>
          <w:b/>
          <w:bCs/>
          <w:sz w:val="24"/>
          <w:szCs w:val="24"/>
        </w:rPr>
        <w:t>FROM</w:t>
      </w:r>
      <w:r w:rsidRPr="00D86890">
        <w:rPr>
          <w:sz w:val="24"/>
          <w:szCs w:val="24"/>
        </w:rPr>
        <w:t>:</w:t>
      </w:r>
      <w:r w:rsidR="003C6112" w:rsidRPr="00D86890">
        <w:rPr>
          <w:sz w:val="24"/>
          <w:szCs w:val="24"/>
        </w:rPr>
        <w:tab/>
      </w:r>
      <w:r w:rsidR="004C5681" w:rsidRPr="00D86890">
        <w:rPr>
          <w:sz w:val="24"/>
          <w:szCs w:val="24"/>
        </w:rPr>
        <w:t>Shawn Yu</w:t>
      </w:r>
      <w:r w:rsidR="004C138D" w:rsidRPr="00D86890">
        <w:rPr>
          <w:sz w:val="24"/>
          <w:szCs w:val="24"/>
        </w:rPr>
        <w:t xml:space="preserve">, Standards and Specifications </w:t>
      </w:r>
      <w:r w:rsidR="00E1359D" w:rsidRPr="00D86890">
        <w:rPr>
          <w:sz w:val="24"/>
          <w:szCs w:val="24"/>
        </w:rPr>
        <w:t>Unit Manager</w:t>
      </w:r>
    </w:p>
    <w:p w14:paraId="75FC288C" w14:textId="77777777" w:rsidR="00767E4C" w:rsidRPr="00D86890" w:rsidRDefault="00767E4C" w:rsidP="00D86890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75FF49FA" w14:textId="4D51F11A" w:rsidR="00A11124" w:rsidRPr="00D86890" w:rsidRDefault="00AD69E9" w:rsidP="00D86890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mallCaps/>
          <w:sz w:val="24"/>
          <w:szCs w:val="24"/>
        </w:rPr>
      </w:pPr>
      <w:r w:rsidRPr="00D86890">
        <w:rPr>
          <w:b/>
          <w:bCs/>
          <w:sz w:val="24"/>
          <w:szCs w:val="24"/>
        </w:rPr>
        <w:t>SUBJECT</w:t>
      </w:r>
      <w:r w:rsidRPr="00D86890">
        <w:rPr>
          <w:sz w:val="24"/>
          <w:szCs w:val="24"/>
        </w:rPr>
        <w:t>:</w:t>
      </w:r>
      <w:r w:rsidR="003C6112" w:rsidRPr="00D86890">
        <w:rPr>
          <w:sz w:val="24"/>
          <w:szCs w:val="24"/>
        </w:rPr>
        <w:tab/>
      </w:r>
      <w:r w:rsidR="00FA03B9" w:rsidRPr="00D86890">
        <w:rPr>
          <w:sz w:val="24"/>
          <w:szCs w:val="24"/>
        </w:rPr>
        <w:t xml:space="preserve">Issuance of </w:t>
      </w:r>
      <w:r w:rsidR="0045339F" w:rsidRPr="00D86890">
        <w:rPr>
          <w:sz w:val="24"/>
          <w:szCs w:val="24"/>
        </w:rPr>
        <w:t>revised CDOT Standard Plan: M-412-1 – Concrete Pavement Joints</w:t>
      </w:r>
    </w:p>
    <w:p w14:paraId="20FB9299" w14:textId="77777777" w:rsidR="00104BAE" w:rsidRPr="00D86890" w:rsidRDefault="00104BAE" w:rsidP="00D86890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35D7374C" w14:textId="3F745399" w:rsidR="006A4E80" w:rsidRPr="00D86890" w:rsidRDefault="00DE61FA" w:rsidP="00D86890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sz w:val="24"/>
          <w:szCs w:val="24"/>
        </w:rPr>
      </w:pPr>
      <w:r w:rsidRPr="00D86890">
        <w:rPr>
          <w:sz w:val="24"/>
          <w:szCs w:val="24"/>
        </w:rPr>
        <w:t>Effective today, t</w:t>
      </w:r>
      <w:r w:rsidR="00A64380" w:rsidRPr="00D86890">
        <w:rPr>
          <w:sz w:val="24"/>
          <w:szCs w:val="24"/>
        </w:rPr>
        <w:t xml:space="preserve">he Construction Engineering Services Branch has issued revised CDOT Standard Plan: </w:t>
      </w:r>
      <w:r w:rsidR="00A64380" w:rsidRPr="00D86890">
        <w:rPr>
          <w:i/>
          <w:sz w:val="24"/>
          <w:szCs w:val="24"/>
        </w:rPr>
        <w:t>M-412-1 - Concrete Pavement Joints</w:t>
      </w:r>
      <w:r w:rsidR="00A64380" w:rsidRPr="00D86890">
        <w:rPr>
          <w:sz w:val="24"/>
          <w:szCs w:val="24"/>
        </w:rPr>
        <w:t>, with 9 sheets</w:t>
      </w:r>
      <w:r w:rsidR="00F33BAD">
        <w:rPr>
          <w:sz w:val="24"/>
          <w:szCs w:val="24"/>
        </w:rPr>
        <w:t>, and dated January 31, 2022</w:t>
      </w:r>
      <w:r w:rsidR="00A64380" w:rsidRPr="00D86890">
        <w:rPr>
          <w:sz w:val="24"/>
          <w:szCs w:val="24"/>
        </w:rPr>
        <w:t xml:space="preserve">. </w:t>
      </w:r>
    </w:p>
    <w:p w14:paraId="41EF8ADC" w14:textId="53CF806B" w:rsidR="00E4009A" w:rsidRPr="00D86890" w:rsidRDefault="00E4009A" w:rsidP="00D86890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rPr>
          <w:sz w:val="24"/>
          <w:szCs w:val="24"/>
        </w:rPr>
      </w:pPr>
    </w:p>
    <w:p w14:paraId="0AB6D1C5" w14:textId="3CF78421" w:rsidR="00DE61FA" w:rsidRPr="00DE61FA" w:rsidRDefault="00DE61FA" w:rsidP="00D86890">
      <w:pPr>
        <w:rPr>
          <w:rFonts w:eastAsia="Times New Roman"/>
        </w:rPr>
      </w:pPr>
      <w:r w:rsidRPr="00DE61FA">
        <w:rPr>
          <w:rFonts w:eastAsia="Times New Roman"/>
        </w:rPr>
        <w:t xml:space="preserve">This revised </w:t>
      </w:r>
      <w:r w:rsidR="00F33BAD">
        <w:rPr>
          <w:rFonts w:eastAsia="Times New Roman"/>
        </w:rPr>
        <w:t>M-S</w:t>
      </w:r>
      <w:r w:rsidRPr="00DE61FA">
        <w:rPr>
          <w:rFonts w:eastAsia="Times New Roman"/>
        </w:rPr>
        <w:t>tandard plan replace</w:t>
      </w:r>
      <w:r w:rsidR="00744CC0">
        <w:rPr>
          <w:rFonts w:eastAsia="Times New Roman"/>
        </w:rPr>
        <w:t>d</w:t>
      </w:r>
      <w:r w:rsidRPr="00DE61FA">
        <w:rPr>
          <w:rFonts w:eastAsia="Times New Roman"/>
        </w:rPr>
        <w:t xml:space="preserve"> </w:t>
      </w:r>
      <w:r w:rsidR="00C460A7" w:rsidRPr="00D86890">
        <w:rPr>
          <w:rFonts w:eastAsia="Times New Roman"/>
        </w:rPr>
        <w:t>the July</w:t>
      </w:r>
      <w:r w:rsidRPr="00DE61FA">
        <w:rPr>
          <w:rFonts w:eastAsia="Times New Roman"/>
        </w:rPr>
        <w:t xml:space="preserve"> 31, 20</w:t>
      </w:r>
      <w:r w:rsidR="00397526" w:rsidRPr="00D86890">
        <w:rPr>
          <w:rFonts w:eastAsia="Times New Roman"/>
        </w:rPr>
        <w:t>19</w:t>
      </w:r>
      <w:r w:rsidRPr="00DE61FA">
        <w:rPr>
          <w:rFonts w:eastAsia="Times New Roman"/>
        </w:rPr>
        <w:t xml:space="preserve"> version with the same </w:t>
      </w:r>
      <w:r w:rsidR="00744CC0">
        <w:rPr>
          <w:rFonts w:eastAsia="Times New Roman"/>
        </w:rPr>
        <w:t>title</w:t>
      </w:r>
      <w:r w:rsidRPr="00DE61FA">
        <w:rPr>
          <w:rFonts w:eastAsia="Times New Roman"/>
        </w:rPr>
        <w:t>. </w:t>
      </w:r>
    </w:p>
    <w:p w14:paraId="3BEB7AB7" w14:textId="77777777" w:rsidR="00DE61FA" w:rsidRPr="00D86890" w:rsidRDefault="00DE61FA" w:rsidP="00D86890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137BBC10" w14:textId="24FCB754" w:rsidR="00A64380" w:rsidRPr="00D86890" w:rsidRDefault="00A64380" w:rsidP="00D86890">
      <w:pPr>
        <w:shd w:val="clear" w:color="auto" w:fill="FFFFFF"/>
        <w:textAlignment w:val="baseline"/>
        <w:rPr>
          <w:rFonts w:eastAsia="Times New Roman"/>
          <w:color w:val="222222"/>
        </w:rPr>
      </w:pPr>
      <w:r w:rsidRPr="00D86890">
        <w:rPr>
          <w:rFonts w:eastAsia="Times New Roman"/>
          <w:color w:val="222222"/>
        </w:rPr>
        <w:t>This revis</w:t>
      </w:r>
      <w:r w:rsidR="00744CC0">
        <w:rPr>
          <w:rFonts w:eastAsia="Times New Roman"/>
          <w:color w:val="222222"/>
        </w:rPr>
        <w:t xml:space="preserve">ion </w:t>
      </w:r>
      <w:r w:rsidRPr="00D86890">
        <w:rPr>
          <w:rFonts w:eastAsia="Times New Roman"/>
          <w:color w:val="222222"/>
        </w:rPr>
        <w:t xml:space="preserve">completely </w:t>
      </w:r>
      <w:r w:rsidR="00DE61FA" w:rsidRPr="00D86890">
        <w:rPr>
          <w:rFonts w:eastAsia="Times New Roman"/>
          <w:color w:val="222222"/>
        </w:rPr>
        <w:t xml:space="preserve">redesigned </w:t>
      </w:r>
      <w:r w:rsidR="00AE2649" w:rsidRPr="00D86890">
        <w:rPr>
          <w:rFonts w:eastAsia="Times New Roman"/>
          <w:color w:val="222222"/>
        </w:rPr>
        <w:t>the layout</w:t>
      </w:r>
      <w:r w:rsidR="00C460A7" w:rsidRPr="00D86890">
        <w:rPr>
          <w:rFonts w:eastAsia="Times New Roman"/>
          <w:color w:val="222222"/>
        </w:rPr>
        <w:t>s</w:t>
      </w:r>
      <w:r w:rsidR="00AE2649" w:rsidRPr="00D86890">
        <w:rPr>
          <w:rFonts w:eastAsia="Times New Roman"/>
          <w:color w:val="222222"/>
        </w:rPr>
        <w:t xml:space="preserve"> of concrete pavement joints</w:t>
      </w:r>
      <w:r w:rsidR="00DE61FA" w:rsidRPr="00D86890">
        <w:rPr>
          <w:rFonts w:eastAsia="Times New Roman"/>
          <w:color w:val="222222"/>
        </w:rPr>
        <w:t>.</w:t>
      </w:r>
    </w:p>
    <w:p w14:paraId="1902C520" w14:textId="77777777" w:rsidR="00A64380" w:rsidRPr="00D86890" w:rsidRDefault="00A64380" w:rsidP="00D86890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10C389A2" w14:textId="7EA5CD70" w:rsidR="00A64380" w:rsidRPr="00D86890" w:rsidRDefault="00A64380" w:rsidP="00D86890">
      <w:pPr>
        <w:shd w:val="clear" w:color="auto" w:fill="FFFFFF"/>
        <w:textAlignment w:val="baseline"/>
        <w:rPr>
          <w:rFonts w:eastAsia="Times New Roman"/>
          <w:color w:val="222222"/>
        </w:rPr>
      </w:pPr>
      <w:r w:rsidRPr="00D86890">
        <w:rPr>
          <w:rFonts w:eastAsia="Times New Roman"/>
          <w:color w:val="222222"/>
        </w:rPr>
        <w:t xml:space="preserve">Please use this </w:t>
      </w:r>
      <w:r w:rsidR="00DA5D7F" w:rsidRPr="00D86890">
        <w:rPr>
          <w:rFonts w:eastAsia="Times New Roman"/>
          <w:color w:val="222222"/>
        </w:rPr>
        <w:t xml:space="preserve">revised </w:t>
      </w:r>
      <w:r w:rsidRPr="00D86890">
        <w:rPr>
          <w:rFonts w:eastAsia="Times New Roman"/>
          <w:color w:val="222222"/>
        </w:rPr>
        <w:t xml:space="preserve">standard on all applicable projects advertised on or after </w:t>
      </w:r>
      <w:r w:rsidR="00DA5D7F" w:rsidRPr="00D86890">
        <w:rPr>
          <w:rFonts w:eastAsia="Times New Roman"/>
          <w:color w:val="222222"/>
        </w:rPr>
        <w:t>February 28, 2022</w:t>
      </w:r>
      <w:r w:rsidRPr="00D86890">
        <w:rPr>
          <w:rFonts w:eastAsia="Times New Roman"/>
          <w:color w:val="222222"/>
        </w:rPr>
        <w:t>.  Earlier use is also permissible.</w:t>
      </w:r>
    </w:p>
    <w:p w14:paraId="39C73A79" w14:textId="2B1B064E" w:rsidR="00954DED" w:rsidRPr="00D86890" w:rsidRDefault="00954DED" w:rsidP="00D86890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085F9E0C" w14:textId="0DC39D08" w:rsidR="00954DED" w:rsidRPr="00D86890" w:rsidRDefault="00954DED" w:rsidP="00D86890">
      <w:pPr>
        <w:keepLines/>
        <w:tabs>
          <w:tab w:val="left" w:pos="1440"/>
          <w:tab w:val="left" w:pos="3600"/>
          <w:tab w:val="left" w:pos="4680"/>
        </w:tabs>
        <w:overflowPunct w:val="0"/>
        <w:autoSpaceDE w:val="0"/>
        <w:autoSpaceDN w:val="0"/>
        <w:adjustRightInd w:val="0"/>
        <w:ind w:right="-187"/>
        <w:textAlignment w:val="baseline"/>
        <w:outlineLvl w:val="0"/>
        <w:rPr>
          <w:rFonts w:eastAsia="Times New Roman"/>
        </w:rPr>
      </w:pPr>
      <w:r w:rsidRPr="00D86890">
        <w:rPr>
          <w:rFonts w:eastAsia="Times New Roman"/>
        </w:rPr>
        <w:t xml:space="preserve">Please note that any new </w:t>
      </w:r>
      <w:r w:rsidR="00D3516E" w:rsidRPr="00D86890">
        <w:rPr>
          <w:rFonts w:eastAsia="Times New Roman"/>
        </w:rPr>
        <w:t>or</w:t>
      </w:r>
      <w:r w:rsidRPr="00D86890">
        <w:rPr>
          <w:rFonts w:eastAsia="Times New Roman"/>
        </w:rPr>
        <w:t xml:space="preserve"> revised M&amp;S Standards must have their corresponding box filled in</w:t>
      </w:r>
      <w:r w:rsidR="00D3516E" w:rsidRPr="00D86890">
        <w:rPr>
          <w:rFonts w:eastAsia="Times New Roman"/>
        </w:rPr>
        <w:t xml:space="preserve"> </w:t>
      </w:r>
      <w:r w:rsidRPr="00D86890">
        <w:rPr>
          <w:rFonts w:eastAsia="Times New Roman"/>
        </w:rPr>
        <w:t xml:space="preserve">the </w:t>
      </w:r>
      <w:hyperlink r:id="rId8" w:history="1">
        <w:r w:rsidRPr="00D86890">
          <w:rPr>
            <w:rFonts w:eastAsia="Times New Roman"/>
            <w:color w:val="0000FF"/>
            <w:u w:val="single"/>
          </w:rPr>
          <w:t>Standard Plans List sheet</w:t>
        </w:r>
      </w:hyperlink>
      <w:r w:rsidRPr="00D86890">
        <w:rPr>
          <w:rFonts w:eastAsia="Times New Roman"/>
        </w:rPr>
        <w:t xml:space="preserve"> and inserted into the plan set requiring their use.</w:t>
      </w:r>
    </w:p>
    <w:p w14:paraId="3883B9EF" w14:textId="77777777" w:rsidR="00A64380" w:rsidRPr="00D86890" w:rsidRDefault="00A64380" w:rsidP="00D86890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1DF52BB5" w14:textId="54AC6184" w:rsidR="00084520" w:rsidRPr="00084520" w:rsidRDefault="00084520" w:rsidP="00D86890">
      <w:pPr>
        <w:keepLines/>
        <w:tabs>
          <w:tab w:val="left" w:pos="1440"/>
          <w:tab w:val="left" w:pos="3600"/>
          <w:tab w:val="left" w:pos="4680"/>
        </w:tabs>
        <w:overflowPunct w:val="0"/>
        <w:autoSpaceDE w:val="0"/>
        <w:autoSpaceDN w:val="0"/>
        <w:adjustRightInd w:val="0"/>
        <w:ind w:right="-187"/>
        <w:textAlignment w:val="baseline"/>
        <w:outlineLvl w:val="0"/>
        <w:rPr>
          <w:rFonts w:eastAsia="Times New Roman"/>
        </w:rPr>
      </w:pPr>
      <w:r w:rsidRPr="00084520">
        <w:rPr>
          <w:rFonts w:eastAsia="Times New Roman"/>
        </w:rPr>
        <w:t xml:space="preserve">An electronic copy of this standard is available on CDOT’s </w:t>
      </w:r>
      <w:hyperlink r:id="rId9" w:history="1">
        <w:r w:rsidRPr="00D86890">
          <w:rPr>
            <w:rFonts w:eastAsia="Times New Roman"/>
            <w:color w:val="0000FF"/>
            <w:u w:val="single"/>
          </w:rPr>
          <w:t>2019 M Standard Plans and Project Special drawings</w:t>
        </w:r>
      </w:hyperlink>
      <w:r w:rsidRPr="00084520">
        <w:rPr>
          <w:rFonts w:eastAsia="Times New Roman"/>
        </w:rPr>
        <w:t xml:space="preserve"> website.</w:t>
      </w:r>
      <w:bookmarkStart w:id="0" w:name="_GoBack"/>
      <w:bookmarkEnd w:id="0"/>
    </w:p>
    <w:p w14:paraId="619A906D" w14:textId="77777777" w:rsidR="00084520" w:rsidRPr="00D86890" w:rsidRDefault="00084520" w:rsidP="00D86890">
      <w:pPr>
        <w:keepLines/>
        <w:tabs>
          <w:tab w:val="left" w:pos="1440"/>
          <w:tab w:val="left" w:pos="3600"/>
          <w:tab w:val="left" w:pos="4680"/>
        </w:tabs>
        <w:overflowPunct w:val="0"/>
        <w:autoSpaceDE w:val="0"/>
        <w:autoSpaceDN w:val="0"/>
        <w:adjustRightInd w:val="0"/>
        <w:ind w:right="-187"/>
        <w:textAlignment w:val="baseline"/>
        <w:outlineLvl w:val="0"/>
        <w:rPr>
          <w:rFonts w:eastAsia="Times New Roman"/>
          <w:color w:val="0000FF"/>
          <w:u w:val="single"/>
        </w:rPr>
      </w:pPr>
    </w:p>
    <w:p w14:paraId="5D21BBB5" w14:textId="27C1C273" w:rsidR="00A64380" w:rsidRDefault="00A64380" w:rsidP="00D86890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4F4D6BF3" w14:textId="77777777" w:rsidR="009B71EB" w:rsidRPr="00D86890" w:rsidRDefault="009B71EB" w:rsidP="00D86890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5CEDD9F7" w14:textId="66521AB6" w:rsidR="00017692" w:rsidRPr="00D86890" w:rsidRDefault="00A64380" w:rsidP="00D86890">
      <w:pPr>
        <w:shd w:val="clear" w:color="auto" w:fill="FFFFFF"/>
        <w:textAlignment w:val="baseline"/>
      </w:pPr>
      <w:r w:rsidRPr="00D86890">
        <w:rPr>
          <w:rFonts w:eastAsia="Times New Roman"/>
          <w:color w:val="222222"/>
        </w:rPr>
        <w:t>If you have any questions or comments, please contact this office.</w:t>
      </w:r>
    </w:p>
    <w:sectPr w:rsidR="00017692" w:rsidRPr="00D86890" w:rsidSect="00056A9E">
      <w:footerReference w:type="default" r:id="rId10"/>
      <w:headerReference w:type="first" r:id="rId11"/>
      <w:footerReference w:type="first" r:id="rId12"/>
      <w:pgSz w:w="12240" w:h="15840" w:code="1"/>
      <w:pgMar w:top="720" w:right="1440" w:bottom="1440" w:left="1440" w:header="576" w:footer="21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BB4C9" w14:textId="77777777" w:rsidR="006F3A57" w:rsidRDefault="006F3A57" w:rsidP="00370CDA">
      <w:r>
        <w:separator/>
      </w:r>
    </w:p>
  </w:endnote>
  <w:endnote w:type="continuationSeparator" w:id="0">
    <w:p w14:paraId="1A3869A1" w14:textId="77777777" w:rsidR="006F3A57" w:rsidRDefault="006F3A57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4E98EBE4">
              <wp:simplePos x="0" y="0"/>
              <wp:positionH relativeFrom="column">
                <wp:posOffset>102023</wp:posOffset>
              </wp:positionH>
              <wp:positionV relativeFrom="paragraph">
                <wp:posOffset>809836</wp:posOffset>
              </wp:positionV>
              <wp:extent cx="4643966" cy="228600"/>
              <wp:effectExtent l="0" t="0" r="44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9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338223D4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303-757- 9474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303.757.9868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.05pt;margin-top:63.75pt;width:36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8arwIAAKo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" filled="f" stroked="f">
              <v:textbox inset="0,0,0,0">
                <w:txbxContent>
                  <w:p w14:paraId="671E61E5" w14:textId="338223D4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303-757- 9474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303.757.9868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386B3301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71" name="Picture 71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3E7EF214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70" name="Picture 70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CD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75AAD0D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0476759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FFEF9" w14:textId="77777777" w:rsidR="006F3A57" w:rsidRDefault="006F3A57" w:rsidP="00370CDA">
      <w:r>
        <w:separator/>
      </w:r>
    </w:p>
  </w:footnote>
  <w:footnote w:type="continuationSeparator" w:id="0">
    <w:p w14:paraId="3E9F205E" w14:textId="77777777" w:rsidR="006F3A57" w:rsidRDefault="006F3A57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8"/>
    <w:rsid w:val="00010F16"/>
    <w:rsid w:val="0001139B"/>
    <w:rsid w:val="00017692"/>
    <w:rsid w:val="00017E45"/>
    <w:rsid w:val="00020C7F"/>
    <w:rsid w:val="0002682A"/>
    <w:rsid w:val="000370B9"/>
    <w:rsid w:val="00052417"/>
    <w:rsid w:val="00054510"/>
    <w:rsid w:val="00056039"/>
    <w:rsid w:val="00056A9E"/>
    <w:rsid w:val="00057346"/>
    <w:rsid w:val="000641ED"/>
    <w:rsid w:val="00064B99"/>
    <w:rsid w:val="00070C88"/>
    <w:rsid w:val="00083838"/>
    <w:rsid w:val="00084520"/>
    <w:rsid w:val="000907C0"/>
    <w:rsid w:val="00092AEB"/>
    <w:rsid w:val="000A103F"/>
    <w:rsid w:val="000A14EB"/>
    <w:rsid w:val="000A345E"/>
    <w:rsid w:val="000A623E"/>
    <w:rsid w:val="000B160A"/>
    <w:rsid w:val="000C4CE8"/>
    <w:rsid w:val="000C7201"/>
    <w:rsid w:val="000C75AB"/>
    <w:rsid w:val="000C7817"/>
    <w:rsid w:val="000D476F"/>
    <w:rsid w:val="000D5659"/>
    <w:rsid w:val="000E6397"/>
    <w:rsid w:val="00102EEC"/>
    <w:rsid w:val="00104BAE"/>
    <w:rsid w:val="00110754"/>
    <w:rsid w:val="001127FF"/>
    <w:rsid w:val="00126D9F"/>
    <w:rsid w:val="00146007"/>
    <w:rsid w:val="00154813"/>
    <w:rsid w:val="001548AA"/>
    <w:rsid w:val="001549EF"/>
    <w:rsid w:val="00155C95"/>
    <w:rsid w:val="00156C5F"/>
    <w:rsid w:val="00157C41"/>
    <w:rsid w:val="00160EF0"/>
    <w:rsid w:val="00161900"/>
    <w:rsid w:val="00186543"/>
    <w:rsid w:val="00186C70"/>
    <w:rsid w:val="001871AC"/>
    <w:rsid w:val="0019563C"/>
    <w:rsid w:val="001A139E"/>
    <w:rsid w:val="001A243B"/>
    <w:rsid w:val="001A3C8D"/>
    <w:rsid w:val="001A4716"/>
    <w:rsid w:val="001C377A"/>
    <w:rsid w:val="001C6235"/>
    <w:rsid w:val="001D416F"/>
    <w:rsid w:val="001D6B88"/>
    <w:rsid w:val="001D7305"/>
    <w:rsid w:val="001D7F19"/>
    <w:rsid w:val="001E234A"/>
    <w:rsid w:val="00203DAF"/>
    <w:rsid w:val="00206F07"/>
    <w:rsid w:val="00212282"/>
    <w:rsid w:val="002161B4"/>
    <w:rsid w:val="00242130"/>
    <w:rsid w:val="00244512"/>
    <w:rsid w:val="00244E27"/>
    <w:rsid w:val="00245177"/>
    <w:rsid w:val="00254621"/>
    <w:rsid w:val="00267162"/>
    <w:rsid w:val="00281D91"/>
    <w:rsid w:val="00283E9E"/>
    <w:rsid w:val="00286908"/>
    <w:rsid w:val="002909E6"/>
    <w:rsid w:val="00295F3E"/>
    <w:rsid w:val="002B1FED"/>
    <w:rsid w:val="002B2C46"/>
    <w:rsid w:val="002C73EF"/>
    <w:rsid w:val="002D509A"/>
    <w:rsid w:val="002D579A"/>
    <w:rsid w:val="003001CB"/>
    <w:rsid w:val="00300B33"/>
    <w:rsid w:val="003066A8"/>
    <w:rsid w:val="00313378"/>
    <w:rsid w:val="003248E8"/>
    <w:rsid w:val="00334446"/>
    <w:rsid w:val="00340E6C"/>
    <w:rsid w:val="00343C15"/>
    <w:rsid w:val="00343D6C"/>
    <w:rsid w:val="00344887"/>
    <w:rsid w:val="00347AF8"/>
    <w:rsid w:val="003503D0"/>
    <w:rsid w:val="00365743"/>
    <w:rsid w:val="00370CDA"/>
    <w:rsid w:val="00382153"/>
    <w:rsid w:val="003838D9"/>
    <w:rsid w:val="00383E83"/>
    <w:rsid w:val="00397294"/>
    <w:rsid w:val="00397526"/>
    <w:rsid w:val="003A1930"/>
    <w:rsid w:val="003B7039"/>
    <w:rsid w:val="003C6112"/>
    <w:rsid w:val="003D0C9E"/>
    <w:rsid w:val="003D145B"/>
    <w:rsid w:val="003D53B4"/>
    <w:rsid w:val="003F74DD"/>
    <w:rsid w:val="00405F0E"/>
    <w:rsid w:val="0041180F"/>
    <w:rsid w:val="004213BF"/>
    <w:rsid w:val="0044100E"/>
    <w:rsid w:val="00441D01"/>
    <w:rsid w:val="00446080"/>
    <w:rsid w:val="00446AA4"/>
    <w:rsid w:val="0045339F"/>
    <w:rsid w:val="004558A0"/>
    <w:rsid w:val="004569A4"/>
    <w:rsid w:val="0046180F"/>
    <w:rsid w:val="004646B6"/>
    <w:rsid w:val="0046474F"/>
    <w:rsid w:val="004673EA"/>
    <w:rsid w:val="0046743C"/>
    <w:rsid w:val="004701D1"/>
    <w:rsid w:val="0047185C"/>
    <w:rsid w:val="004744F3"/>
    <w:rsid w:val="00476768"/>
    <w:rsid w:val="004825F6"/>
    <w:rsid w:val="00484FDF"/>
    <w:rsid w:val="0049266A"/>
    <w:rsid w:val="00493947"/>
    <w:rsid w:val="0049592C"/>
    <w:rsid w:val="004A07A1"/>
    <w:rsid w:val="004B2431"/>
    <w:rsid w:val="004B2EC8"/>
    <w:rsid w:val="004B5F0F"/>
    <w:rsid w:val="004C138D"/>
    <w:rsid w:val="004C2116"/>
    <w:rsid w:val="004C23DF"/>
    <w:rsid w:val="004C4B20"/>
    <w:rsid w:val="004C5681"/>
    <w:rsid w:val="004C6BE7"/>
    <w:rsid w:val="004D2D87"/>
    <w:rsid w:val="004E2706"/>
    <w:rsid w:val="004F4718"/>
    <w:rsid w:val="004F4A50"/>
    <w:rsid w:val="004F7055"/>
    <w:rsid w:val="005052BE"/>
    <w:rsid w:val="005168D3"/>
    <w:rsid w:val="00530E55"/>
    <w:rsid w:val="00532AC2"/>
    <w:rsid w:val="00544D85"/>
    <w:rsid w:val="00571099"/>
    <w:rsid w:val="005813F6"/>
    <w:rsid w:val="0058442C"/>
    <w:rsid w:val="0058513F"/>
    <w:rsid w:val="00587424"/>
    <w:rsid w:val="005971F2"/>
    <w:rsid w:val="005A4030"/>
    <w:rsid w:val="005B3A6D"/>
    <w:rsid w:val="005B47B1"/>
    <w:rsid w:val="005C1344"/>
    <w:rsid w:val="005C2230"/>
    <w:rsid w:val="005D6B6D"/>
    <w:rsid w:val="005E396A"/>
    <w:rsid w:val="00602D6A"/>
    <w:rsid w:val="006122E4"/>
    <w:rsid w:val="00612337"/>
    <w:rsid w:val="006203AC"/>
    <w:rsid w:val="00624CC0"/>
    <w:rsid w:val="00641BFE"/>
    <w:rsid w:val="006579B1"/>
    <w:rsid w:val="00660579"/>
    <w:rsid w:val="006624DF"/>
    <w:rsid w:val="00662EA2"/>
    <w:rsid w:val="006658C0"/>
    <w:rsid w:val="006757A7"/>
    <w:rsid w:val="006809D0"/>
    <w:rsid w:val="00694DC4"/>
    <w:rsid w:val="006A0061"/>
    <w:rsid w:val="006A4E80"/>
    <w:rsid w:val="006C1ED8"/>
    <w:rsid w:val="006D7384"/>
    <w:rsid w:val="006E0462"/>
    <w:rsid w:val="006E4F51"/>
    <w:rsid w:val="006E50AB"/>
    <w:rsid w:val="006F3A57"/>
    <w:rsid w:val="006F511C"/>
    <w:rsid w:val="007001DB"/>
    <w:rsid w:val="007007D0"/>
    <w:rsid w:val="007031AB"/>
    <w:rsid w:val="0070653C"/>
    <w:rsid w:val="00712B0C"/>
    <w:rsid w:val="00713729"/>
    <w:rsid w:val="00713F9C"/>
    <w:rsid w:val="007272C4"/>
    <w:rsid w:val="007341E2"/>
    <w:rsid w:val="00740403"/>
    <w:rsid w:val="00744CC0"/>
    <w:rsid w:val="00750168"/>
    <w:rsid w:val="00757750"/>
    <w:rsid w:val="00762296"/>
    <w:rsid w:val="00766707"/>
    <w:rsid w:val="00767E4C"/>
    <w:rsid w:val="007918A9"/>
    <w:rsid w:val="007A356D"/>
    <w:rsid w:val="007A4FB9"/>
    <w:rsid w:val="007B27B8"/>
    <w:rsid w:val="007C30B7"/>
    <w:rsid w:val="007D1A5D"/>
    <w:rsid w:val="007E15BB"/>
    <w:rsid w:val="007F7CA7"/>
    <w:rsid w:val="00810654"/>
    <w:rsid w:val="008266DD"/>
    <w:rsid w:val="0082797E"/>
    <w:rsid w:val="00833531"/>
    <w:rsid w:val="00837D14"/>
    <w:rsid w:val="0084085C"/>
    <w:rsid w:val="008411E5"/>
    <w:rsid w:val="00854F8E"/>
    <w:rsid w:val="008556E8"/>
    <w:rsid w:val="00864026"/>
    <w:rsid w:val="00870218"/>
    <w:rsid w:val="0087040C"/>
    <w:rsid w:val="00872746"/>
    <w:rsid w:val="00874D6E"/>
    <w:rsid w:val="0088429E"/>
    <w:rsid w:val="00890024"/>
    <w:rsid w:val="008C2898"/>
    <w:rsid w:val="008C394E"/>
    <w:rsid w:val="008C6A06"/>
    <w:rsid w:val="008D03C7"/>
    <w:rsid w:val="008D3671"/>
    <w:rsid w:val="008E364A"/>
    <w:rsid w:val="008E3922"/>
    <w:rsid w:val="008E3B99"/>
    <w:rsid w:val="0090023A"/>
    <w:rsid w:val="00902485"/>
    <w:rsid w:val="009062EC"/>
    <w:rsid w:val="00927653"/>
    <w:rsid w:val="009311D4"/>
    <w:rsid w:val="009337BB"/>
    <w:rsid w:val="00935738"/>
    <w:rsid w:val="00936060"/>
    <w:rsid w:val="0093767A"/>
    <w:rsid w:val="00942AC4"/>
    <w:rsid w:val="00943240"/>
    <w:rsid w:val="00944053"/>
    <w:rsid w:val="009471EA"/>
    <w:rsid w:val="00954DED"/>
    <w:rsid w:val="00955DFD"/>
    <w:rsid w:val="00964901"/>
    <w:rsid w:val="009673B2"/>
    <w:rsid w:val="0097024A"/>
    <w:rsid w:val="00975369"/>
    <w:rsid w:val="0097646F"/>
    <w:rsid w:val="009801FE"/>
    <w:rsid w:val="00982452"/>
    <w:rsid w:val="00983692"/>
    <w:rsid w:val="0098758A"/>
    <w:rsid w:val="00995B37"/>
    <w:rsid w:val="009A1F68"/>
    <w:rsid w:val="009A3D55"/>
    <w:rsid w:val="009B71EB"/>
    <w:rsid w:val="009B7DA8"/>
    <w:rsid w:val="009D4FC8"/>
    <w:rsid w:val="009D7B77"/>
    <w:rsid w:val="009E6CC5"/>
    <w:rsid w:val="009F450C"/>
    <w:rsid w:val="009F63B1"/>
    <w:rsid w:val="00A00F19"/>
    <w:rsid w:val="00A01617"/>
    <w:rsid w:val="00A040CD"/>
    <w:rsid w:val="00A06DE4"/>
    <w:rsid w:val="00A10543"/>
    <w:rsid w:val="00A11124"/>
    <w:rsid w:val="00A1161E"/>
    <w:rsid w:val="00A12DD8"/>
    <w:rsid w:val="00A22A29"/>
    <w:rsid w:val="00A2453B"/>
    <w:rsid w:val="00A50896"/>
    <w:rsid w:val="00A55954"/>
    <w:rsid w:val="00A63F2E"/>
    <w:rsid w:val="00A64380"/>
    <w:rsid w:val="00A705C0"/>
    <w:rsid w:val="00A81246"/>
    <w:rsid w:val="00A87D2E"/>
    <w:rsid w:val="00A940D0"/>
    <w:rsid w:val="00A94694"/>
    <w:rsid w:val="00A95F07"/>
    <w:rsid w:val="00AB3786"/>
    <w:rsid w:val="00AB47FE"/>
    <w:rsid w:val="00AC779B"/>
    <w:rsid w:val="00AD0205"/>
    <w:rsid w:val="00AD0AD8"/>
    <w:rsid w:val="00AD0D97"/>
    <w:rsid w:val="00AD3B00"/>
    <w:rsid w:val="00AD69E9"/>
    <w:rsid w:val="00AD7251"/>
    <w:rsid w:val="00AD761E"/>
    <w:rsid w:val="00AE1A63"/>
    <w:rsid w:val="00AE2649"/>
    <w:rsid w:val="00AE35CC"/>
    <w:rsid w:val="00AF1BF7"/>
    <w:rsid w:val="00B03AE7"/>
    <w:rsid w:val="00B03BAA"/>
    <w:rsid w:val="00B04837"/>
    <w:rsid w:val="00B1147C"/>
    <w:rsid w:val="00B15B2A"/>
    <w:rsid w:val="00B2095B"/>
    <w:rsid w:val="00B23AAC"/>
    <w:rsid w:val="00B272A4"/>
    <w:rsid w:val="00B2744F"/>
    <w:rsid w:val="00B66ED4"/>
    <w:rsid w:val="00B71CC0"/>
    <w:rsid w:val="00B775F2"/>
    <w:rsid w:val="00B834B7"/>
    <w:rsid w:val="00B84898"/>
    <w:rsid w:val="00B87A6E"/>
    <w:rsid w:val="00B908EF"/>
    <w:rsid w:val="00B91B85"/>
    <w:rsid w:val="00BA4156"/>
    <w:rsid w:val="00BA42F6"/>
    <w:rsid w:val="00BA51E2"/>
    <w:rsid w:val="00BB0E30"/>
    <w:rsid w:val="00BB480A"/>
    <w:rsid w:val="00BB4F18"/>
    <w:rsid w:val="00BB5A81"/>
    <w:rsid w:val="00BB76C2"/>
    <w:rsid w:val="00BC3E44"/>
    <w:rsid w:val="00BC6554"/>
    <w:rsid w:val="00BD117F"/>
    <w:rsid w:val="00BD1487"/>
    <w:rsid w:val="00BD1C93"/>
    <w:rsid w:val="00BD3795"/>
    <w:rsid w:val="00BD7C8B"/>
    <w:rsid w:val="00BE3F0A"/>
    <w:rsid w:val="00BF5A09"/>
    <w:rsid w:val="00BF7983"/>
    <w:rsid w:val="00C11A0D"/>
    <w:rsid w:val="00C13D49"/>
    <w:rsid w:val="00C214E5"/>
    <w:rsid w:val="00C21561"/>
    <w:rsid w:val="00C248B7"/>
    <w:rsid w:val="00C32621"/>
    <w:rsid w:val="00C32C29"/>
    <w:rsid w:val="00C37D32"/>
    <w:rsid w:val="00C460A7"/>
    <w:rsid w:val="00C612ED"/>
    <w:rsid w:val="00C72B79"/>
    <w:rsid w:val="00C8730C"/>
    <w:rsid w:val="00C901C0"/>
    <w:rsid w:val="00CA6E16"/>
    <w:rsid w:val="00CB08CB"/>
    <w:rsid w:val="00CC6EA2"/>
    <w:rsid w:val="00CD64F6"/>
    <w:rsid w:val="00CD7074"/>
    <w:rsid w:val="00CE34B9"/>
    <w:rsid w:val="00CF1918"/>
    <w:rsid w:val="00CF3754"/>
    <w:rsid w:val="00CF5D25"/>
    <w:rsid w:val="00CF6C94"/>
    <w:rsid w:val="00D0123B"/>
    <w:rsid w:val="00D10630"/>
    <w:rsid w:val="00D208AB"/>
    <w:rsid w:val="00D33DC1"/>
    <w:rsid w:val="00D3516E"/>
    <w:rsid w:val="00D42B11"/>
    <w:rsid w:val="00D46AB1"/>
    <w:rsid w:val="00D5088B"/>
    <w:rsid w:val="00D55128"/>
    <w:rsid w:val="00D666E7"/>
    <w:rsid w:val="00D712B8"/>
    <w:rsid w:val="00D740C3"/>
    <w:rsid w:val="00D83580"/>
    <w:rsid w:val="00D86890"/>
    <w:rsid w:val="00D958AB"/>
    <w:rsid w:val="00D95E8F"/>
    <w:rsid w:val="00DA11F8"/>
    <w:rsid w:val="00DA5D7F"/>
    <w:rsid w:val="00DB76E4"/>
    <w:rsid w:val="00DC5574"/>
    <w:rsid w:val="00DC62AA"/>
    <w:rsid w:val="00DD4A98"/>
    <w:rsid w:val="00DD67E4"/>
    <w:rsid w:val="00DE00BD"/>
    <w:rsid w:val="00DE35E7"/>
    <w:rsid w:val="00DE61FA"/>
    <w:rsid w:val="00DF081D"/>
    <w:rsid w:val="00DF2457"/>
    <w:rsid w:val="00E01996"/>
    <w:rsid w:val="00E03E39"/>
    <w:rsid w:val="00E1359D"/>
    <w:rsid w:val="00E30AD6"/>
    <w:rsid w:val="00E4009A"/>
    <w:rsid w:val="00E43DCD"/>
    <w:rsid w:val="00E44F40"/>
    <w:rsid w:val="00E45177"/>
    <w:rsid w:val="00E457BD"/>
    <w:rsid w:val="00E47770"/>
    <w:rsid w:val="00E47A60"/>
    <w:rsid w:val="00E510B2"/>
    <w:rsid w:val="00E70813"/>
    <w:rsid w:val="00E77696"/>
    <w:rsid w:val="00E77CEC"/>
    <w:rsid w:val="00E820DB"/>
    <w:rsid w:val="00E92487"/>
    <w:rsid w:val="00E964FC"/>
    <w:rsid w:val="00EA2974"/>
    <w:rsid w:val="00EB6486"/>
    <w:rsid w:val="00EC0FE3"/>
    <w:rsid w:val="00EC4088"/>
    <w:rsid w:val="00ED4305"/>
    <w:rsid w:val="00EE405D"/>
    <w:rsid w:val="00EE4B03"/>
    <w:rsid w:val="00EF0CF4"/>
    <w:rsid w:val="00EF22DC"/>
    <w:rsid w:val="00EF4207"/>
    <w:rsid w:val="00EF541A"/>
    <w:rsid w:val="00EF64A8"/>
    <w:rsid w:val="00EF6BB4"/>
    <w:rsid w:val="00F00EE0"/>
    <w:rsid w:val="00F23737"/>
    <w:rsid w:val="00F23907"/>
    <w:rsid w:val="00F2446E"/>
    <w:rsid w:val="00F3297E"/>
    <w:rsid w:val="00F33BAD"/>
    <w:rsid w:val="00F378A2"/>
    <w:rsid w:val="00F44E6A"/>
    <w:rsid w:val="00F45594"/>
    <w:rsid w:val="00F4747E"/>
    <w:rsid w:val="00F55792"/>
    <w:rsid w:val="00F568AA"/>
    <w:rsid w:val="00F63F0D"/>
    <w:rsid w:val="00F70A0D"/>
    <w:rsid w:val="00F755E2"/>
    <w:rsid w:val="00F80770"/>
    <w:rsid w:val="00F82F79"/>
    <w:rsid w:val="00F95B43"/>
    <w:rsid w:val="00F95D34"/>
    <w:rsid w:val="00FA03B9"/>
    <w:rsid w:val="00FA04AE"/>
    <w:rsid w:val="00FA4DA0"/>
    <w:rsid w:val="00FA522E"/>
    <w:rsid w:val="00FB2653"/>
    <w:rsid w:val="00FC0C58"/>
    <w:rsid w:val="00FC24E6"/>
    <w:rsid w:val="00FD751C"/>
    <w:rsid w:val="00FE5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2019-and-2012-m-standards/2019-m-standards-plans/2019-standard-plans-lis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2019-and-2012-m-standards/2019-m-standards-plans/2019-m-standards-plans-and-detail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159</cp:revision>
  <cp:lastPrinted>2018-02-02T16:20:00Z</cp:lastPrinted>
  <dcterms:created xsi:type="dcterms:W3CDTF">2020-07-09T14:43:00Z</dcterms:created>
  <dcterms:modified xsi:type="dcterms:W3CDTF">2022-01-27T22:09:00Z</dcterms:modified>
</cp:coreProperties>
</file>