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23AC66FC"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271613">
        <w:rPr>
          <w:rFonts w:ascii="Trebuchet MS" w:hAnsi="Trebuchet MS"/>
          <w:sz w:val="24"/>
          <w:szCs w:val="24"/>
        </w:rPr>
        <w:t>January 3</w:t>
      </w:r>
      <w:r w:rsidR="004C138D" w:rsidRPr="00ED736C">
        <w:rPr>
          <w:rFonts w:ascii="Trebuchet MS" w:hAnsi="Trebuchet MS"/>
          <w:sz w:val="24"/>
          <w:szCs w:val="24"/>
        </w:rPr>
        <w:t>, 20</w:t>
      </w:r>
      <w:r w:rsidR="006879F0" w:rsidRPr="00ED736C">
        <w:rPr>
          <w:rFonts w:ascii="Trebuchet MS" w:hAnsi="Trebuchet MS"/>
          <w:sz w:val="24"/>
          <w:szCs w:val="24"/>
        </w:rPr>
        <w:t>2</w:t>
      </w:r>
      <w:r w:rsidR="00271613">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EBCA3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 Standards and Specifications Unit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2D19A7">
        <w:rPr>
          <w:rFonts w:ascii="Trebuchet MS" w:hAnsi="Trebuchet MS"/>
          <w:sz w:val="24"/>
          <w:szCs w:val="24"/>
        </w:rPr>
        <w:t xml:space="preserve">Davis-Bacon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w:t>
      </w:r>
      <w:r w:rsidR="002D19A7">
        <w:rPr>
          <w:rFonts w:ascii="Trebuchet MS" w:hAnsi="Trebuchet MS"/>
          <w:sz w:val="24"/>
          <w:szCs w:val="24"/>
        </w:rPr>
        <w:t>-</w:t>
      </w:r>
      <w:r w:rsidR="000D476F" w:rsidRPr="00ED736C">
        <w:rPr>
          <w:rFonts w:ascii="Trebuchet MS" w:hAnsi="Trebuchet MS"/>
          <w:sz w:val="24"/>
          <w:szCs w:val="24"/>
        </w:rPr>
        <w:t>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7E9A56ED" w:rsidR="00041DFD"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3937C6">
        <w:rPr>
          <w:rFonts w:ascii="Trebuchet MS" w:hAnsi="Trebuchet MS"/>
          <w:b/>
          <w:sz w:val="24"/>
          <w:szCs w:val="24"/>
        </w:rPr>
        <w:t>5</w:t>
      </w:r>
      <w:r w:rsidR="00522B1D" w:rsidRPr="00ED736C">
        <w:rPr>
          <w:rFonts w:ascii="Trebuchet MS" w:hAnsi="Trebuchet MS"/>
          <w:b/>
          <w:sz w:val="24"/>
          <w:szCs w:val="24"/>
        </w:rPr>
        <w:t>0</w:t>
      </w:r>
      <w:r w:rsidR="00D0123B" w:rsidRPr="00ED736C">
        <w:rPr>
          <w:rFonts w:ascii="Trebuchet MS" w:hAnsi="Trebuchet MS"/>
          <w:b/>
          <w:sz w:val="24"/>
          <w:szCs w:val="24"/>
        </w:rPr>
        <w:t>0</w:t>
      </w:r>
      <w:r w:rsidR="00FC0D95">
        <w:rPr>
          <w:rFonts w:ascii="Trebuchet MS" w:hAnsi="Trebuchet MS"/>
          <w:b/>
          <w:sz w:val="24"/>
          <w:szCs w:val="24"/>
        </w:rPr>
        <w:t>1</w:t>
      </w:r>
      <w:r w:rsidR="00AA37D5">
        <w:rPr>
          <w:rFonts w:ascii="Trebuchet MS" w:hAnsi="Trebuchet MS"/>
          <w:b/>
          <w:sz w:val="24"/>
          <w:szCs w:val="24"/>
        </w:rPr>
        <w:t>4</w:t>
      </w:r>
      <w:r w:rsidR="003937C6">
        <w:rPr>
          <w:rFonts w:ascii="Trebuchet MS" w:hAnsi="Trebuchet MS"/>
          <w:b/>
          <w:sz w:val="24"/>
          <w:szCs w:val="24"/>
        </w:rPr>
        <w:t xml:space="preserve"> </w:t>
      </w:r>
      <w:r w:rsidR="00D0123B" w:rsidRPr="00ED736C">
        <w:rPr>
          <w:rFonts w:ascii="Trebuchet MS" w:hAnsi="Trebuchet MS"/>
          <w:sz w:val="24"/>
          <w:szCs w:val="24"/>
        </w:rPr>
        <w:t xml:space="preserve">standard special provision.  This revised standard special is </w:t>
      </w:r>
      <w:r w:rsidR="00AA37D5">
        <w:rPr>
          <w:rFonts w:ascii="Trebuchet MS" w:hAnsi="Trebuchet MS"/>
          <w:sz w:val="24"/>
          <w:szCs w:val="24"/>
        </w:rPr>
        <w:t>7</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5A2DAE5" w:rsidR="003838D9" w:rsidRPr="00ED736C" w:rsidRDefault="003937C6" w:rsidP="00F078AA">
      <w:pPr>
        <w:pStyle w:val="BodyText"/>
        <w:keepLines/>
        <w:tabs>
          <w:tab w:val="left" w:pos="1440"/>
          <w:tab w:val="left" w:pos="3600"/>
          <w:tab w:val="left" w:pos="4680"/>
        </w:tabs>
        <w:spacing w:after="0"/>
        <w:rPr>
          <w:rFonts w:ascii="Trebuchet MS" w:hAnsi="Trebuchet MS"/>
          <w:sz w:val="24"/>
          <w:szCs w:val="24"/>
        </w:rPr>
      </w:pPr>
      <w:r>
        <w:rPr>
          <w:rFonts w:ascii="Trebuchet MS" w:hAnsi="Trebuchet MS"/>
          <w:b/>
          <w:sz w:val="24"/>
          <w:szCs w:val="24"/>
        </w:rPr>
        <w:t>January 3</w:t>
      </w:r>
      <w:r w:rsidR="00D0123B"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D0123B" w:rsidRPr="00ED736C">
        <w:rPr>
          <w:rFonts w:ascii="Trebuchet MS" w:hAnsi="Trebuchet MS"/>
          <w:sz w:val="24"/>
          <w:szCs w:val="24"/>
        </w:rPr>
        <w:t xml:space="preserve">.  </w:t>
      </w:r>
      <w:r w:rsidR="003838D9" w:rsidRPr="00ED736C">
        <w:rPr>
          <w:rFonts w:ascii="Trebuchet MS" w:hAnsi="Trebuchet MS"/>
          <w:sz w:val="24"/>
          <w:szCs w:val="24"/>
        </w:rPr>
        <w:t>It is to be included in all federal</w:t>
      </w:r>
      <w:r>
        <w:rPr>
          <w:rFonts w:ascii="Trebuchet MS" w:hAnsi="Trebuchet MS"/>
          <w:sz w:val="24"/>
          <w:szCs w:val="24"/>
        </w:rPr>
        <w:t>-</w:t>
      </w:r>
      <w:r w:rsidR="003838D9" w:rsidRPr="00ED736C">
        <w:rPr>
          <w:rFonts w:ascii="Trebuchet MS" w:hAnsi="Trebuchet MS"/>
          <w:sz w:val="24"/>
          <w:szCs w:val="24"/>
        </w:rPr>
        <w:t xml:space="preserve">aid projects beginning with projects that have bid openings on </w:t>
      </w:r>
      <w:r>
        <w:rPr>
          <w:rFonts w:ascii="Trebuchet MS" w:hAnsi="Trebuchet MS"/>
          <w:b/>
          <w:sz w:val="24"/>
          <w:szCs w:val="24"/>
        </w:rPr>
        <w:t>January 13</w:t>
      </w:r>
      <w:r w:rsidR="003838D9"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D54D57" w:rsidRDefault="004E2706" w:rsidP="00F078AA">
      <w:pPr>
        <w:pStyle w:val="BodyText"/>
        <w:keepLines/>
        <w:tabs>
          <w:tab w:val="left" w:pos="1440"/>
          <w:tab w:val="left" w:pos="3600"/>
          <w:tab w:val="left" w:pos="4680"/>
        </w:tabs>
        <w:spacing w:after="0"/>
        <w:rPr>
          <w:rFonts w:ascii="Trebuchet MS" w:hAnsi="Trebuchet MS"/>
          <w:sz w:val="24"/>
          <w:szCs w:val="24"/>
        </w:rPr>
      </w:pPr>
    </w:p>
    <w:p w14:paraId="6FC74CF2" w14:textId="4889A613" w:rsidR="006D7A5F" w:rsidRPr="00D54D57" w:rsidRDefault="00D54D57" w:rsidP="006D7A5F">
      <w:pPr>
        <w:pStyle w:val="BodyText"/>
        <w:keepLines/>
        <w:tabs>
          <w:tab w:val="left" w:pos="1440"/>
          <w:tab w:val="left" w:pos="3600"/>
          <w:tab w:val="left" w:pos="4680"/>
        </w:tabs>
        <w:spacing w:after="0"/>
        <w:rPr>
          <w:rFonts w:ascii="Trebuchet MS" w:hAnsi="Trebuchet MS"/>
          <w:sz w:val="24"/>
          <w:szCs w:val="24"/>
        </w:rPr>
      </w:pPr>
      <w:r w:rsidRPr="00D54D57">
        <w:rPr>
          <w:rFonts w:ascii="Trebuchet MS" w:hAnsi="Trebuchet MS"/>
          <w:sz w:val="24"/>
          <w:szCs w:val="24"/>
        </w:rPr>
        <w:t>This new decision did not change any wages or fringe benefits for any job</w:t>
      </w:r>
      <w:r>
        <w:rPr>
          <w:rFonts w:ascii="Trebuchet MS" w:hAnsi="Trebuchet MS"/>
          <w:sz w:val="24"/>
          <w:szCs w:val="24"/>
        </w:rPr>
        <w:t xml:space="preserve"> c</w:t>
      </w:r>
      <w:r w:rsidRPr="00D54D57">
        <w:rPr>
          <w:rFonts w:ascii="Trebuchet MS" w:hAnsi="Trebuchet MS"/>
          <w:sz w:val="24"/>
          <w:szCs w:val="24"/>
        </w:rPr>
        <w:t>lassification.  It only changed the General Decision Number from CO202</w:t>
      </w:r>
      <w:r w:rsidR="00D6576A">
        <w:rPr>
          <w:rFonts w:ascii="Trebuchet MS" w:hAnsi="Trebuchet MS"/>
          <w:sz w:val="24"/>
          <w:szCs w:val="24"/>
        </w:rPr>
        <w:t>4</w:t>
      </w:r>
      <w:r w:rsidRPr="00D54D57">
        <w:rPr>
          <w:rFonts w:ascii="Trebuchet MS" w:hAnsi="Trebuchet MS"/>
          <w:sz w:val="24"/>
          <w:szCs w:val="24"/>
        </w:rPr>
        <w:t>00</w:t>
      </w:r>
      <w:r w:rsidR="00FC0D95">
        <w:rPr>
          <w:rFonts w:ascii="Trebuchet MS" w:hAnsi="Trebuchet MS"/>
          <w:sz w:val="24"/>
          <w:szCs w:val="24"/>
        </w:rPr>
        <w:t>1</w:t>
      </w:r>
      <w:r w:rsidR="00AA37D5">
        <w:rPr>
          <w:rFonts w:ascii="Trebuchet MS" w:hAnsi="Trebuchet MS"/>
          <w:sz w:val="24"/>
          <w:szCs w:val="24"/>
        </w:rPr>
        <w:t>4</w:t>
      </w:r>
      <w:r w:rsidRPr="00D54D57">
        <w:rPr>
          <w:rFonts w:ascii="Trebuchet MS" w:hAnsi="Trebuchet MS"/>
          <w:sz w:val="24"/>
          <w:szCs w:val="24"/>
        </w:rPr>
        <w:t xml:space="preserve"> to CO202</w:t>
      </w:r>
      <w:r>
        <w:rPr>
          <w:rFonts w:ascii="Trebuchet MS" w:hAnsi="Trebuchet MS"/>
          <w:sz w:val="24"/>
          <w:szCs w:val="24"/>
        </w:rPr>
        <w:t>5</w:t>
      </w:r>
      <w:r w:rsidRPr="00D54D57">
        <w:rPr>
          <w:rFonts w:ascii="Trebuchet MS" w:hAnsi="Trebuchet MS"/>
          <w:sz w:val="24"/>
          <w:szCs w:val="24"/>
        </w:rPr>
        <w:t>00</w:t>
      </w:r>
      <w:r w:rsidR="00FC0D95">
        <w:rPr>
          <w:rFonts w:ascii="Trebuchet MS" w:hAnsi="Trebuchet MS"/>
          <w:sz w:val="24"/>
          <w:szCs w:val="24"/>
        </w:rPr>
        <w:t>1</w:t>
      </w:r>
      <w:r w:rsidR="00AA37D5">
        <w:rPr>
          <w:rFonts w:ascii="Trebuchet MS" w:hAnsi="Trebuchet MS"/>
          <w:sz w:val="24"/>
          <w:szCs w:val="24"/>
        </w:rPr>
        <w:t>4</w:t>
      </w:r>
      <w:r w:rsidRPr="00D54D57">
        <w:rPr>
          <w:rFonts w:ascii="Trebuchet MS" w:hAnsi="Trebuchet MS"/>
          <w:sz w:val="24"/>
          <w:szCs w:val="24"/>
        </w:rPr>
        <w:t>.</w:t>
      </w:r>
    </w:p>
    <w:p w14:paraId="342B14A6" w14:textId="77777777" w:rsidR="00D54D57" w:rsidRDefault="00D54D57" w:rsidP="006D7A5F">
      <w:pPr>
        <w:pStyle w:val="BodyText"/>
        <w:keepLines/>
        <w:tabs>
          <w:tab w:val="left" w:pos="1440"/>
          <w:tab w:val="left" w:pos="3600"/>
          <w:tab w:val="left" w:pos="4680"/>
        </w:tabs>
        <w:spacing w:after="0"/>
        <w:rPr>
          <w:rFonts w:ascii="Trebuchet MS" w:hAnsi="Trebuchet MS"/>
          <w:sz w:val="24"/>
          <w:szCs w:val="24"/>
        </w:rPr>
      </w:pPr>
    </w:p>
    <w:p w14:paraId="623363DB" w14:textId="6BD17672" w:rsidR="006D7A5F" w:rsidRDefault="006D7A5F" w:rsidP="006D7A5F">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42C6A" w14:textId="77777777" w:rsidR="0036190A" w:rsidRDefault="0036190A" w:rsidP="00370CDA">
      <w:r>
        <w:separator/>
      </w:r>
    </w:p>
  </w:endnote>
  <w:endnote w:type="continuationSeparator" w:id="0">
    <w:p w14:paraId="5148C3D4" w14:textId="77777777" w:rsidR="0036190A" w:rsidRDefault="0036190A"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89D8E" w14:textId="77777777" w:rsidR="0036190A" w:rsidRDefault="0036190A" w:rsidP="00370CDA">
      <w:r>
        <w:separator/>
      </w:r>
    </w:p>
  </w:footnote>
  <w:footnote w:type="continuationSeparator" w:id="0">
    <w:p w14:paraId="782E44F1" w14:textId="77777777" w:rsidR="0036190A" w:rsidRDefault="0036190A"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1E04"/>
    <w:rsid w:val="00017E45"/>
    <w:rsid w:val="00027FA8"/>
    <w:rsid w:val="000370B9"/>
    <w:rsid w:val="00041DFD"/>
    <w:rsid w:val="00044221"/>
    <w:rsid w:val="00057346"/>
    <w:rsid w:val="00070C88"/>
    <w:rsid w:val="00083838"/>
    <w:rsid w:val="0008403F"/>
    <w:rsid w:val="000907C0"/>
    <w:rsid w:val="000A14EB"/>
    <w:rsid w:val="000A623E"/>
    <w:rsid w:val="000C4CE8"/>
    <w:rsid w:val="000C740F"/>
    <w:rsid w:val="000C75AB"/>
    <w:rsid w:val="000D476F"/>
    <w:rsid w:val="000D73A2"/>
    <w:rsid w:val="00110754"/>
    <w:rsid w:val="00111884"/>
    <w:rsid w:val="001127FF"/>
    <w:rsid w:val="001229D9"/>
    <w:rsid w:val="0013760B"/>
    <w:rsid w:val="00157C41"/>
    <w:rsid w:val="00186C70"/>
    <w:rsid w:val="0019563C"/>
    <w:rsid w:val="001A139E"/>
    <w:rsid w:val="001A59FA"/>
    <w:rsid w:val="001C377A"/>
    <w:rsid w:val="001D6B88"/>
    <w:rsid w:val="001D7305"/>
    <w:rsid w:val="001D7F19"/>
    <w:rsid w:val="00203DAF"/>
    <w:rsid w:val="002161B4"/>
    <w:rsid w:val="00226A39"/>
    <w:rsid w:val="00253C99"/>
    <w:rsid w:val="00261311"/>
    <w:rsid w:val="00267162"/>
    <w:rsid w:val="00271613"/>
    <w:rsid w:val="00281D91"/>
    <w:rsid w:val="00283A62"/>
    <w:rsid w:val="00283E9E"/>
    <w:rsid w:val="00286908"/>
    <w:rsid w:val="00293FD8"/>
    <w:rsid w:val="002C2D68"/>
    <w:rsid w:val="002D19A7"/>
    <w:rsid w:val="002E55F7"/>
    <w:rsid w:val="003001CB"/>
    <w:rsid w:val="00300B33"/>
    <w:rsid w:val="003503D0"/>
    <w:rsid w:val="003518BC"/>
    <w:rsid w:val="00357040"/>
    <w:rsid w:val="0036190A"/>
    <w:rsid w:val="00370CDA"/>
    <w:rsid w:val="00374EA8"/>
    <w:rsid w:val="00375161"/>
    <w:rsid w:val="00383852"/>
    <w:rsid w:val="003838D9"/>
    <w:rsid w:val="00383E83"/>
    <w:rsid w:val="003937C6"/>
    <w:rsid w:val="00397294"/>
    <w:rsid w:val="003C10E2"/>
    <w:rsid w:val="003C6112"/>
    <w:rsid w:val="003E153F"/>
    <w:rsid w:val="004004F0"/>
    <w:rsid w:val="00401A77"/>
    <w:rsid w:val="0041180F"/>
    <w:rsid w:val="00433437"/>
    <w:rsid w:val="00444FBE"/>
    <w:rsid w:val="004558A0"/>
    <w:rsid w:val="004569A4"/>
    <w:rsid w:val="004635A6"/>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5188"/>
    <w:rsid w:val="00522B1D"/>
    <w:rsid w:val="005241CC"/>
    <w:rsid w:val="00532AC2"/>
    <w:rsid w:val="0058513F"/>
    <w:rsid w:val="005A4030"/>
    <w:rsid w:val="005B1CF3"/>
    <w:rsid w:val="005B20D2"/>
    <w:rsid w:val="005B3A6D"/>
    <w:rsid w:val="005C07CB"/>
    <w:rsid w:val="005D6B6D"/>
    <w:rsid w:val="006579B1"/>
    <w:rsid w:val="00660579"/>
    <w:rsid w:val="006624DF"/>
    <w:rsid w:val="00662EA2"/>
    <w:rsid w:val="0066753C"/>
    <w:rsid w:val="0067062D"/>
    <w:rsid w:val="006879F0"/>
    <w:rsid w:val="00694DC4"/>
    <w:rsid w:val="006A0061"/>
    <w:rsid w:val="006D7384"/>
    <w:rsid w:val="006D7A5F"/>
    <w:rsid w:val="006E788D"/>
    <w:rsid w:val="006F634F"/>
    <w:rsid w:val="007001DB"/>
    <w:rsid w:val="007007D0"/>
    <w:rsid w:val="0070653C"/>
    <w:rsid w:val="00710BDA"/>
    <w:rsid w:val="00713F9C"/>
    <w:rsid w:val="007178BD"/>
    <w:rsid w:val="00752BC7"/>
    <w:rsid w:val="00757750"/>
    <w:rsid w:val="00766707"/>
    <w:rsid w:val="007672B5"/>
    <w:rsid w:val="007918A9"/>
    <w:rsid w:val="007964BC"/>
    <w:rsid w:val="007A3B77"/>
    <w:rsid w:val="007A4FB9"/>
    <w:rsid w:val="007C30B7"/>
    <w:rsid w:val="007D1A5D"/>
    <w:rsid w:val="00801B0C"/>
    <w:rsid w:val="00801BED"/>
    <w:rsid w:val="00842351"/>
    <w:rsid w:val="008472D6"/>
    <w:rsid w:val="00854F8E"/>
    <w:rsid w:val="00864026"/>
    <w:rsid w:val="00877138"/>
    <w:rsid w:val="00890024"/>
    <w:rsid w:val="008A66A3"/>
    <w:rsid w:val="008B77C0"/>
    <w:rsid w:val="008E3922"/>
    <w:rsid w:val="0090023A"/>
    <w:rsid w:val="00902485"/>
    <w:rsid w:val="00906E54"/>
    <w:rsid w:val="0091171C"/>
    <w:rsid w:val="00935738"/>
    <w:rsid w:val="0093767A"/>
    <w:rsid w:val="009471EA"/>
    <w:rsid w:val="00950C34"/>
    <w:rsid w:val="00965044"/>
    <w:rsid w:val="009673B2"/>
    <w:rsid w:val="00970692"/>
    <w:rsid w:val="009725E1"/>
    <w:rsid w:val="0097646F"/>
    <w:rsid w:val="00977050"/>
    <w:rsid w:val="009801FE"/>
    <w:rsid w:val="009A72B3"/>
    <w:rsid w:val="009B67CC"/>
    <w:rsid w:val="009B7DA8"/>
    <w:rsid w:val="009D7B77"/>
    <w:rsid w:val="009F63B1"/>
    <w:rsid w:val="00A55954"/>
    <w:rsid w:val="00A57DB6"/>
    <w:rsid w:val="00A80F9F"/>
    <w:rsid w:val="00AA37D5"/>
    <w:rsid w:val="00AB2588"/>
    <w:rsid w:val="00AB31B7"/>
    <w:rsid w:val="00AD0205"/>
    <w:rsid w:val="00AD0AD8"/>
    <w:rsid w:val="00AD69E9"/>
    <w:rsid w:val="00AE1E36"/>
    <w:rsid w:val="00AF1BF7"/>
    <w:rsid w:val="00B14E82"/>
    <w:rsid w:val="00B17C94"/>
    <w:rsid w:val="00B6140C"/>
    <w:rsid w:val="00B66ED4"/>
    <w:rsid w:val="00B71CC0"/>
    <w:rsid w:val="00B84EBC"/>
    <w:rsid w:val="00B91B85"/>
    <w:rsid w:val="00BA42F6"/>
    <w:rsid w:val="00BB0ABA"/>
    <w:rsid w:val="00BB0E30"/>
    <w:rsid w:val="00BB480A"/>
    <w:rsid w:val="00BB4F18"/>
    <w:rsid w:val="00BB5A81"/>
    <w:rsid w:val="00BB76C2"/>
    <w:rsid w:val="00BD117F"/>
    <w:rsid w:val="00BF5A09"/>
    <w:rsid w:val="00C07532"/>
    <w:rsid w:val="00C12655"/>
    <w:rsid w:val="00C15888"/>
    <w:rsid w:val="00C214E5"/>
    <w:rsid w:val="00C248B7"/>
    <w:rsid w:val="00C5160E"/>
    <w:rsid w:val="00C56A0D"/>
    <w:rsid w:val="00C8333D"/>
    <w:rsid w:val="00CA6E16"/>
    <w:rsid w:val="00CC204A"/>
    <w:rsid w:val="00CC6EA2"/>
    <w:rsid w:val="00CF1918"/>
    <w:rsid w:val="00D0123B"/>
    <w:rsid w:val="00D03C58"/>
    <w:rsid w:val="00D10630"/>
    <w:rsid w:val="00D14ED9"/>
    <w:rsid w:val="00D164E1"/>
    <w:rsid w:val="00D208AB"/>
    <w:rsid w:val="00D33DC1"/>
    <w:rsid w:val="00D52A24"/>
    <w:rsid w:val="00D54D57"/>
    <w:rsid w:val="00D55128"/>
    <w:rsid w:val="00D5570A"/>
    <w:rsid w:val="00D61303"/>
    <w:rsid w:val="00D61BEB"/>
    <w:rsid w:val="00D6576A"/>
    <w:rsid w:val="00D83580"/>
    <w:rsid w:val="00DA11F8"/>
    <w:rsid w:val="00DC62AA"/>
    <w:rsid w:val="00DD5B70"/>
    <w:rsid w:val="00DD67E4"/>
    <w:rsid w:val="00DE00BD"/>
    <w:rsid w:val="00E03E39"/>
    <w:rsid w:val="00E44F40"/>
    <w:rsid w:val="00E45177"/>
    <w:rsid w:val="00E457BD"/>
    <w:rsid w:val="00E47A60"/>
    <w:rsid w:val="00E54B7F"/>
    <w:rsid w:val="00E77696"/>
    <w:rsid w:val="00E77CEC"/>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44E6A"/>
    <w:rsid w:val="00F45594"/>
    <w:rsid w:val="00F4766D"/>
    <w:rsid w:val="00F71845"/>
    <w:rsid w:val="00F82F79"/>
    <w:rsid w:val="00F95B43"/>
    <w:rsid w:val="00F97E08"/>
    <w:rsid w:val="00FA522E"/>
    <w:rsid w:val="00FB2653"/>
    <w:rsid w:val="00FC0C58"/>
    <w:rsid w:val="00FC0D95"/>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Avgeris, Louis</cp:lastModifiedBy>
  <cp:revision>23</cp:revision>
  <cp:lastPrinted>2018-01-05T19:46:00Z</cp:lastPrinted>
  <dcterms:created xsi:type="dcterms:W3CDTF">2024-07-07T18:30:00Z</dcterms:created>
  <dcterms:modified xsi:type="dcterms:W3CDTF">2025-01-05T16:31:00Z</dcterms:modified>
</cp:coreProperties>
</file>