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166E7D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166E7D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166E7D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Default="00E1359D" w:rsidP="00166E7D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4ED8AFA3" w14:textId="77777777" w:rsidR="00E869E3" w:rsidRPr="00FE0571" w:rsidRDefault="00E869E3" w:rsidP="00166E7D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</w:p>
    <w:p w14:paraId="23657FED" w14:textId="6DFA4C8E" w:rsidR="00AD69E9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>
        <w:rPr>
          <w:rFonts w:ascii="Trebuchet MS" w:hAnsi="Trebuchet MS"/>
          <w:sz w:val="24"/>
          <w:szCs w:val="24"/>
        </w:rPr>
        <w:t>December 2</w:t>
      </w:r>
      <w:r w:rsidR="00FF3C63">
        <w:rPr>
          <w:rFonts w:ascii="Trebuchet MS" w:hAnsi="Trebuchet MS"/>
          <w:sz w:val="24"/>
          <w:szCs w:val="24"/>
        </w:rPr>
        <w:t>6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7BD7B76B" w14:textId="104C71CD" w:rsidR="00397876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78588713"/>
      <w:r w:rsidR="007D6CB8" w:rsidRPr="007D6CB8">
        <w:rPr>
          <w:rFonts w:ascii="Trebuchet MS" w:hAnsi="Trebuchet MS"/>
          <w:sz w:val="24"/>
          <w:szCs w:val="24"/>
        </w:rPr>
        <w:t>Revision of Section 10</w:t>
      </w:r>
      <w:r w:rsidR="00972F7F">
        <w:rPr>
          <w:rFonts w:ascii="Trebuchet MS" w:hAnsi="Trebuchet MS"/>
          <w:sz w:val="24"/>
          <w:szCs w:val="24"/>
        </w:rPr>
        <w:t>6</w:t>
      </w:r>
      <w:r w:rsidR="007D6CB8" w:rsidRPr="007D6CB8">
        <w:rPr>
          <w:rFonts w:ascii="Trebuchet MS" w:hAnsi="Trebuchet MS"/>
          <w:sz w:val="24"/>
          <w:szCs w:val="24"/>
        </w:rPr>
        <w:t xml:space="preserve"> </w:t>
      </w:r>
      <w:r w:rsidR="00682645">
        <w:rPr>
          <w:rFonts w:ascii="Trebuchet MS" w:hAnsi="Trebuchet MS"/>
          <w:sz w:val="24"/>
          <w:szCs w:val="24"/>
        </w:rPr>
        <w:t>–</w:t>
      </w:r>
      <w:r w:rsidR="00972F7F">
        <w:rPr>
          <w:rFonts w:ascii="Trebuchet MS" w:hAnsi="Trebuchet MS"/>
          <w:sz w:val="24"/>
          <w:szCs w:val="24"/>
        </w:rPr>
        <w:t xml:space="preserve"> Check Testing</w:t>
      </w:r>
      <w:bookmarkEnd w:id="0"/>
    </w:p>
    <w:p w14:paraId="0402DFEC" w14:textId="77777777" w:rsidR="007A7B3A" w:rsidRDefault="007A7B3A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4320"/>
        <w:outlineLvl w:val="0"/>
        <w:rPr>
          <w:rFonts w:ascii="Trebuchet MS" w:hAnsi="Trebuchet MS"/>
          <w:sz w:val="24"/>
          <w:szCs w:val="24"/>
        </w:rPr>
      </w:pPr>
    </w:p>
    <w:p w14:paraId="0C9EE967" w14:textId="77777777" w:rsidR="002C301A" w:rsidRPr="00FE0571" w:rsidRDefault="002C301A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2F38BD1E" w:rsidR="00A16983" w:rsidRDefault="004E6734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284E98">
        <w:rPr>
          <w:rFonts w:ascii="Trebuchet MS" w:hAnsi="Trebuchet MS"/>
          <w:sz w:val="24"/>
          <w:szCs w:val="24"/>
        </w:rPr>
        <w:t>December 2</w:t>
      </w:r>
      <w:r w:rsidR="005B39C2">
        <w:rPr>
          <w:rFonts w:ascii="Trebuchet MS" w:hAnsi="Trebuchet MS"/>
          <w:sz w:val="24"/>
          <w:szCs w:val="24"/>
        </w:rPr>
        <w:t>6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E00423" w:rsidRPr="003F6162">
        <w:rPr>
          <w:rFonts w:ascii="Trebuchet MS" w:hAnsi="Trebuchet MS"/>
          <w:sz w:val="24"/>
          <w:szCs w:val="24"/>
        </w:rPr>
        <w:t>new</w:t>
      </w:r>
      <w:r w:rsidR="002A6B1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4F7D4E" w:rsidRPr="004F7D4E">
        <w:rPr>
          <w:rFonts w:ascii="Trebuchet MS" w:hAnsi="Trebuchet MS"/>
          <w:sz w:val="24"/>
          <w:szCs w:val="24"/>
        </w:rPr>
        <w:t>Revision of Section 106 – Check Testing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284E98" w:rsidRPr="00284E98">
        <w:rPr>
          <w:rFonts w:ascii="Trebuchet MS" w:hAnsi="Trebuchet MS"/>
          <w:sz w:val="24"/>
          <w:szCs w:val="24"/>
        </w:rPr>
        <w:t>December 2</w:t>
      </w:r>
      <w:r w:rsidR="00FF3C63">
        <w:rPr>
          <w:rFonts w:ascii="Trebuchet MS" w:hAnsi="Trebuchet MS"/>
          <w:sz w:val="24"/>
          <w:szCs w:val="24"/>
        </w:rPr>
        <w:t>6</w:t>
      </w:r>
      <w:r w:rsidR="00284E98" w:rsidRPr="00284E98">
        <w:rPr>
          <w:rFonts w:ascii="Trebuchet MS" w:hAnsi="Trebuchet MS"/>
          <w:sz w:val="24"/>
          <w:szCs w:val="24"/>
        </w:rPr>
        <w:t>, 2024</w:t>
      </w:r>
      <w:r w:rsidR="008B0B54">
        <w:rPr>
          <w:rFonts w:ascii="Trebuchet MS" w:hAnsi="Trebuchet MS"/>
          <w:sz w:val="24"/>
          <w:szCs w:val="24"/>
        </w:rPr>
        <w:t>.</w:t>
      </w:r>
    </w:p>
    <w:p w14:paraId="3E64E614" w14:textId="77777777" w:rsidR="00284E98" w:rsidRDefault="00284E98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335762A8" w:rsidR="005C4035" w:rsidRDefault="00A16983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9D1A56">
        <w:rPr>
          <w:rFonts w:ascii="Trebuchet MS" w:hAnsi="Trebuchet MS"/>
          <w:sz w:val="24"/>
          <w:szCs w:val="24"/>
        </w:rPr>
        <w:t>re</w:t>
      </w:r>
      <w:r w:rsidR="004F7D4E">
        <w:rPr>
          <w:rFonts w:ascii="Trebuchet MS" w:hAnsi="Trebuchet MS"/>
          <w:sz w:val="24"/>
          <w:szCs w:val="24"/>
        </w:rPr>
        <w:t xml:space="preserve">vised </w:t>
      </w:r>
      <w:r w:rsidR="004F7D4E" w:rsidRPr="004F7D4E">
        <w:rPr>
          <w:rFonts w:ascii="Trebuchet MS" w:hAnsi="Trebuchet MS"/>
          <w:sz w:val="24"/>
          <w:szCs w:val="24"/>
        </w:rPr>
        <w:t>Section 106.06 (d)</w:t>
      </w:r>
      <w:r w:rsidR="009D1A56" w:rsidRPr="009D1A56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68DF39F9" w:rsidR="005C4035" w:rsidRDefault="008F77E7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Please u</w:t>
      </w:r>
      <w:r w:rsidR="005C4035" w:rsidRPr="005C4035">
        <w:rPr>
          <w:rFonts w:ascii="Trebuchet MS" w:hAnsi="Trebuchet MS"/>
          <w:sz w:val="24"/>
          <w:szCs w:val="24"/>
        </w:rPr>
        <w:t>se th</w:t>
      </w:r>
      <w:r w:rsidR="00D575C0">
        <w:rPr>
          <w:rFonts w:ascii="Trebuchet MS" w:hAnsi="Trebuchet MS"/>
          <w:sz w:val="24"/>
          <w:szCs w:val="24"/>
        </w:rPr>
        <w:t>is</w:t>
      </w:r>
      <w:r w:rsidR="005C4035" w:rsidRPr="005C4035">
        <w:rPr>
          <w:rFonts w:ascii="Trebuchet MS" w:hAnsi="Trebuchet MS"/>
          <w:sz w:val="24"/>
          <w:szCs w:val="24"/>
        </w:rPr>
        <w:t xml:space="preserve"> on all </w:t>
      </w:r>
      <w:r w:rsidR="00EA3E2A" w:rsidRPr="00EA3E2A">
        <w:rPr>
          <w:rFonts w:ascii="Trebuchet MS" w:hAnsi="Trebuchet MS"/>
          <w:sz w:val="24"/>
          <w:szCs w:val="24"/>
        </w:rPr>
        <w:t xml:space="preserve">projects </w:t>
      </w:r>
      <w:r w:rsidR="009D1A56">
        <w:rPr>
          <w:rFonts w:ascii="Trebuchet MS" w:hAnsi="Trebuchet MS"/>
          <w:sz w:val="24"/>
          <w:szCs w:val="24"/>
        </w:rPr>
        <w:t xml:space="preserve">with </w:t>
      </w:r>
      <w:r w:rsidR="004F7D4E">
        <w:rPr>
          <w:rFonts w:ascii="Trebuchet MS" w:hAnsi="Trebuchet MS"/>
          <w:sz w:val="24"/>
          <w:szCs w:val="24"/>
        </w:rPr>
        <w:t>concrete</w:t>
      </w:r>
      <w:r w:rsidR="009D1A56">
        <w:rPr>
          <w:rFonts w:ascii="Trebuchet MS" w:hAnsi="Trebuchet MS"/>
          <w:sz w:val="24"/>
          <w:szCs w:val="24"/>
        </w:rPr>
        <w:t xml:space="preserve"> pavement</w:t>
      </w:r>
      <w:r w:rsidR="00EA3E2A" w:rsidRPr="00EA3E2A">
        <w:rPr>
          <w:rFonts w:ascii="Trebuchet MS" w:hAnsi="Trebuchet MS"/>
          <w:sz w:val="24"/>
          <w:szCs w:val="24"/>
        </w:rPr>
        <w:t>.</w:t>
      </w:r>
    </w:p>
    <w:p w14:paraId="3D9B907E" w14:textId="77777777" w:rsidR="005C4035" w:rsidRDefault="005C4035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49D4F5E4" w:rsidR="006B3A74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</w:t>
      </w:r>
      <w:r w:rsidR="00B67726">
        <w:rPr>
          <w:rFonts w:ascii="Trebuchet MS" w:hAnsi="Trebuchet MS"/>
          <w:sz w:val="24"/>
          <w:szCs w:val="24"/>
        </w:rPr>
        <w:t>mandatory</w:t>
      </w:r>
      <w:r w:rsidR="006B3A74" w:rsidRPr="006B3A74">
        <w:rPr>
          <w:rFonts w:ascii="Trebuchet MS" w:hAnsi="Trebuchet MS"/>
          <w:sz w:val="24"/>
          <w:szCs w:val="24"/>
        </w:rPr>
        <w:t xml:space="preserve"> </w:t>
      </w:r>
      <w:r w:rsidR="00B67726">
        <w:rPr>
          <w:rFonts w:ascii="Trebuchet MS" w:hAnsi="Trebuchet MS"/>
          <w:sz w:val="24"/>
          <w:szCs w:val="24"/>
        </w:rPr>
        <w:t>i</w:t>
      </w:r>
      <w:r w:rsidR="006B3A74" w:rsidRPr="006B3A74">
        <w:rPr>
          <w:rFonts w:ascii="Trebuchet MS" w:hAnsi="Trebuchet MS"/>
          <w:sz w:val="24"/>
          <w:szCs w:val="24"/>
        </w:rPr>
        <w:t xml:space="preserve">n projects </w:t>
      </w:r>
      <w:r w:rsidR="009669B2">
        <w:rPr>
          <w:rFonts w:ascii="Trebuchet MS" w:hAnsi="Trebuchet MS"/>
          <w:sz w:val="24"/>
          <w:szCs w:val="24"/>
        </w:rPr>
        <w:t>advertised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147084">
        <w:rPr>
          <w:rFonts w:ascii="Trebuchet MS" w:hAnsi="Trebuchet MS"/>
          <w:sz w:val="24"/>
          <w:szCs w:val="24"/>
        </w:rPr>
        <w:t>January 25</w:t>
      </w:r>
      <w:r w:rsidR="006B3A74" w:rsidRPr="006B3A74">
        <w:rPr>
          <w:rFonts w:ascii="Trebuchet MS" w:hAnsi="Trebuchet MS"/>
          <w:sz w:val="24"/>
          <w:szCs w:val="24"/>
        </w:rPr>
        <w:t>, 202</w:t>
      </w:r>
      <w:r w:rsidR="009669B2">
        <w:rPr>
          <w:rFonts w:ascii="Trebuchet MS" w:hAnsi="Trebuchet MS"/>
          <w:sz w:val="24"/>
          <w:szCs w:val="24"/>
        </w:rPr>
        <w:t>5</w:t>
      </w:r>
      <w:r w:rsidR="006B3A74" w:rsidRPr="006B3A74">
        <w:rPr>
          <w:rFonts w:ascii="Trebuchet MS" w:hAnsi="Trebuchet MS"/>
          <w:sz w:val="24"/>
          <w:szCs w:val="24"/>
        </w:rPr>
        <w:t>.</w:t>
      </w:r>
      <w:r w:rsidR="003A4B0D">
        <w:rPr>
          <w:rFonts w:ascii="Trebuchet MS" w:hAnsi="Trebuchet MS"/>
          <w:sz w:val="24"/>
          <w:szCs w:val="24"/>
        </w:rPr>
        <w:t xml:space="preserve">  You may </w:t>
      </w:r>
      <w:r w:rsidR="003A4B0D" w:rsidRPr="003A4B0D">
        <w:rPr>
          <w:rFonts w:ascii="Trebuchet MS" w:hAnsi="Trebuchet MS"/>
          <w:sz w:val="24"/>
          <w:szCs w:val="24"/>
        </w:rPr>
        <w:t>use this standard special provision in projects advertised before this date.</w:t>
      </w:r>
    </w:p>
    <w:p w14:paraId="7676EDBE" w14:textId="77777777" w:rsidR="00F61C17" w:rsidRDefault="00F61C17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4A270A71" w:rsidR="00C7499D" w:rsidRDefault="006E50AB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2D96EF27" w14:textId="77777777" w:rsidR="00AE11C0" w:rsidRDefault="00AE11C0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7368967" w:rsidR="00AE11C0" w:rsidRDefault="00A248F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F305E43" w:rsidR="00AE11C0" w:rsidRPr="00C92886" w:rsidRDefault="00A248F9" w:rsidP="00166E7D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(720) 766-0420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p w14:paraId="296C8698" w14:textId="70DE228E" w:rsidR="00AE11C0" w:rsidRDefault="00AE11C0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B638D71" w14:textId="77777777" w:rsidR="00AE11C0" w:rsidRDefault="00AE11C0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006142A1" w14:textId="77777777" w:rsidR="00AE11C0" w:rsidRPr="006B3A74" w:rsidRDefault="00AE11C0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sectPr w:rsidR="00AE11C0" w:rsidRPr="006B3A74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AB4A" w14:textId="77777777" w:rsidR="00F978BE" w:rsidRDefault="00F978BE" w:rsidP="00370CDA">
      <w:r>
        <w:separator/>
      </w:r>
    </w:p>
  </w:endnote>
  <w:endnote w:type="continuationSeparator" w:id="0">
    <w:p w14:paraId="6210C9EC" w14:textId="77777777" w:rsidR="00F978BE" w:rsidRDefault="00F978B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602D" w14:textId="77777777" w:rsidR="00F978BE" w:rsidRDefault="00F978BE" w:rsidP="00370CDA">
      <w:r>
        <w:separator/>
      </w:r>
    </w:p>
  </w:footnote>
  <w:footnote w:type="continuationSeparator" w:id="0">
    <w:p w14:paraId="29F9B831" w14:textId="77777777" w:rsidR="00F978BE" w:rsidRDefault="00F978B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66E7D"/>
    <w:rsid w:val="001672CD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5C48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16CA6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38D9"/>
    <w:rsid w:val="00383E83"/>
    <w:rsid w:val="00397294"/>
    <w:rsid w:val="00397876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4654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432"/>
    <w:rsid w:val="004F6D5E"/>
    <w:rsid w:val="004F7055"/>
    <w:rsid w:val="004F71C3"/>
    <w:rsid w:val="004F7D4E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430D"/>
    <w:rsid w:val="005A7C9D"/>
    <w:rsid w:val="005B39C2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23D2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0FD6"/>
    <w:rsid w:val="007B27B8"/>
    <w:rsid w:val="007B2AFD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7E5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B0B54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7"/>
    <w:rsid w:val="00962204"/>
    <w:rsid w:val="00964901"/>
    <w:rsid w:val="009669B2"/>
    <w:rsid w:val="009673B2"/>
    <w:rsid w:val="00967B83"/>
    <w:rsid w:val="00972F7F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D19B1"/>
    <w:rsid w:val="009D1A56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39DB"/>
    <w:rsid w:val="00A74094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F1BF7"/>
    <w:rsid w:val="00AF6A3B"/>
    <w:rsid w:val="00AF72CA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5D1"/>
    <w:rsid w:val="00D21868"/>
    <w:rsid w:val="00D218C3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72D5D"/>
    <w:rsid w:val="00D735F4"/>
    <w:rsid w:val="00D740C3"/>
    <w:rsid w:val="00D80F18"/>
    <w:rsid w:val="00D816AE"/>
    <w:rsid w:val="00D83580"/>
    <w:rsid w:val="00D8511E"/>
    <w:rsid w:val="00D85E7A"/>
    <w:rsid w:val="00D863A1"/>
    <w:rsid w:val="00D90611"/>
    <w:rsid w:val="00DA11F8"/>
    <w:rsid w:val="00DB2DF9"/>
    <w:rsid w:val="00DB432E"/>
    <w:rsid w:val="00DC0B15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15165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69E3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E6772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0EC6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978BE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0A57"/>
    <w:rsid w:val="00FD751C"/>
    <w:rsid w:val="00FE0571"/>
    <w:rsid w:val="00FE50B6"/>
    <w:rsid w:val="00FF1153"/>
    <w:rsid w:val="00FF3C6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Avgeris, Louis</cp:lastModifiedBy>
  <cp:revision>17</cp:revision>
  <cp:lastPrinted>2018-02-02T16:20:00Z</cp:lastPrinted>
  <dcterms:created xsi:type="dcterms:W3CDTF">2024-12-26T16:21:00Z</dcterms:created>
  <dcterms:modified xsi:type="dcterms:W3CDTF">2024-12-26T17:45:00Z</dcterms:modified>
</cp:coreProperties>
</file>