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8068" w14:textId="002AFC3E" w:rsidR="00211592" w:rsidRPr="00D12289" w:rsidRDefault="00246E90" w:rsidP="00211592">
      <w:pPr>
        <w:jc w:val="right"/>
        <w:rPr>
          <w:rFonts w:ascii="Arial" w:hAnsi="Arial" w:cs="Arial"/>
          <w:sz w:val="28"/>
          <w:szCs w:val="28"/>
        </w:rPr>
      </w:pPr>
      <w:r>
        <w:rPr>
          <w:rFonts w:ascii="Arial" w:hAnsi="Arial" w:cs="Arial"/>
          <w:sz w:val="28"/>
          <w:szCs w:val="28"/>
        </w:rPr>
        <w:t>October 1, 2021</w:t>
      </w:r>
    </w:p>
    <w:p w14:paraId="74CDC68F" w14:textId="77777777" w:rsidR="00211592" w:rsidRPr="00D12289" w:rsidRDefault="00211592" w:rsidP="00211592">
      <w:pPr>
        <w:jc w:val="center"/>
        <w:rPr>
          <w:rFonts w:ascii="Arial" w:hAnsi="Arial" w:cs="Arial"/>
          <w:noProof/>
          <w:sz w:val="28"/>
          <w:szCs w:val="28"/>
        </w:rPr>
      </w:pPr>
    </w:p>
    <w:p w14:paraId="15473F4F" w14:textId="77777777" w:rsidR="00211592" w:rsidRPr="00D12289" w:rsidRDefault="00211592" w:rsidP="00211592">
      <w:pPr>
        <w:jc w:val="center"/>
        <w:rPr>
          <w:rFonts w:ascii="Arial" w:hAnsi="Arial" w:cs="Arial"/>
          <w:noProof/>
          <w:sz w:val="28"/>
          <w:szCs w:val="28"/>
        </w:rPr>
      </w:pPr>
      <w:r w:rsidRPr="00D12289">
        <w:rPr>
          <w:rFonts w:ascii="Arial" w:hAnsi="Arial" w:cs="Arial"/>
          <w:noProof/>
          <w:sz w:val="28"/>
          <w:szCs w:val="28"/>
        </w:rPr>
        <w:t>REVISION OF SECTION 212</w:t>
      </w:r>
    </w:p>
    <w:p w14:paraId="695467C7" w14:textId="77777777" w:rsidR="00211592" w:rsidRPr="00D12289" w:rsidRDefault="00211592" w:rsidP="00211592">
      <w:pPr>
        <w:jc w:val="center"/>
        <w:rPr>
          <w:rFonts w:ascii="Arial" w:hAnsi="Arial" w:cs="Arial"/>
          <w:noProof/>
          <w:sz w:val="28"/>
          <w:szCs w:val="28"/>
        </w:rPr>
      </w:pPr>
      <w:r w:rsidRPr="00D12289">
        <w:rPr>
          <w:rFonts w:ascii="Arial" w:hAnsi="Arial" w:cs="Arial"/>
          <w:noProof/>
          <w:sz w:val="28"/>
          <w:szCs w:val="28"/>
        </w:rPr>
        <w:t>SOIL AMENDMENTS, SEEDING, AND SODDING</w:t>
      </w:r>
    </w:p>
    <w:p w14:paraId="661E3254" w14:textId="77777777" w:rsidR="00211592" w:rsidRPr="00E64EA3"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jc w:val="center"/>
        <w:rPr>
          <w:rFonts w:ascii="Times New Roman" w:hAnsi="Times New Roman" w:cs="Times New Roman"/>
          <w:b/>
          <w:bCs/>
          <w:sz w:val="22"/>
          <w:szCs w:val="22"/>
        </w:rPr>
      </w:pPr>
    </w:p>
    <w:p w14:paraId="2F7DB614" w14:textId="77777777" w:rsidR="00211592" w:rsidRPr="0032072D"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jc w:val="center"/>
        <w:rPr>
          <w:rFonts w:ascii="Times New Roman" w:hAnsi="Times New Roman" w:cs="Times New Roman"/>
          <w:b/>
          <w:bCs/>
          <w:sz w:val="36"/>
          <w:szCs w:val="36"/>
        </w:rPr>
      </w:pPr>
      <w:r w:rsidRPr="0032072D">
        <w:rPr>
          <w:rFonts w:ascii="Times New Roman" w:hAnsi="Times New Roman" w:cs="Times New Roman"/>
          <w:b/>
          <w:bCs/>
          <w:sz w:val="36"/>
          <w:szCs w:val="36"/>
        </w:rPr>
        <w:t>NOTICE</w:t>
      </w:r>
    </w:p>
    <w:p w14:paraId="04BEF6E2"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p>
    <w:p w14:paraId="2D11F8DF"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r>
        <w:rPr>
          <w:rFonts w:ascii="Times New Roman" w:hAnsi="Times New Roman" w:cs="Times New Roman"/>
          <w:sz w:val="28"/>
          <w:szCs w:val="28"/>
        </w:rPr>
        <w:t xml:space="preserve">This is a standard special provision that revises or modifies CDOT’s </w:t>
      </w:r>
      <w:r>
        <w:rPr>
          <w:rFonts w:ascii="Times New Roman" w:hAnsi="Times New Roman" w:cs="Times New Roman"/>
          <w:i/>
          <w:iCs/>
          <w:sz w:val="28"/>
          <w:szCs w:val="28"/>
        </w:rPr>
        <w:t>Standard Specifications for Road and Bridge Construction.</w:t>
      </w:r>
      <w:r>
        <w:rPr>
          <w:rFonts w:ascii="Times New Roman" w:hAnsi="Times New Roman" w:cs="Times New Roman"/>
          <w:sz w:val="28"/>
          <w:szCs w:val="28"/>
        </w:rPr>
        <w:t xml:space="preserve">  It has gone through a formal review and approval process and has been issued by CDOT’s Project Development Branch with formal instructions for its use on CDOT construction projects.  It is to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as written without change.  Do not use modified versions of this special provision on CDOT construction projects, and do not use this special provision on CDOT projects in a manner other than that specified in the instructions unless such use </w:t>
      </w:r>
      <w:proofErr w:type="gramStart"/>
      <w:r>
        <w:rPr>
          <w:rFonts w:ascii="Times New Roman" w:hAnsi="Times New Roman" w:cs="Times New Roman"/>
          <w:sz w:val="28"/>
          <w:szCs w:val="28"/>
        </w:rPr>
        <w:t>is first approved</w:t>
      </w:r>
      <w:proofErr w:type="gramEnd"/>
      <w:r>
        <w:rPr>
          <w:rFonts w:ascii="Times New Roman" w:hAnsi="Times New Roman" w:cs="Times New Roman"/>
          <w:sz w:val="28"/>
          <w:szCs w:val="28"/>
        </w:rPr>
        <w:t xml:space="preserve"> by CDOT’s Standards and Specifications Unit.  The instructions for use on CDOT construction projects appear below.</w:t>
      </w:r>
    </w:p>
    <w:p w14:paraId="25854267"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p>
    <w:p w14:paraId="04513686"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r>
        <w:rPr>
          <w:rFonts w:ascii="Times New Roman" w:hAnsi="Times New Roman" w:cs="Times New Roman"/>
          <w:sz w:val="28"/>
          <w:szCs w:val="28"/>
        </w:rPr>
        <w:t xml:space="preserve">Other agencies which use the </w:t>
      </w:r>
      <w:r>
        <w:rPr>
          <w:rFonts w:ascii="Times New Roman" w:hAnsi="Times New Roman" w:cs="Times New Roman"/>
          <w:i/>
          <w:iCs/>
          <w:sz w:val="28"/>
          <w:szCs w:val="28"/>
        </w:rPr>
        <w:t>Standard Specifications for Road and Bridge Construction</w:t>
      </w:r>
      <w:r>
        <w:rPr>
          <w:rFonts w:ascii="Times New Roman" w:hAnsi="Times New Roman" w:cs="Times New Roman"/>
          <w:sz w:val="28"/>
          <w:szCs w:val="28"/>
        </w:rPr>
        <w:t xml:space="preserve"> to administer construction projects may use this special provision as appropriate and at their own risk.</w:t>
      </w:r>
    </w:p>
    <w:p w14:paraId="3AA562A2"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p>
    <w:p w14:paraId="75C5C447"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r>
        <w:rPr>
          <w:rFonts w:ascii="Photina" w:hAnsi="Photina" w:cs="Photina"/>
          <w:b/>
          <w:bCs/>
          <w:color w:val="800000"/>
          <w:sz w:val="28"/>
          <w:szCs w:val="28"/>
        </w:rPr>
        <w:t xml:space="preserve">Instructions for use on CDOT construction projects:  </w:t>
      </w:r>
    </w:p>
    <w:p w14:paraId="3F07D96B" w14:textId="77777777" w:rsidR="00211592" w:rsidRDefault="00211592" w:rsidP="00211592">
      <w:pPr>
        <w:widowControl/>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rPr>
          <w:rFonts w:ascii="Times New Roman" w:hAnsi="Times New Roman" w:cs="Times New Roman"/>
          <w:sz w:val="28"/>
          <w:szCs w:val="28"/>
        </w:rPr>
      </w:pPr>
    </w:p>
    <w:p w14:paraId="2B2CC101" w14:textId="77777777" w:rsidR="00211592" w:rsidRDefault="00211592" w:rsidP="00211592">
      <w:pPr>
        <w:widowControl/>
        <w:autoSpaceDE/>
        <w:rPr>
          <w:rFonts w:ascii="Arial" w:eastAsia="Candara" w:hAnsi="Arial" w:cs="Arial"/>
          <w:sz w:val="20"/>
          <w:szCs w:val="20"/>
        </w:rPr>
      </w:pPr>
      <w:r>
        <w:rPr>
          <w:rFonts w:ascii="Times New Roman" w:hAnsi="Times New Roman" w:cs="Times New Roman"/>
          <w:sz w:val="28"/>
          <w:szCs w:val="28"/>
        </w:rPr>
        <w:t xml:space="preserve">Use in projects having earthwork disturbances that will </w:t>
      </w:r>
      <w:proofErr w:type="gramStart"/>
      <w:r>
        <w:rPr>
          <w:rFonts w:ascii="Times New Roman" w:hAnsi="Times New Roman" w:cs="Times New Roman"/>
          <w:sz w:val="28"/>
          <w:szCs w:val="28"/>
        </w:rPr>
        <w:t>be stabilized</w:t>
      </w:r>
      <w:proofErr w:type="gramEnd"/>
      <w:r>
        <w:rPr>
          <w:rFonts w:ascii="Times New Roman" w:hAnsi="Times New Roman" w:cs="Times New Roman"/>
          <w:sz w:val="28"/>
          <w:szCs w:val="28"/>
        </w:rPr>
        <w:t xml:space="preserve"> with vegetation.</w:t>
      </w:r>
    </w:p>
    <w:p w14:paraId="5B67270C" w14:textId="48777337" w:rsidR="00211592" w:rsidRDefault="00211592" w:rsidP="00653447">
      <w:pPr>
        <w:rPr>
          <w:rFonts w:ascii="Times New Roman" w:hAnsi="Times New Roman" w:cs="Times New Roman"/>
          <w:sz w:val="22"/>
          <w:szCs w:val="22"/>
        </w:rPr>
      </w:pPr>
    </w:p>
    <w:p w14:paraId="243A5C04" w14:textId="3662611F" w:rsidR="00211592" w:rsidRDefault="00211592">
      <w:pPr>
        <w:widowControl/>
        <w:autoSpaceDE/>
        <w:autoSpaceDN/>
        <w:rPr>
          <w:rFonts w:ascii="Times New Roman" w:hAnsi="Times New Roman" w:cs="Times New Roman"/>
          <w:sz w:val="22"/>
          <w:szCs w:val="22"/>
        </w:rPr>
      </w:pPr>
      <w:r>
        <w:rPr>
          <w:rFonts w:ascii="Times New Roman" w:hAnsi="Times New Roman" w:cs="Times New Roman"/>
          <w:sz w:val="22"/>
          <w:szCs w:val="22"/>
        </w:rPr>
        <w:br w:type="page"/>
      </w:r>
    </w:p>
    <w:p w14:paraId="66943208" w14:textId="1F51E7E7" w:rsidR="0082199D" w:rsidRPr="00E1012C" w:rsidRDefault="0082199D" w:rsidP="00653447">
      <w:pPr>
        <w:rPr>
          <w:rFonts w:ascii="Times New Roman" w:hAnsi="Times New Roman" w:cs="Times New Roman"/>
          <w:sz w:val="22"/>
          <w:szCs w:val="22"/>
        </w:rPr>
      </w:pPr>
      <w:r w:rsidRPr="00E1012C">
        <w:rPr>
          <w:rFonts w:ascii="Times New Roman" w:hAnsi="Times New Roman" w:cs="Times New Roman"/>
          <w:sz w:val="22"/>
          <w:szCs w:val="22"/>
        </w:rPr>
        <w:lastRenderedPageBreak/>
        <w:t xml:space="preserve">Section </w:t>
      </w:r>
      <w:r w:rsidR="00DC7CE3" w:rsidRPr="00E1012C">
        <w:rPr>
          <w:rFonts w:ascii="Times New Roman" w:hAnsi="Times New Roman" w:cs="Times New Roman"/>
          <w:sz w:val="22"/>
          <w:szCs w:val="22"/>
        </w:rPr>
        <w:t xml:space="preserve">212 </w:t>
      </w:r>
      <w:r w:rsidRPr="00E1012C">
        <w:rPr>
          <w:rFonts w:ascii="Times New Roman" w:hAnsi="Times New Roman" w:cs="Times New Roman"/>
          <w:sz w:val="22"/>
          <w:szCs w:val="22"/>
        </w:rPr>
        <w:t xml:space="preserve">of the Standard Specifications </w:t>
      </w:r>
      <w:proofErr w:type="gramStart"/>
      <w:r w:rsidRPr="00E1012C">
        <w:rPr>
          <w:rFonts w:ascii="Times New Roman" w:hAnsi="Times New Roman" w:cs="Times New Roman"/>
          <w:sz w:val="22"/>
          <w:szCs w:val="22"/>
        </w:rPr>
        <w:t>is hereby deleted</w:t>
      </w:r>
      <w:proofErr w:type="gramEnd"/>
      <w:r w:rsidRPr="00E1012C">
        <w:rPr>
          <w:rFonts w:ascii="Times New Roman" w:hAnsi="Times New Roman" w:cs="Times New Roman"/>
          <w:sz w:val="22"/>
          <w:szCs w:val="22"/>
        </w:rPr>
        <w:t xml:space="preserve"> for this project</w:t>
      </w:r>
      <w:r w:rsidR="00710C47" w:rsidRPr="00E1012C">
        <w:rPr>
          <w:rFonts w:ascii="Times New Roman" w:hAnsi="Times New Roman" w:cs="Times New Roman"/>
          <w:sz w:val="22"/>
          <w:szCs w:val="22"/>
        </w:rPr>
        <w:t xml:space="preserve"> and replace</w:t>
      </w:r>
      <w:r w:rsidR="003B154F" w:rsidRPr="00E1012C">
        <w:rPr>
          <w:rFonts w:ascii="Times New Roman" w:hAnsi="Times New Roman" w:cs="Times New Roman"/>
          <w:sz w:val="22"/>
          <w:szCs w:val="22"/>
        </w:rPr>
        <w:t>d</w:t>
      </w:r>
      <w:r w:rsidR="00710C47" w:rsidRPr="00E1012C">
        <w:rPr>
          <w:rFonts w:ascii="Times New Roman" w:hAnsi="Times New Roman" w:cs="Times New Roman"/>
          <w:sz w:val="22"/>
          <w:szCs w:val="22"/>
        </w:rPr>
        <w:t xml:space="preserve"> with the following:</w:t>
      </w:r>
      <w:r w:rsidRPr="00E1012C">
        <w:rPr>
          <w:rFonts w:ascii="Times New Roman" w:hAnsi="Times New Roman" w:cs="Times New Roman"/>
          <w:sz w:val="22"/>
          <w:szCs w:val="22"/>
        </w:rPr>
        <w:t xml:space="preserve">  </w:t>
      </w:r>
    </w:p>
    <w:p w14:paraId="41F1FC5C" w14:textId="77777777" w:rsidR="00653447" w:rsidRPr="00E1012C" w:rsidRDefault="00653447" w:rsidP="00653447">
      <w:pPr>
        <w:rPr>
          <w:rFonts w:ascii="Times New Roman" w:hAnsi="Times New Roman" w:cs="Times New Roman"/>
          <w:i/>
          <w:sz w:val="22"/>
          <w:szCs w:val="22"/>
        </w:rPr>
      </w:pPr>
    </w:p>
    <w:p w14:paraId="7DC2694A" w14:textId="20738BF4" w:rsidR="002D6513" w:rsidRPr="00E1012C" w:rsidRDefault="002D6513" w:rsidP="00653447">
      <w:pPr>
        <w:pStyle w:val="Heading2"/>
        <w:numPr>
          <w:ilvl w:val="0"/>
          <w:numId w:val="0"/>
        </w:numPr>
        <w:spacing w:before="0" w:after="0"/>
        <w:jc w:val="center"/>
        <w:rPr>
          <w:rFonts w:ascii="Times New Roman" w:hAnsi="Times New Roman" w:cs="Times New Roman"/>
          <w:i w:val="0"/>
          <w:sz w:val="22"/>
          <w:szCs w:val="22"/>
        </w:rPr>
      </w:pPr>
      <w:r w:rsidRPr="00E1012C">
        <w:rPr>
          <w:rFonts w:ascii="Times New Roman" w:hAnsi="Times New Roman" w:cs="Times New Roman"/>
          <w:i w:val="0"/>
          <w:sz w:val="22"/>
          <w:szCs w:val="22"/>
        </w:rPr>
        <w:t>DESCRIPTION</w:t>
      </w:r>
    </w:p>
    <w:p w14:paraId="0BCCD9F9" w14:textId="77777777" w:rsidR="00653447" w:rsidRPr="00E1012C" w:rsidRDefault="00653447" w:rsidP="00653447">
      <w:pPr>
        <w:rPr>
          <w:rFonts w:ascii="Times New Roman" w:hAnsi="Times New Roman" w:cs="Times New Roman"/>
          <w:sz w:val="22"/>
          <w:szCs w:val="22"/>
        </w:rPr>
      </w:pPr>
    </w:p>
    <w:p w14:paraId="7DC2694B" w14:textId="3DA4FFBA" w:rsidR="002D6513" w:rsidRPr="00E1012C" w:rsidRDefault="002D6513" w:rsidP="00653447">
      <w:pPr>
        <w:rPr>
          <w:rFonts w:ascii="Times New Roman" w:hAnsi="Times New Roman" w:cs="Times New Roman"/>
          <w:kern w:val="2"/>
          <w:sz w:val="22"/>
          <w:szCs w:val="22"/>
        </w:rPr>
      </w:pPr>
      <w:r w:rsidRPr="00E1012C">
        <w:rPr>
          <w:rFonts w:ascii="Times New Roman" w:hAnsi="Times New Roman" w:cs="Times New Roman"/>
          <w:b/>
          <w:bCs/>
          <w:kern w:val="2"/>
          <w:sz w:val="22"/>
          <w:szCs w:val="22"/>
        </w:rPr>
        <w:t>212.01</w:t>
      </w:r>
      <w:r w:rsidR="00C3749B" w:rsidRPr="00E1012C">
        <w:rPr>
          <w:rFonts w:ascii="Times New Roman" w:hAnsi="Times New Roman" w:cs="Times New Roman"/>
          <w:kern w:val="2"/>
          <w:sz w:val="22"/>
          <w:szCs w:val="22"/>
        </w:rPr>
        <w:tab/>
      </w:r>
      <w:r w:rsidRPr="00E1012C">
        <w:rPr>
          <w:rFonts w:ascii="Times New Roman" w:hAnsi="Times New Roman" w:cs="Times New Roman"/>
          <w:kern w:val="2"/>
          <w:sz w:val="22"/>
          <w:szCs w:val="22"/>
        </w:rPr>
        <w:t xml:space="preserve">This work consists of application of fertilizer, soil </w:t>
      </w:r>
      <w:r w:rsidR="004161E2" w:rsidRPr="00E1012C">
        <w:rPr>
          <w:rFonts w:ascii="Times New Roman" w:hAnsi="Times New Roman" w:cs="Times New Roman"/>
          <w:kern w:val="2"/>
          <w:sz w:val="22"/>
          <w:szCs w:val="22"/>
        </w:rPr>
        <w:t>amendments</w:t>
      </w:r>
      <w:r w:rsidRPr="00E1012C">
        <w:rPr>
          <w:rFonts w:ascii="Times New Roman" w:hAnsi="Times New Roman" w:cs="Times New Roman"/>
          <w:kern w:val="2"/>
          <w:sz w:val="22"/>
          <w:szCs w:val="22"/>
        </w:rPr>
        <w:t xml:space="preserve">, </w:t>
      </w:r>
      <w:r w:rsidR="004161E2" w:rsidRPr="00E1012C">
        <w:rPr>
          <w:rFonts w:ascii="Times New Roman" w:hAnsi="Times New Roman" w:cs="Times New Roman"/>
          <w:kern w:val="2"/>
          <w:sz w:val="22"/>
          <w:szCs w:val="22"/>
        </w:rPr>
        <w:t>seedbed preparation</w:t>
      </w:r>
      <w:r w:rsidRPr="00E1012C">
        <w:rPr>
          <w:rFonts w:ascii="Times New Roman" w:hAnsi="Times New Roman" w:cs="Times New Roman"/>
          <w:kern w:val="2"/>
          <w:sz w:val="22"/>
          <w:szCs w:val="22"/>
        </w:rPr>
        <w:t>,</w:t>
      </w:r>
      <w:r w:rsidR="00177662"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and placing seed</w:t>
      </w:r>
      <w:r w:rsidR="006B666C" w:rsidRPr="00E1012C">
        <w:rPr>
          <w:rFonts w:ascii="Times New Roman" w:hAnsi="Times New Roman" w:cs="Times New Roman"/>
          <w:kern w:val="2"/>
          <w:sz w:val="22"/>
          <w:szCs w:val="22"/>
        </w:rPr>
        <w:t xml:space="preserve"> </w:t>
      </w:r>
      <w:r w:rsidR="00D33F6C" w:rsidRPr="00E1012C">
        <w:rPr>
          <w:rFonts w:ascii="Times New Roman" w:hAnsi="Times New Roman" w:cs="Times New Roman"/>
          <w:kern w:val="2"/>
          <w:sz w:val="22"/>
          <w:szCs w:val="22"/>
        </w:rPr>
        <w:t>and</w:t>
      </w:r>
      <w:r w:rsidR="006B666C" w:rsidRPr="00E1012C">
        <w:rPr>
          <w:rFonts w:ascii="Times New Roman" w:hAnsi="Times New Roman" w:cs="Times New Roman"/>
          <w:kern w:val="2"/>
          <w:sz w:val="22"/>
          <w:szCs w:val="22"/>
        </w:rPr>
        <w:t xml:space="preserve"> </w:t>
      </w:r>
      <w:r w:rsidR="003B154F" w:rsidRPr="00E1012C">
        <w:rPr>
          <w:rFonts w:ascii="Times New Roman" w:hAnsi="Times New Roman" w:cs="Times New Roman"/>
          <w:kern w:val="2"/>
          <w:sz w:val="22"/>
          <w:szCs w:val="22"/>
        </w:rPr>
        <w:t>sod</w:t>
      </w:r>
      <w:r w:rsidR="00157F15" w:rsidRPr="00E1012C">
        <w:rPr>
          <w:rFonts w:ascii="Times New Roman" w:hAnsi="Times New Roman" w:cs="Times New Roman"/>
          <w:kern w:val="2"/>
          <w:sz w:val="22"/>
          <w:szCs w:val="22"/>
        </w:rPr>
        <w:t>.</w:t>
      </w:r>
    </w:p>
    <w:p w14:paraId="085354D0" w14:textId="77777777" w:rsidR="00653447" w:rsidRPr="00E1012C" w:rsidRDefault="00653447" w:rsidP="00653447">
      <w:pPr>
        <w:rPr>
          <w:rFonts w:ascii="Times New Roman" w:hAnsi="Times New Roman" w:cs="Times New Roman"/>
          <w:kern w:val="2"/>
          <w:sz w:val="22"/>
          <w:szCs w:val="22"/>
        </w:rPr>
      </w:pPr>
    </w:p>
    <w:p w14:paraId="0B32A800" w14:textId="28F773F1" w:rsidR="003C7A3F" w:rsidRPr="00E1012C" w:rsidRDefault="003B154F"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t>S</w:t>
      </w:r>
      <w:r w:rsidR="00710C47" w:rsidRPr="00E1012C">
        <w:rPr>
          <w:rFonts w:ascii="Times New Roman" w:hAnsi="Times New Roman" w:cs="Times New Roman"/>
          <w:kern w:val="2"/>
          <w:sz w:val="22"/>
          <w:szCs w:val="22"/>
        </w:rPr>
        <w:t xml:space="preserve">ubstitutions from </w:t>
      </w:r>
      <w:r w:rsidRPr="00E1012C">
        <w:rPr>
          <w:rFonts w:ascii="Times New Roman" w:hAnsi="Times New Roman" w:cs="Times New Roman"/>
          <w:kern w:val="2"/>
          <w:sz w:val="22"/>
          <w:szCs w:val="22"/>
        </w:rPr>
        <w:t xml:space="preserve">this </w:t>
      </w:r>
      <w:r w:rsidR="00710C47" w:rsidRPr="00E1012C">
        <w:rPr>
          <w:rFonts w:ascii="Times New Roman" w:hAnsi="Times New Roman" w:cs="Times New Roman"/>
          <w:kern w:val="2"/>
          <w:sz w:val="22"/>
          <w:szCs w:val="22"/>
        </w:rPr>
        <w:t xml:space="preserve">specification will </w:t>
      </w:r>
      <w:r w:rsidRPr="00E1012C">
        <w:rPr>
          <w:rFonts w:ascii="Times New Roman" w:hAnsi="Times New Roman" w:cs="Times New Roman"/>
          <w:kern w:val="2"/>
          <w:sz w:val="22"/>
          <w:szCs w:val="22"/>
        </w:rPr>
        <w:t xml:space="preserve">not </w:t>
      </w:r>
      <w:proofErr w:type="gramStart"/>
      <w:r w:rsidR="00710C47" w:rsidRPr="00E1012C">
        <w:rPr>
          <w:rFonts w:ascii="Times New Roman" w:hAnsi="Times New Roman" w:cs="Times New Roman"/>
          <w:kern w:val="2"/>
          <w:sz w:val="22"/>
          <w:szCs w:val="22"/>
        </w:rPr>
        <w:t>be allowed</w:t>
      </w:r>
      <w:proofErr w:type="gramEnd"/>
      <w:r w:rsidR="00710C47" w:rsidRPr="00E1012C">
        <w:rPr>
          <w:rFonts w:ascii="Times New Roman" w:hAnsi="Times New Roman" w:cs="Times New Roman"/>
          <w:kern w:val="2"/>
          <w:sz w:val="22"/>
          <w:szCs w:val="22"/>
        </w:rPr>
        <w:t xml:space="preserve"> unless submitted in writing to the Engineer and approved by the Region or </w:t>
      </w:r>
      <w:r w:rsidR="00567BEC" w:rsidRPr="00E1012C">
        <w:rPr>
          <w:rFonts w:ascii="Times New Roman" w:hAnsi="Times New Roman" w:cs="Times New Roman"/>
          <w:kern w:val="2"/>
          <w:sz w:val="22"/>
          <w:szCs w:val="22"/>
        </w:rPr>
        <w:t xml:space="preserve">Headquarters </w:t>
      </w:r>
      <w:r w:rsidR="00710C47" w:rsidRPr="00E1012C">
        <w:rPr>
          <w:rFonts w:ascii="Times New Roman" w:hAnsi="Times New Roman" w:cs="Times New Roman"/>
          <w:kern w:val="2"/>
          <w:sz w:val="22"/>
          <w:szCs w:val="22"/>
        </w:rPr>
        <w:t>Landscape Architect.</w:t>
      </w:r>
    </w:p>
    <w:p w14:paraId="7A78264C" w14:textId="77777777" w:rsidR="00653447" w:rsidRPr="00E1012C" w:rsidRDefault="00653447" w:rsidP="00653447">
      <w:pPr>
        <w:rPr>
          <w:rFonts w:ascii="Times New Roman" w:hAnsi="Times New Roman" w:cs="Times New Roman"/>
          <w:kern w:val="2"/>
          <w:sz w:val="22"/>
          <w:szCs w:val="22"/>
        </w:rPr>
      </w:pPr>
    </w:p>
    <w:p w14:paraId="7DC2694C" w14:textId="67B7D4AC" w:rsidR="002D6513" w:rsidRPr="00E1012C" w:rsidRDefault="002D6513" w:rsidP="00653447">
      <w:pPr>
        <w:pStyle w:val="Heading2"/>
        <w:numPr>
          <w:ilvl w:val="0"/>
          <w:numId w:val="0"/>
        </w:numPr>
        <w:spacing w:before="0" w:after="0"/>
        <w:jc w:val="center"/>
        <w:rPr>
          <w:rFonts w:ascii="Times New Roman" w:hAnsi="Times New Roman" w:cs="Times New Roman"/>
          <w:i w:val="0"/>
          <w:sz w:val="22"/>
          <w:szCs w:val="22"/>
        </w:rPr>
      </w:pPr>
      <w:r w:rsidRPr="00E1012C">
        <w:rPr>
          <w:rFonts w:ascii="Times New Roman" w:hAnsi="Times New Roman" w:cs="Times New Roman"/>
          <w:i w:val="0"/>
          <w:sz w:val="22"/>
          <w:szCs w:val="22"/>
        </w:rPr>
        <w:t>MATERIALS</w:t>
      </w:r>
    </w:p>
    <w:p w14:paraId="1266AED1" w14:textId="77777777" w:rsidR="00653447" w:rsidRPr="00E1012C" w:rsidRDefault="00653447" w:rsidP="00653447">
      <w:pPr>
        <w:rPr>
          <w:rFonts w:ascii="Times New Roman" w:hAnsi="Times New Roman" w:cs="Times New Roman"/>
          <w:sz w:val="22"/>
          <w:szCs w:val="22"/>
        </w:rPr>
      </w:pPr>
    </w:p>
    <w:p w14:paraId="7DC2694D" w14:textId="5A33365D" w:rsidR="002D6513" w:rsidRPr="00E1012C" w:rsidRDefault="002D6513" w:rsidP="00653447">
      <w:pPr>
        <w:rPr>
          <w:rFonts w:ascii="Times New Roman" w:hAnsi="Times New Roman" w:cs="Times New Roman"/>
          <w:b/>
          <w:bCs/>
          <w:kern w:val="2"/>
          <w:sz w:val="22"/>
          <w:szCs w:val="22"/>
        </w:rPr>
      </w:pPr>
      <w:r w:rsidRPr="00E1012C">
        <w:rPr>
          <w:rFonts w:ascii="Times New Roman" w:hAnsi="Times New Roman" w:cs="Times New Roman"/>
          <w:b/>
          <w:bCs/>
          <w:kern w:val="2"/>
          <w:sz w:val="22"/>
          <w:szCs w:val="22"/>
        </w:rPr>
        <w:t>212.02</w:t>
      </w:r>
      <w:r w:rsidR="00C3749B" w:rsidRPr="00E1012C">
        <w:rPr>
          <w:rFonts w:ascii="Times New Roman" w:hAnsi="Times New Roman" w:cs="Times New Roman"/>
          <w:b/>
          <w:bCs/>
          <w:kern w:val="2"/>
          <w:sz w:val="22"/>
          <w:szCs w:val="22"/>
        </w:rPr>
        <w:tab/>
      </w:r>
      <w:r w:rsidRPr="00E1012C">
        <w:rPr>
          <w:rFonts w:ascii="Times New Roman" w:hAnsi="Times New Roman" w:cs="Times New Roman"/>
          <w:b/>
          <w:bCs/>
          <w:kern w:val="2"/>
          <w:sz w:val="22"/>
          <w:szCs w:val="22"/>
        </w:rPr>
        <w:t>Seed, Fertilizers,</w:t>
      </w:r>
      <w:r w:rsidR="00A13245" w:rsidRPr="00E1012C">
        <w:rPr>
          <w:rFonts w:ascii="Times New Roman" w:hAnsi="Times New Roman" w:cs="Times New Roman"/>
          <w:b/>
          <w:bCs/>
          <w:kern w:val="2"/>
          <w:sz w:val="22"/>
          <w:szCs w:val="22"/>
        </w:rPr>
        <w:t xml:space="preserve"> Soil Conditioners, Mycorrhizae</w:t>
      </w:r>
      <w:r w:rsidR="002234A4" w:rsidRPr="00E1012C">
        <w:rPr>
          <w:rFonts w:ascii="Times New Roman" w:hAnsi="Times New Roman" w:cs="Times New Roman"/>
          <w:b/>
          <w:bCs/>
          <w:kern w:val="2"/>
          <w:sz w:val="22"/>
          <w:szCs w:val="22"/>
        </w:rPr>
        <w:t>, Elemental Sulfur</w:t>
      </w:r>
      <w:r w:rsidR="003B154F" w:rsidRPr="00E1012C">
        <w:rPr>
          <w:rFonts w:ascii="Times New Roman" w:hAnsi="Times New Roman" w:cs="Times New Roman"/>
          <w:b/>
          <w:bCs/>
          <w:kern w:val="2"/>
          <w:sz w:val="22"/>
          <w:szCs w:val="22"/>
        </w:rPr>
        <w:t>,</w:t>
      </w:r>
      <w:r w:rsidRPr="00E1012C">
        <w:rPr>
          <w:rFonts w:ascii="Times New Roman" w:hAnsi="Times New Roman" w:cs="Times New Roman"/>
          <w:b/>
          <w:bCs/>
          <w:kern w:val="2"/>
          <w:sz w:val="22"/>
          <w:szCs w:val="22"/>
        </w:rPr>
        <w:t xml:space="preserve"> and Sod.</w:t>
      </w:r>
    </w:p>
    <w:p w14:paraId="0B17FBFA" w14:textId="77777777" w:rsidR="00653447" w:rsidRPr="00E1012C" w:rsidRDefault="00653447" w:rsidP="00653447">
      <w:pPr>
        <w:rPr>
          <w:rFonts w:ascii="Times New Roman" w:hAnsi="Times New Roman" w:cs="Times New Roman"/>
          <w:kern w:val="2"/>
          <w:sz w:val="22"/>
          <w:szCs w:val="22"/>
        </w:rPr>
      </w:pPr>
    </w:p>
    <w:p w14:paraId="66FA74A4" w14:textId="3C523B79" w:rsidR="003A3184" w:rsidRPr="00E1012C" w:rsidRDefault="002D6513" w:rsidP="00653447">
      <w:pPr>
        <w:numPr>
          <w:ilvl w:val="1"/>
          <w:numId w:val="4"/>
        </w:numPr>
        <w:tabs>
          <w:tab w:val="left" w:pos="360"/>
        </w:tabs>
        <w:ind w:left="360"/>
        <w:rPr>
          <w:rFonts w:ascii="Times New Roman" w:hAnsi="Times New Roman" w:cs="Times New Roman"/>
          <w:kern w:val="2"/>
          <w:sz w:val="22"/>
          <w:szCs w:val="22"/>
        </w:rPr>
      </w:pPr>
      <w:r w:rsidRPr="00E1012C">
        <w:rPr>
          <w:rFonts w:ascii="Times New Roman" w:hAnsi="Times New Roman" w:cs="Times New Roman"/>
          <w:i/>
          <w:iCs/>
          <w:kern w:val="2"/>
          <w:sz w:val="22"/>
          <w:szCs w:val="22"/>
        </w:rPr>
        <w:t xml:space="preserve">Seed.  </w:t>
      </w:r>
      <w:r w:rsidR="006736FF" w:rsidRPr="00E1012C">
        <w:rPr>
          <w:rFonts w:ascii="Times New Roman" w:hAnsi="Times New Roman" w:cs="Times New Roman"/>
          <w:iCs/>
          <w:kern w:val="2"/>
          <w:sz w:val="22"/>
          <w:szCs w:val="22"/>
        </w:rPr>
        <w:t>S</w:t>
      </w:r>
      <w:r w:rsidRPr="00E1012C">
        <w:rPr>
          <w:rFonts w:ascii="Times New Roman" w:hAnsi="Times New Roman" w:cs="Times New Roman"/>
          <w:kern w:val="2"/>
          <w:sz w:val="22"/>
          <w:szCs w:val="22"/>
        </w:rPr>
        <w:t xml:space="preserve">eed shall </w:t>
      </w:r>
      <w:proofErr w:type="gramStart"/>
      <w:r w:rsidRPr="00E1012C">
        <w:rPr>
          <w:rFonts w:ascii="Times New Roman" w:hAnsi="Times New Roman" w:cs="Times New Roman"/>
          <w:kern w:val="2"/>
          <w:sz w:val="22"/>
          <w:szCs w:val="22"/>
        </w:rPr>
        <w:t xml:space="preserve">be </w:t>
      </w:r>
      <w:r w:rsidR="00713D9B" w:rsidRPr="00E1012C">
        <w:rPr>
          <w:rFonts w:ascii="Times New Roman" w:hAnsi="Times New Roman" w:cs="Times New Roman"/>
          <w:kern w:val="2"/>
          <w:sz w:val="22"/>
          <w:szCs w:val="22"/>
        </w:rPr>
        <w:t>delivered</w:t>
      </w:r>
      <w:proofErr w:type="gramEnd"/>
      <w:r w:rsidR="00713D9B" w:rsidRPr="00E1012C">
        <w:rPr>
          <w:rFonts w:ascii="Times New Roman" w:hAnsi="Times New Roman" w:cs="Times New Roman"/>
          <w:kern w:val="2"/>
          <w:sz w:val="22"/>
          <w:szCs w:val="22"/>
        </w:rPr>
        <w:t xml:space="preserve"> to the project site </w:t>
      </w:r>
      <w:r w:rsidRPr="00E1012C">
        <w:rPr>
          <w:rFonts w:ascii="Times New Roman" w:hAnsi="Times New Roman" w:cs="Times New Roman"/>
          <w:kern w:val="2"/>
          <w:sz w:val="22"/>
          <w:szCs w:val="22"/>
        </w:rPr>
        <w:t xml:space="preserve">in </w:t>
      </w:r>
      <w:r w:rsidR="003A3184" w:rsidRPr="00E1012C">
        <w:rPr>
          <w:rFonts w:ascii="Times New Roman" w:hAnsi="Times New Roman" w:cs="Times New Roman"/>
          <w:kern w:val="2"/>
          <w:sz w:val="22"/>
          <w:szCs w:val="22"/>
        </w:rPr>
        <w:t xml:space="preserve">sealed </w:t>
      </w:r>
      <w:r w:rsidRPr="00E1012C">
        <w:rPr>
          <w:rFonts w:ascii="Times New Roman" w:hAnsi="Times New Roman" w:cs="Times New Roman"/>
          <w:kern w:val="2"/>
          <w:sz w:val="22"/>
          <w:szCs w:val="22"/>
        </w:rPr>
        <w:t>bags</w:t>
      </w:r>
      <w:r w:rsidR="00713D9B" w:rsidRPr="00E1012C">
        <w:rPr>
          <w:rFonts w:ascii="Times New Roman" w:hAnsi="Times New Roman" w:cs="Times New Roman"/>
          <w:kern w:val="2"/>
          <w:sz w:val="22"/>
          <w:szCs w:val="22"/>
        </w:rPr>
        <w:t xml:space="preserve"> tagged by a</w:t>
      </w:r>
      <w:r w:rsidR="003C7A3F" w:rsidRPr="00E1012C">
        <w:rPr>
          <w:rFonts w:ascii="Times New Roman" w:hAnsi="Times New Roman" w:cs="Times New Roman"/>
          <w:kern w:val="2"/>
          <w:sz w:val="22"/>
          <w:szCs w:val="22"/>
        </w:rPr>
        <w:t xml:space="preserve"> </w:t>
      </w:r>
      <w:r w:rsidR="007A3367" w:rsidRPr="00E1012C">
        <w:rPr>
          <w:rFonts w:ascii="Times New Roman" w:hAnsi="Times New Roman" w:cs="Times New Roman"/>
          <w:kern w:val="2"/>
          <w:sz w:val="22"/>
          <w:szCs w:val="22"/>
        </w:rPr>
        <w:t xml:space="preserve">registered </w:t>
      </w:r>
      <w:r w:rsidR="00E9623F" w:rsidRPr="00E1012C">
        <w:rPr>
          <w:rFonts w:ascii="Times New Roman" w:hAnsi="Times New Roman" w:cs="Times New Roman"/>
          <w:kern w:val="2"/>
          <w:sz w:val="22"/>
          <w:szCs w:val="22"/>
        </w:rPr>
        <w:t xml:space="preserve">seed supplier </w:t>
      </w:r>
      <w:r w:rsidR="005C1DC5" w:rsidRPr="00E1012C">
        <w:rPr>
          <w:rFonts w:ascii="Times New Roman" w:hAnsi="Times New Roman" w:cs="Times New Roman"/>
          <w:kern w:val="2"/>
          <w:sz w:val="22"/>
          <w:szCs w:val="22"/>
        </w:rPr>
        <w:t xml:space="preserve">conforming to the requirements of the Colorado Seed Act, </w:t>
      </w:r>
      <w:r w:rsidR="00E9623F" w:rsidRPr="00E1012C">
        <w:rPr>
          <w:rFonts w:ascii="Times New Roman" w:hAnsi="Times New Roman" w:cs="Times New Roman"/>
          <w:kern w:val="2"/>
          <w:sz w:val="22"/>
          <w:szCs w:val="22"/>
        </w:rPr>
        <w:t>CRS 35-27-111(1).</w:t>
      </w:r>
      <w:r w:rsidR="000B5502" w:rsidRPr="00E1012C">
        <w:rPr>
          <w:rFonts w:ascii="Times New Roman" w:hAnsi="Times New Roman" w:cs="Times New Roman"/>
          <w:kern w:val="2"/>
          <w:sz w:val="22"/>
          <w:szCs w:val="22"/>
        </w:rPr>
        <w:t xml:space="preserve">  </w:t>
      </w:r>
      <w:r w:rsidR="003B154F" w:rsidRPr="00E1012C">
        <w:rPr>
          <w:rFonts w:ascii="Times New Roman" w:hAnsi="Times New Roman" w:cs="Times New Roman"/>
          <w:kern w:val="2"/>
          <w:sz w:val="22"/>
          <w:szCs w:val="22"/>
        </w:rPr>
        <w:t>S</w:t>
      </w:r>
      <w:r w:rsidR="003C7A3F" w:rsidRPr="00E1012C">
        <w:rPr>
          <w:rFonts w:ascii="Times New Roman" w:hAnsi="Times New Roman" w:cs="Times New Roman"/>
          <w:kern w:val="2"/>
          <w:sz w:val="22"/>
          <w:szCs w:val="22"/>
        </w:rPr>
        <w:t>eed used on the project shall</w:t>
      </w:r>
      <w:r w:rsidR="001C6A38" w:rsidRPr="00E1012C">
        <w:rPr>
          <w:rFonts w:ascii="Times New Roman" w:hAnsi="Times New Roman" w:cs="Times New Roman"/>
          <w:kern w:val="2"/>
          <w:sz w:val="22"/>
          <w:szCs w:val="22"/>
        </w:rPr>
        <w:t xml:space="preserve"> not</w:t>
      </w:r>
      <w:r w:rsidR="003C7A3F" w:rsidRPr="00E1012C">
        <w:rPr>
          <w:rFonts w:ascii="Times New Roman" w:hAnsi="Times New Roman" w:cs="Times New Roman"/>
          <w:kern w:val="2"/>
          <w:sz w:val="22"/>
          <w:szCs w:val="22"/>
        </w:rPr>
        <w:t xml:space="preserve"> be in </w:t>
      </w:r>
      <w:r w:rsidR="003B154F" w:rsidRPr="00E1012C">
        <w:rPr>
          <w:rFonts w:ascii="Times New Roman" w:hAnsi="Times New Roman" w:cs="Times New Roman"/>
          <w:kern w:val="2"/>
          <w:sz w:val="22"/>
          <w:szCs w:val="22"/>
        </w:rPr>
        <w:t xml:space="preserve">the Contractor’s </w:t>
      </w:r>
      <w:r w:rsidR="003C7A3F" w:rsidRPr="00E1012C">
        <w:rPr>
          <w:rFonts w:ascii="Times New Roman" w:hAnsi="Times New Roman" w:cs="Times New Roman"/>
          <w:kern w:val="2"/>
          <w:sz w:val="22"/>
          <w:szCs w:val="22"/>
        </w:rPr>
        <w:t xml:space="preserve">possession </w:t>
      </w:r>
      <w:r w:rsidR="003B154F" w:rsidRPr="00E1012C">
        <w:rPr>
          <w:rFonts w:ascii="Times New Roman" w:hAnsi="Times New Roman" w:cs="Times New Roman"/>
          <w:kern w:val="2"/>
          <w:sz w:val="22"/>
          <w:szCs w:val="22"/>
        </w:rPr>
        <w:t xml:space="preserve">for </w:t>
      </w:r>
      <w:r w:rsidR="007C4C87" w:rsidRPr="00E1012C">
        <w:rPr>
          <w:rFonts w:ascii="Times New Roman" w:hAnsi="Times New Roman" w:cs="Times New Roman"/>
          <w:kern w:val="2"/>
          <w:sz w:val="22"/>
          <w:szCs w:val="22"/>
        </w:rPr>
        <w:t xml:space="preserve">more </w:t>
      </w:r>
      <w:r w:rsidR="003C7A3F" w:rsidRPr="00E1012C">
        <w:rPr>
          <w:rFonts w:ascii="Times New Roman" w:hAnsi="Times New Roman" w:cs="Times New Roman"/>
          <w:kern w:val="2"/>
          <w:sz w:val="22"/>
          <w:szCs w:val="22"/>
        </w:rPr>
        <w:t xml:space="preserve">than </w:t>
      </w:r>
      <w:r w:rsidR="00331DCA" w:rsidRPr="00E1012C">
        <w:rPr>
          <w:rFonts w:ascii="Times New Roman" w:hAnsi="Times New Roman" w:cs="Times New Roman"/>
          <w:kern w:val="2"/>
          <w:sz w:val="22"/>
          <w:szCs w:val="22"/>
        </w:rPr>
        <w:t xml:space="preserve">30 </w:t>
      </w:r>
      <w:r w:rsidR="003C7A3F" w:rsidRPr="00E1012C">
        <w:rPr>
          <w:rFonts w:ascii="Times New Roman" w:hAnsi="Times New Roman" w:cs="Times New Roman"/>
          <w:kern w:val="2"/>
          <w:sz w:val="22"/>
          <w:szCs w:val="22"/>
        </w:rPr>
        <w:t xml:space="preserve">days from the date of pickup or delivery on the seed </w:t>
      </w:r>
      <w:r w:rsidR="00331DCA" w:rsidRPr="00E1012C">
        <w:rPr>
          <w:rFonts w:ascii="Times New Roman" w:hAnsi="Times New Roman" w:cs="Times New Roman"/>
          <w:kern w:val="2"/>
          <w:sz w:val="22"/>
          <w:szCs w:val="22"/>
        </w:rPr>
        <w:t>vendors packing slip</w:t>
      </w:r>
      <w:r w:rsidR="003C7A3F" w:rsidRPr="00E1012C">
        <w:rPr>
          <w:rFonts w:ascii="Times New Roman" w:hAnsi="Times New Roman" w:cs="Times New Roman"/>
          <w:kern w:val="2"/>
          <w:sz w:val="22"/>
          <w:szCs w:val="22"/>
        </w:rPr>
        <w:t>.</w:t>
      </w:r>
      <w:r w:rsidR="000B5502" w:rsidRPr="00E1012C">
        <w:rPr>
          <w:rFonts w:ascii="Times New Roman" w:hAnsi="Times New Roman" w:cs="Times New Roman"/>
          <w:kern w:val="2"/>
          <w:sz w:val="22"/>
          <w:szCs w:val="22"/>
        </w:rPr>
        <w:t xml:space="preserve">  </w:t>
      </w:r>
      <w:r w:rsidR="00763C15" w:rsidRPr="00E1012C">
        <w:rPr>
          <w:rFonts w:ascii="Times New Roman" w:hAnsi="Times New Roman" w:cs="Times New Roman"/>
          <w:kern w:val="2"/>
          <w:sz w:val="22"/>
          <w:szCs w:val="22"/>
        </w:rPr>
        <w:t>Bags which have</w:t>
      </w:r>
      <w:r w:rsidR="000B5502" w:rsidRPr="00E1012C">
        <w:rPr>
          <w:rFonts w:ascii="Times New Roman" w:hAnsi="Times New Roman" w:cs="Times New Roman"/>
          <w:kern w:val="2"/>
          <w:sz w:val="22"/>
          <w:szCs w:val="22"/>
        </w:rPr>
        <w:t xml:space="preserve"> </w:t>
      </w:r>
      <w:proofErr w:type="gramStart"/>
      <w:r w:rsidR="000B5502" w:rsidRPr="00E1012C">
        <w:rPr>
          <w:rFonts w:ascii="Times New Roman" w:hAnsi="Times New Roman" w:cs="Times New Roman"/>
          <w:kern w:val="2"/>
          <w:sz w:val="22"/>
          <w:szCs w:val="22"/>
        </w:rPr>
        <w:t>been opened</w:t>
      </w:r>
      <w:proofErr w:type="gramEnd"/>
      <w:r w:rsidR="000B5502" w:rsidRPr="00E1012C">
        <w:rPr>
          <w:rFonts w:ascii="Times New Roman" w:hAnsi="Times New Roman" w:cs="Times New Roman"/>
          <w:kern w:val="2"/>
          <w:sz w:val="22"/>
          <w:szCs w:val="22"/>
        </w:rPr>
        <w:t xml:space="preserve"> or damaged prior to Engineer inspection will be rejected.  </w:t>
      </w:r>
      <w:r w:rsidR="00710C47" w:rsidRPr="00E1012C">
        <w:rPr>
          <w:rFonts w:ascii="Times New Roman" w:hAnsi="Times New Roman" w:cs="Times New Roman"/>
          <w:kern w:val="2"/>
          <w:sz w:val="22"/>
          <w:szCs w:val="22"/>
        </w:rPr>
        <w:t xml:space="preserve">The State required legal tags shall remain on the bag until opened and the seed </w:t>
      </w:r>
      <w:proofErr w:type="gramStart"/>
      <w:r w:rsidR="001B0028" w:rsidRPr="00E1012C">
        <w:rPr>
          <w:rFonts w:ascii="Times New Roman" w:hAnsi="Times New Roman" w:cs="Times New Roman"/>
          <w:kern w:val="2"/>
          <w:sz w:val="22"/>
          <w:szCs w:val="22"/>
        </w:rPr>
        <w:t xml:space="preserve">is </w:t>
      </w:r>
      <w:r w:rsidR="00710C47" w:rsidRPr="00E1012C">
        <w:rPr>
          <w:rFonts w:ascii="Times New Roman" w:hAnsi="Times New Roman" w:cs="Times New Roman"/>
          <w:kern w:val="2"/>
          <w:sz w:val="22"/>
          <w:szCs w:val="22"/>
        </w:rPr>
        <w:t>placed</w:t>
      </w:r>
      <w:proofErr w:type="gramEnd"/>
      <w:r w:rsidR="00710C47" w:rsidRPr="00E1012C">
        <w:rPr>
          <w:rFonts w:ascii="Times New Roman" w:hAnsi="Times New Roman" w:cs="Times New Roman"/>
          <w:kern w:val="2"/>
          <w:sz w:val="22"/>
          <w:szCs w:val="22"/>
        </w:rPr>
        <w:t xml:space="preserve"> in either the drill or hydraulic seeders in the presence of the Engineer.  </w:t>
      </w:r>
      <w:r w:rsidR="00277964" w:rsidRPr="00E1012C">
        <w:rPr>
          <w:rFonts w:ascii="Times New Roman" w:hAnsi="Times New Roman" w:cs="Times New Roman"/>
          <w:kern w:val="2"/>
          <w:sz w:val="22"/>
          <w:szCs w:val="22"/>
        </w:rPr>
        <w:t>The Engineer shall remove all tags</w:t>
      </w:r>
      <w:r w:rsidR="00710C47" w:rsidRPr="00E1012C">
        <w:rPr>
          <w:rFonts w:ascii="Times New Roman" w:hAnsi="Times New Roman" w:cs="Times New Roman"/>
          <w:kern w:val="2"/>
          <w:sz w:val="22"/>
          <w:szCs w:val="22"/>
        </w:rPr>
        <w:t xml:space="preserve"> after seed has </w:t>
      </w:r>
      <w:proofErr w:type="gramStart"/>
      <w:r w:rsidR="00710C47" w:rsidRPr="00E1012C">
        <w:rPr>
          <w:rFonts w:ascii="Times New Roman" w:hAnsi="Times New Roman" w:cs="Times New Roman"/>
          <w:kern w:val="2"/>
          <w:sz w:val="22"/>
          <w:szCs w:val="22"/>
        </w:rPr>
        <w:t xml:space="preserve">been </w:t>
      </w:r>
      <w:r w:rsidR="00D52C05" w:rsidRPr="00E1012C">
        <w:rPr>
          <w:rFonts w:ascii="Times New Roman" w:hAnsi="Times New Roman" w:cs="Times New Roman"/>
          <w:kern w:val="2"/>
          <w:sz w:val="22"/>
          <w:szCs w:val="22"/>
        </w:rPr>
        <w:t>planted</w:t>
      </w:r>
      <w:proofErr w:type="gramEnd"/>
      <w:r w:rsidR="00710C47" w:rsidRPr="00E1012C">
        <w:rPr>
          <w:rFonts w:ascii="Times New Roman" w:hAnsi="Times New Roman" w:cs="Times New Roman"/>
          <w:kern w:val="2"/>
          <w:sz w:val="22"/>
          <w:szCs w:val="22"/>
        </w:rPr>
        <w:t>.</w:t>
      </w:r>
      <w:r w:rsidR="00D52C05" w:rsidRPr="00E1012C">
        <w:rPr>
          <w:rFonts w:ascii="Times New Roman" w:hAnsi="Times New Roman" w:cs="Times New Roman"/>
          <w:kern w:val="2"/>
          <w:sz w:val="22"/>
          <w:szCs w:val="22"/>
        </w:rPr>
        <w:t xml:space="preserve">  </w:t>
      </w:r>
      <w:r w:rsidR="003A3184" w:rsidRPr="00E1012C">
        <w:rPr>
          <w:rFonts w:ascii="Times New Roman" w:hAnsi="Times New Roman" w:cs="Times New Roman"/>
          <w:kern w:val="2"/>
          <w:sz w:val="22"/>
          <w:szCs w:val="22"/>
        </w:rPr>
        <w:t xml:space="preserve">Each </w:t>
      </w:r>
      <w:r w:rsidR="00350807" w:rsidRPr="00E1012C">
        <w:rPr>
          <w:rFonts w:ascii="Times New Roman" w:hAnsi="Times New Roman" w:cs="Times New Roman"/>
          <w:kern w:val="2"/>
          <w:sz w:val="22"/>
          <w:szCs w:val="22"/>
        </w:rPr>
        <w:t xml:space="preserve">seed tag </w:t>
      </w:r>
      <w:r w:rsidR="003A3184" w:rsidRPr="00E1012C">
        <w:rPr>
          <w:rFonts w:ascii="Times New Roman" w:hAnsi="Times New Roman" w:cs="Times New Roman"/>
          <w:kern w:val="2"/>
          <w:sz w:val="22"/>
          <w:szCs w:val="22"/>
        </w:rPr>
        <w:t xml:space="preserve">shall </w:t>
      </w:r>
      <w:r w:rsidR="00E21393" w:rsidRPr="00E1012C">
        <w:rPr>
          <w:rFonts w:ascii="Times New Roman" w:hAnsi="Times New Roman" w:cs="Times New Roman"/>
          <w:kern w:val="2"/>
          <w:sz w:val="22"/>
          <w:szCs w:val="22"/>
        </w:rPr>
        <w:t>clearly show</w:t>
      </w:r>
      <w:r w:rsidR="00100CD5" w:rsidRPr="00E1012C">
        <w:rPr>
          <w:rFonts w:ascii="Times New Roman" w:hAnsi="Times New Roman" w:cs="Times New Roman"/>
          <w:kern w:val="2"/>
          <w:sz w:val="22"/>
          <w:szCs w:val="22"/>
        </w:rPr>
        <w:t xml:space="preserve"> the following</w:t>
      </w:r>
      <w:r w:rsidR="003A3184"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 </w:t>
      </w:r>
    </w:p>
    <w:p w14:paraId="06C4171B" w14:textId="77777777" w:rsidR="00653447" w:rsidRPr="00E1012C" w:rsidRDefault="00653447" w:rsidP="00653447">
      <w:pPr>
        <w:tabs>
          <w:tab w:val="left" w:pos="360"/>
        </w:tabs>
        <w:ind w:left="360"/>
        <w:rPr>
          <w:rFonts w:ascii="Times New Roman" w:hAnsi="Times New Roman" w:cs="Times New Roman"/>
          <w:kern w:val="2"/>
          <w:sz w:val="22"/>
          <w:szCs w:val="22"/>
        </w:rPr>
      </w:pPr>
    </w:p>
    <w:p w14:paraId="2EA45284" w14:textId="4B17C18A" w:rsidR="003A3184" w:rsidRPr="00E1012C" w:rsidRDefault="003821AC"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N</w:t>
      </w:r>
      <w:r w:rsidR="002D6513" w:rsidRPr="00E1012C">
        <w:rPr>
          <w:rFonts w:ascii="Times New Roman" w:hAnsi="Times New Roman" w:cs="Times New Roman"/>
          <w:kern w:val="2"/>
          <w:sz w:val="22"/>
          <w:szCs w:val="22"/>
        </w:rPr>
        <w:t>ame and address of the supplier</w:t>
      </w:r>
    </w:p>
    <w:p w14:paraId="6968A56B" w14:textId="77777777" w:rsidR="00653447" w:rsidRPr="00E1012C" w:rsidRDefault="00653447" w:rsidP="00653447">
      <w:pPr>
        <w:pStyle w:val="ListParagraph"/>
        <w:tabs>
          <w:tab w:val="left" w:pos="720"/>
        </w:tabs>
        <w:rPr>
          <w:rFonts w:ascii="Times New Roman" w:hAnsi="Times New Roman" w:cs="Times New Roman"/>
          <w:kern w:val="2"/>
          <w:sz w:val="22"/>
          <w:szCs w:val="22"/>
        </w:rPr>
      </w:pPr>
    </w:p>
    <w:p w14:paraId="6ACDA42D" w14:textId="34A39B10" w:rsidR="003A3184" w:rsidRPr="00E1012C" w:rsidRDefault="003821AC"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B</w:t>
      </w:r>
      <w:r w:rsidR="004A1472" w:rsidRPr="00E1012C">
        <w:rPr>
          <w:rFonts w:ascii="Times New Roman" w:hAnsi="Times New Roman" w:cs="Times New Roman"/>
          <w:kern w:val="2"/>
          <w:sz w:val="22"/>
          <w:szCs w:val="22"/>
        </w:rPr>
        <w:t xml:space="preserve">otanical and common </w:t>
      </w:r>
      <w:r w:rsidR="002D6513" w:rsidRPr="00E1012C">
        <w:rPr>
          <w:rFonts w:ascii="Times New Roman" w:hAnsi="Times New Roman" w:cs="Times New Roman"/>
          <w:kern w:val="2"/>
          <w:sz w:val="22"/>
          <w:szCs w:val="22"/>
        </w:rPr>
        <w:t>name</w:t>
      </w:r>
      <w:r w:rsidR="00D33F6C" w:rsidRPr="00E1012C">
        <w:rPr>
          <w:rFonts w:ascii="Times New Roman" w:hAnsi="Times New Roman" w:cs="Times New Roman"/>
          <w:kern w:val="2"/>
          <w:sz w:val="22"/>
          <w:szCs w:val="22"/>
        </w:rPr>
        <w:t xml:space="preserve"> for each species</w:t>
      </w:r>
    </w:p>
    <w:p w14:paraId="0380745B" w14:textId="5BE1FCC1" w:rsidR="00653447" w:rsidRPr="00E1012C" w:rsidRDefault="00653447" w:rsidP="00653447">
      <w:pPr>
        <w:tabs>
          <w:tab w:val="left" w:pos="720"/>
        </w:tabs>
        <w:rPr>
          <w:rFonts w:ascii="Times New Roman" w:hAnsi="Times New Roman" w:cs="Times New Roman"/>
          <w:kern w:val="2"/>
          <w:sz w:val="22"/>
          <w:szCs w:val="22"/>
        </w:rPr>
      </w:pPr>
    </w:p>
    <w:p w14:paraId="65CFE237" w14:textId="68D56B2D" w:rsidR="003A3184" w:rsidRPr="00E1012C" w:rsidRDefault="003821AC"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L</w:t>
      </w:r>
      <w:r w:rsidR="002D6513" w:rsidRPr="00E1012C">
        <w:rPr>
          <w:rFonts w:ascii="Times New Roman" w:hAnsi="Times New Roman" w:cs="Times New Roman"/>
          <w:kern w:val="2"/>
          <w:sz w:val="22"/>
          <w:szCs w:val="22"/>
        </w:rPr>
        <w:t>ot number</w:t>
      </w:r>
      <w:r w:rsidR="003A3184" w:rsidRPr="00E1012C">
        <w:rPr>
          <w:rFonts w:ascii="Times New Roman" w:hAnsi="Times New Roman" w:cs="Times New Roman"/>
          <w:kern w:val="2"/>
          <w:sz w:val="22"/>
          <w:szCs w:val="22"/>
        </w:rPr>
        <w:t>s</w:t>
      </w:r>
    </w:p>
    <w:p w14:paraId="5E7D7A1B" w14:textId="78F08D39" w:rsidR="00653447" w:rsidRPr="00E1012C" w:rsidRDefault="00653447" w:rsidP="00653447">
      <w:pPr>
        <w:tabs>
          <w:tab w:val="left" w:pos="720"/>
        </w:tabs>
        <w:rPr>
          <w:rFonts w:ascii="Times New Roman" w:hAnsi="Times New Roman" w:cs="Times New Roman"/>
          <w:kern w:val="2"/>
          <w:sz w:val="22"/>
          <w:szCs w:val="22"/>
        </w:rPr>
      </w:pPr>
    </w:p>
    <w:p w14:paraId="53EA3756" w14:textId="6DC0373D" w:rsidR="00A10435" w:rsidRPr="00E1012C" w:rsidRDefault="007A3367"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Percent by weight of inert ingredients</w:t>
      </w:r>
    </w:p>
    <w:p w14:paraId="02141254" w14:textId="0594711F" w:rsidR="00653447" w:rsidRPr="00E1012C" w:rsidRDefault="00653447" w:rsidP="00653447">
      <w:pPr>
        <w:tabs>
          <w:tab w:val="left" w:pos="720"/>
        </w:tabs>
        <w:rPr>
          <w:rFonts w:ascii="Times New Roman" w:hAnsi="Times New Roman" w:cs="Times New Roman"/>
          <w:kern w:val="2"/>
          <w:sz w:val="22"/>
          <w:szCs w:val="22"/>
        </w:rPr>
      </w:pPr>
    </w:p>
    <w:p w14:paraId="1CAC6B24" w14:textId="6FEFB379" w:rsidR="003A3184" w:rsidRPr="00E1012C" w:rsidRDefault="003821AC"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G</w:t>
      </w:r>
      <w:r w:rsidR="002D6513" w:rsidRPr="00E1012C">
        <w:rPr>
          <w:rFonts w:ascii="Times New Roman" w:hAnsi="Times New Roman" w:cs="Times New Roman"/>
          <w:kern w:val="2"/>
          <w:sz w:val="22"/>
          <w:szCs w:val="22"/>
        </w:rPr>
        <w:t>uaranteed percentage of purity and germination</w:t>
      </w:r>
    </w:p>
    <w:p w14:paraId="5F483ABA" w14:textId="6AB5EC4C" w:rsidR="00653447" w:rsidRPr="00E1012C" w:rsidRDefault="00653447" w:rsidP="00653447">
      <w:pPr>
        <w:tabs>
          <w:tab w:val="left" w:pos="720"/>
        </w:tabs>
        <w:rPr>
          <w:rFonts w:ascii="Times New Roman" w:hAnsi="Times New Roman" w:cs="Times New Roman"/>
          <w:kern w:val="2"/>
          <w:sz w:val="22"/>
          <w:szCs w:val="22"/>
        </w:rPr>
      </w:pPr>
    </w:p>
    <w:p w14:paraId="47136CAF" w14:textId="1A7BA110" w:rsidR="003A3184" w:rsidRPr="00E1012C" w:rsidRDefault="003821AC"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P</w:t>
      </w:r>
      <w:r w:rsidR="002D6513" w:rsidRPr="00E1012C">
        <w:rPr>
          <w:rFonts w:ascii="Times New Roman" w:hAnsi="Times New Roman" w:cs="Times New Roman"/>
          <w:kern w:val="2"/>
          <w:sz w:val="22"/>
          <w:szCs w:val="22"/>
        </w:rPr>
        <w:t xml:space="preserve">ounds of </w:t>
      </w:r>
      <w:r w:rsidR="00127D5C" w:rsidRPr="00E1012C">
        <w:rPr>
          <w:rFonts w:ascii="Times New Roman" w:hAnsi="Times New Roman" w:cs="Times New Roman"/>
          <w:kern w:val="2"/>
          <w:sz w:val="22"/>
          <w:szCs w:val="22"/>
        </w:rPr>
        <w:t>Pure Live S</w:t>
      </w:r>
      <w:r w:rsidR="002D6513" w:rsidRPr="00E1012C">
        <w:rPr>
          <w:rFonts w:ascii="Times New Roman" w:hAnsi="Times New Roman" w:cs="Times New Roman"/>
          <w:kern w:val="2"/>
          <w:sz w:val="22"/>
          <w:szCs w:val="22"/>
        </w:rPr>
        <w:t>eed (PLS) of each seed species</w:t>
      </w:r>
    </w:p>
    <w:p w14:paraId="13DE9637" w14:textId="6161019A" w:rsidR="00653447" w:rsidRPr="00E1012C" w:rsidRDefault="00653447" w:rsidP="00653447">
      <w:pPr>
        <w:tabs>
          <w:tab w:val="left" w:pos="720"/>
        </w:tabs>
        <w:rPr>
          <w:rFonts w:ascii="Times New Roman" w:hAnsi="Times New Roman" w:cs="Times New Roman"/>
          <w:kern w:val="2"/>
          <w:sz w:val="22"/>
          <w:szCs w:val="22"/>
        </w:rPr>
      </w:pPr>
    </w:p>
    <w:p w14:paraId="7EC8DF6B" w14:textId="49BBF56E" w:rsidR="003A3184" w:rsidRPr="00E1012C" w:rsidRDefault="003821AC"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T</w:t>
      </w:r>
      <w:r w:rsidR="002D6513" w:rsidRPr="00E1012C">
        <w:rPr>
          <w:rFonts w:ascii="Times New Roman" w:hAnsi="Times New Roman" w:cs="Times New Roman"/>
          <w:kern w:val="2"/>
          <w:sz w:val="22"/>
          <w:szCs w:val="22"/>
        </w:rPr>
        <w:t xml:space="preserve">otal </w:t>
      </w:r>
      <w:r w:rsidR="00A10435" w:rsidRPr="00E1012C">
        <w:rPr>
          <w:rFonts w:ascii="Times New Roman" w:hAnsi="Times New Roman" w:cs="Times New Roman"/>
          <w:kern w:val="2"/>
          <w:sz w:val="22"/>
          <w:szCs w:val="22"/>
        </w:rPr>
        <w:t xml:space="preserve">net weight in </w:t>
      </w:r>
      <w:r w:rsidR="002D6513" w:rsidRPr="00E1012C">
        <w:rPr>
          <w:rFonts w:ascii="Times New Roman" w:hAnsi="Times New Roman" w:cs="Times New Roman"/>
          <w:kern w:val="2"/>
          <w:sz w:val="22"/>
          <w:szCs w:val="22"/>
        </w:rPr>
        <w:t>pounds of PLS in the</w:t>
      </w:r>
      <w:r w:rsidR="003A3184" w:rsidRPr="00E1012C">
        <w:rPr>
          <w:rFonts w:ascii="Times New Roman" w:hAnsi="Times New Roman" w:cs="Times New Roman"/>
          <w:kern w:val="2"/>
          <w:sz w:val="22"/>
          <w:szCs w:val="22"/>
        </w:rPr>
        <w:t xml:space="preserve"> sealed bag</w:t>
      </w:r>
      <w:r w:rsidR="002D6513" w:rsidRPr="00E1012C">
        <w:rPr>
          <w:rFonts w:ascii="Times New Roman" w:hAnsi="Times New Roman" w:cs="Times New Roman"/>
          <w:kern w:val="2"/>
          <w:sz w:val="22"/>
          <w:szCs w:val="22"/>
        </w:rPr>
        <w:t xml:space="preserve"> </w:t>
      </w:r>
    </w:p>
    <w:p w14:paraId="4AC35BE5" w14:textId="41A65EAD" w:rsidR="00653447" w:rsidRPr="00E1012C" w:rsidRDefault="00653447" w:rsidP="00653447">
      <w:pPr>
        <w:tabs>
          <w:tab w:val="left" w:pos="720"/>
        </w:tabs>
        <w:rPr>
          <w:rFonts w:ascii="Times New Roman" w:hAnsi="Times New Roman" w:cs="Times New Roman"/>
          <w:kern w:val="2"/>
          <w:sz w:val="22"/>
          <w:szCs w:val="22"/>
        </w:rPr>
      </w:pPr>
    </w:p>
    <w:p w14:paraId="0713A352" w14:textId="789F56D8" w:rsidR="007A3367" w:rsidRPr="00E1012C" w:rsidRDefault="007A3367" w:rsidP="00653447">
      <w:pPr>
        <w:pStyle w:val="ListParagraph"/>
        <w:numPr>
          <w:ilvl w:val="0"/>
          <w:numId w:val="11"/>
        </w:numPr>
        <w:tabs>
          <w:tab w:val="left" w:pos="720"/>
        </w:tabs>
        <w:rPr>
          <w:rFonts w:ascii="Times New Roman" w:hAnsi="Times New Roman" w:cs="Times New Roman"/>
          <w:kern w:val="2"/>
          <w:sz w:val="22"/>
          <w:szCs w:val="22"/>
        </w:rPr>
      </w:pPr>
      <w:r w:rsidRPr="00E1012C">
        <w:rPr>
          <w:rFonts w:ascii="Times New Roman" w:hAnsi="Times New Roman" w:cs="Times New Roman"/>
          <w:kern w:val="2"/>
          <w:sz w:val="22"/>
          <w:szCs w:val="22"/>
        </w:rPr>
        <w:t>Calendar month and year of test date</w:t>
      </w:r>
    </w:p>
    <w:p w14:paraId="13D39FBF" w14:textId="0A61BDE2" w:rsidR="00653447" w:rsidRPr="00E1012C" w:rsidRDefault="00653447" w:rsidP="00653447">
      <w:pPr>
        <w:tabs>
          <w:tab w:val="left" w:pos="720"/>
        </w:tabs>
        <w:rPr>
          <w:rFonts w:ascii="Times New Roman" w:hAnsi="Times New Roman" w:cs="Times New Roman"/>
          <w:kern w:val="2"/>
          <w:sz w:val="22"/>
          <w:szCs w:val="22"/>
        </w:rPr>
      </w:pPr>
    </w:p>
    <w:p w14:paraId="69E6AA90" w14:textId="77777777" w:rsidR="00653447" w:rsidRPr="00E1012C" w:rsidRDefault="00653447" w:rsidP="00653447">
      <w:pPr>
        <w:ind w:left="270"/>
        <w:rPr>
          <w:rFonts w:ascii="Times New Roman" w:hAnsi="Times New Roman" w:cs="Times New Roman"/>
          <w:kern w:val="2"/>
          <w:sz w:val="22"/>
          <w:szCs w:val="22"/>
        </w:rPr>
      </w:pPr>
    </w:p>
    <w:p w14:paraId="39C28C04" w14:textId="4F1F6FBE" w:rsidR="00A029EF" w:rsidRPr="00E1012C" w:rsidRDefault="007C4C87" w:rsidP="002537D5">
      <w:pPr>
        <w:ind w:left="360"/>
        <w:rPr>
          <w:rFonts w:ascii="Times New Roman" w:hAnsi="Times New Roman" w:cs="Times New Roman"/>
          <w:kern w:val="2"/>
          <w:sz w:val="22"/>
          <w:szCs w:val="22"/>
        </w:rPr>
      </w:pPr>
      <w:r w:rsidRPr="00E1012C">
        <w:rPr>
          <w:rFonts w:ascii="Times New Roman" w:hAnsi="Times New Roman" w:cs="Times New Roman"/>
          <w:kern w:val="2"/>
          <w:sz w:val="22"/>
          <w:szCs w:val="22"/>
        </w:rPr>
        <w:t>S</w:t>
      </w:r>
      <w:r w:rsidR="002D6513" w:rsidRPr="00E1012C">
        <w:rPr>
          <w:rFonts w:ascii="Times New Roman" w:hAnsi="Times New Roman" w:cs="Times New Roman"/>
          <w:kern w:val="2"/>
          <w:sz w:val="22"/>
          <w:szCs w:val="22"/>
        </w:rPr>
        <w:t xml:space="preserve">eeds shall be free from </w:t>
      </w:r>
      <w:r w:rsidR="003A3184" w:rsidRPr="00E1012C">
        <w:rPr>
          <w:rFonts w:ascii="Times New Roman" w:hAnsi="Times New Roman" w:cs="Times New Roman"/>
          <w:kern w:val="2"/>
          <w:sz w:val="22"/>
          <w:szCs w:val="22"/>
        </w:rPr>
        <w:t xml:space="preserve">all </w:t>
      </w:r>
      <w:r w:rsidR="002D6513" w:rsidRPr="00E1012C">
        <w:rPr>
          <w:rFonts w:ascii="Times New Roman" w:hAnsi="Times New Roman" w:cs="Times New Roman"/>
          <w:kern w:val="2"/>
          <w:sz w:val="22"/>
          <w:szCs w:val="22"/>
        </w:rPr>
        <w:t>noxious weed seeds in accordance with</w:t>
      </w:r>
      <w:r w:rsidR="00C5278C" w:rsidRPr="00E1012C">
        <w:rPr>
          <w:rFonts w:ascii="Times New Roman" w:hAnsi="Times New Roman" w:cs="Times New Roman"/>
          <w:kern w:val="2"/>
          <w:sz w:val="22"/>
          <w:szCs w:val="22"/>
        </w:rPr>
        <w:t xml:space="preserve"> </w:t>
      </w:r>
      <w:r w:rsidR="00BC4FF1" w:rsidRPr="00E1012C">
        <w:rPr>
          <w:rFonts w:ascii="Times New Roman" w:hAnsi="Times New Roman" w:cs="Times New Roman"/>
          <w:kern w:val="2"/>
          <w:sz w:val="22"/>
          <w:szCs w:val="22"/>
        </w:rPr>
        <w:t xml:space="preserve">Colorado </w:t>
      </w:r>
      <w:r w:rsidR="001C1A90" w:rsidRPr="00E1012C">
        <w:rPr>
          <w:rFonts w:ascii="Times New Roman" w:hAnsi="Times New Roman" w:cs="Times New Roman"/>
          <w:kern w:val="2"/>
          <w:sz w:val="22"/>
          <w:szCs w:val="22"/>
        </w:rPr>
        <w:t>Seed Act</w:t>
      </w:r>
      <w:r w:rsidR="00A10435" w:rsidRPr="00E1012C">
        <w:rPr>
          <w:rFonts w:ascii="Times New Roman" w:hAnsi="Times New Roman" w:cs="Times New Roman"/>
          <w:kern w:val="2"/>
          <w:sz w:val="22"/>
          <w:szCs w:val="22"/>
        </w:rPr>
        <w:t xml:space="preserve"> (</w:t>
      </w:r>
      <w:r w:rsidR="007A3367" w:rsidRPr="00E1012C">
        <w:rPr>
          <w:rFonts w:ascii="Times New Roman" w:hAnsi="Times New Roman" w:cs="Times New Roman"/>
          <w:kern w:val="2"/>
          <w:sz w:val="22"/>
          <w:szCs w:val="22"/>
        </w:rPr>
        <w:t>CRS 35-</w:t>
      </w:r>
      <w:r w:rsidR="00C94648" w:rsidRPr="00E1012C">
        <w:rPr>
          <w:rFonts w:ascii="Times New Roman" w:hAnsi="Times New Roman" w:cs="Times New Roman"/>
          <w:kern w:val="2"/>
          <w:sz w:val="22"/>
          <w:szCs w:val="22"/>
        </w:rPr>
        <w:t>1</w:t>
      </w:r>
      <w:r w:rsidR="007A3367" w:rsidRPr="00E1012C">
        <w:rPr>
          <w:rFonts w:ascii="Times New Roman" w:hAnsi="Times New Roman" w:cs="Times New Roman"/>
          <w:kern w:val="2"/>
          <w:sz w:val="22"/>
          <w:szCs w:val="22"/>
        </w:rPr>
        <w:t>7</w:t>
      </w:r>
      <w:r w:rsidR="00A10435" w:rsidRPr="00E1012C">
        <w:rPr>
          <w:rFonts w:ascii="Times New Roman" w:hAnsi="Times New Roman" w:cs="Times New Roman"/>
          <w:kern w:val="2"/>
          <w:sz w:val="22"/>
          <w:szCs w:val="22"/>
        </w:rPr>
        <w:t>) prohibited noxious weed seed list</w:t>
      </w:r>
      <w:r w:rsidR="003821AC" w:rsidRPr="00E1012C">
        <w:rPr>
          <w:rFonts w:ascii="Times New Roman" w:hAnsi="Times New Roman" w:cs="Times New Roman"/>
          <w:kern w:val="2"/>
          <w:sz w:val="22"/>
          <w:szCs w:val="22"/>
        </w:rPr>
        <w:t>.</w:t>
      </w:r>
    </w:p>
    <w:p w14:paraId="1AE99EA3" w14:textId="77777777" w:rsidR="00653447" w:rsidRPr="00E1012C" w:rsidRDefault="00653447" w:rsidP="00653447">
      <w:pPr>
        <w:tabs>
          <w:tab w:val="left" w:pos="270"/>
        </w:tabs>
        <w:ind w:left="360"/>
        <w:rPr>
          <w:rFonts w:ascii="Times New Roman" w:hAnsi="Times New Roman" w:cs="Times New Roman"/>
          <w:kern w:val="2"/>
          <w:sz w:val="22"/>
          <w:szCs w:val="22"/>
        </w:rPr>
      </w:pPr>
    </w:p>
    <w:p w14:paraId="1C4B2453" w14:textId="13FE3951" w:rsidR="003A3184" w:rsidRPr="00E1012C" w:rsidRDefault="004161E2" w:rsidP="00653447">
      <w:pPr>
        <w:tabs>
          <w:tab w:val="left" w:pos="270"/>
        </w:tabs>
        <w:ind w:left="360"/>
        <w:rPr>
          <w:rFonts w:ascii="Times New Roman" w:hAnsi="Times New Roman" w:cs="Times New Roman"/>
          <w:kern w:val="2"/>
          <w:sz w:val="22"/>
          <w:szCs w:val="22"/>
        </w:rPr>
      </w:pPr>
      <w:r w:rsidRPr="00E1012C">
        <w:rPr>
          <w:rFonts w:ascii="Times New Roman" w:hAnsi="Times New Roman" w:cs="Times New Roman"/>
          <w:kern w:val="2"/>
          <w:sz w:val="22"/>
          <w:szCs w:val="22"/>
        </w:rPr>
        <w:t>W</w:t>
      </w:r>
      <w:r w:rsidR="00A029EF" w:rsidRPr="00E1012C">
        <w:rPr>
          <w:rFonts w:ascii="Times New Roman" w:hAnsi="Times New Roman" w:cs="Times New Roman"/>
          <w:kern w:val="2"/>
          <w:sz w:val="22"/>
          <w:szCs w:val="22"/>
        </w:rPr>
        <w:t xml:space="preserve">eed </w:t>
      </w:r>
      <w:r w:rsidR="00614028" w:rsidRPr="00E1012C">
        <w:rPr>
          <w:rFonts w:ascii="Times New Roman" w:hAnsi="Times New Roman" w:cs="Times New Roman"/>
          <w:kern w:val="2"/>
          <w:sz w:val="22"/>
          <w:szCs w:val="22"/>
        </w:rPr>
        <w:t xml:space="preserve">seed </w:t>
      </w:r>
      <w:r w:rsidR="00A029EF" w:rsidRPr="00E1012C">
        <w:rPr>
          <w:rFonts w:ascii="Times New Roman" w:hAnsi="Times New Roman" w:cs="Times New Roman"/>
          <w:kern w:val="2"/>
          <w:sz w:val="22"/>
          <w:szCs w:val="22"/>
        </w:rPr>
        <w:t>content shall not exceed</w:t>
      </w:r>
      <w:r w:rsidRPr="00E1012C">
        <w:rPr>
          <w:rFonts w:ascii="Times New Roman" w:hAnsi="Times New Roman" w:cs="Times New Roman"/>
          <w:kern w:val="2"/>
          <w:sz w:val="22"/>
          <w:szCs w:val="22"/>
        </w:rPr>
        <w:t xml:space="preserve"> the requirements </w:t>
      </w:r>
      <w:r w:rsidR="00D318AC" w:rsidRPr="00E1012C">
        <w:rPr>
          <w:rFonts w:ascii="Times New Roman" w:hAnsi="Times New Roman" w:cs="Times New Roman"/>
          <w:kern w:val="2"/>
          <w:sz w:val="22"/>
          <w:szCs w:val="22"/>
        </w:rPr>
        <w:t xml:space="preserve">in part 7.2 </w:t>
      </w:r>
      <w:r w:rsidRPr="00E1012C">
        <w:rPr>
          <w:rFonts w:ascii="Times New Roman" w:hAnsi="Times New Roman" w:cs="Times New Roman"/>
          <w:kern w:val="2"/>
          <w:sz w:val="22"/>
          <w:szCs w:val="22"/>
        </w:rPr>
        <w:t>of the Colorado Department of Agriculture’s Seed Act Rules and Regulations</w:t>
      </w:r>
      <w:r w:rsidR="00D318AC" w:rsidRPr="00E1012C">
        <w:rPr>
          <w:rFonts w:ascii="Times New Roman" w:hAnsi="Times New Roman" w:cs="Times New Roman"/>
          <w:kern w:val="2"/>
          <w:sz w:val="22"/>
          <w:szCs w:val="22"/>
        </w:rPr>
        <w:t>.</w:t>
      </w:r>
    </w:p>
    <w:p w14:paraId="239FEC1A" w14:textId="77777777" w:rsidR="00653447" w:rsidRPr="00E1012C" w:rsidRDefault="00653447" w:rsidP="00653447">
      <w:pPr>
        <w:tabs>
          <w:tab w:val="left" w:pos="270"/>
        </w:tabs>
        <w:ind w:left="360"/>
        <w:rPr>
          <w:rFonts w:ascii="Times New Roman" w:hAnsi="Times New Roman" w:cs="Times New Roman"/>
          <w:kern w:val="2"/>
          <w:sz w:val="22"/>
          <w:szCs w:val="22"/>
        </w:rPr>
      </w:pPr>
    </w:p>
    <w:p w14:paraId="74E62BF9" w14:textId="497D9AB7" w:rsidR="00481AF8" w:rsidRPr="00E1012C" w:rsidRDefault="002D6513" w:rsidP="002537D5">
      <w:pPr>
        <w:tabs>
          <w:tab w:val="left" w:pos="360"/>
        </w:tabs>
        <w:ind w:left="36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Seed which has become wet, moldy, or damaged in transit or in storage will not </w:t>
      </w:r>
      <w:proofErr w:type="gramStart"/>
      <w:r w:rsidRPr="00E1012C">
        <w:rPr>
          <w:rFonts w:ascii="Times New Roman" w:hAnsi="Times New Roman" w:cs="Times New Roman"/>
          <w:kern w:val="2"/>
          <w:sz w:val="22"/>
          <w:szCs w:val="22"/>
        </w:rPr>
        <w:t>be accepted</w:t>
      </w:r>
      <w:proofErr w:type="gramEnd"/>
      <w:r w:rsidRPr="00E1012C">
        <w:rPr>
          <w:rFonts w:ascii="Times New Roman" w:hAnsi="Times New Roman" w:cs="Times New Roman"/>
          <w:kern w:val="2"/>
          <w:sz w:val="22"/>
          <w:szCs w:val="22"/>
        </w:rPr>
        <w:t>.</w:t>
      </w:r>
    </w:p>
    <w:p w14:paraId="24DD6207" w14:textId="77777777" w:rsidR="00653447" w:rsidRPr="00E1012C" w:rsidRDefault="00653447" w:rsidP="00653447">
      <w:pPr>
        <w:tabs>
          <w:tab w:val="left" w:pos="360"/>
        </w:tabs>
        <w:ind w:left="270"/>
        <w:rPr>
          <w:rFonts w:ascii="Times New Roman" w:hAnsi="Times New Roman" w:cs="Times New Roman"/>
          <w:kern w:val="2"/>
          <w:sz w:val="22"/>
          <w:szCs w:val="22"/>
          <w:highlight w:val="yellow"/>
        </w:rPr>
      </w:pPr>
    </w:p>
    <w:p w14:paraId="2591708D" w14:textId="0A38DB40" w:rsidR="00653447" w:rsidRPr="00E1012C" w:rsidRDefault="002D6513" w:rsidP="00233095">
      <w:pPr>
        <w:tabs>
          <w:tab w:val="left" w:pos="360"/>
        </w:tabs>
        <w:ind w:left="36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Seed and seed labels shall conform to all current State regulations and </w:t>
      </w:r>
      <w:r w:rsidR="00A55831" w:rsidRPr="00E1012C">
        <w:rPr>
          <w:rFonts w:ascii="Times New Roman" w:hAnsi="Times New Roman" w:cs="Times New Roman"/>
          <w:kern w:val="2"/>
          <w:sz w:val="22"/>
          <w:szCs w:val="22"/>
        </w:rPr>
        <w:t xml:space="preserve">to the </w:t>
      </w:r>
      <w:r w:rsidRPr="00E1012C">
        <w:rPr>
          <w:rFonts w:ascii="Times New Roman" w:hAnsi="Times New Roman" w:cs="Times New Roman"/>
          <w:kern w:val="2"/>
          <w:sz w:val="22"/>
          <w:szCs w:val="22"/>
        </w:rPr>
        <w:t>testing provisions of the Association of Official Seed Analysis. Computations for quantity of seed required on the project shall</w:t>
      </w:r>
      <w:r w:rsidR="003207B5" w:rsidRPr="00E1012C">
        <w:rPr>
          <w:rFonts w:ascii="Times New Roman" w:hAnsi="Times New Roman" w:cs="Times New Roman"/>
          <w:bCs/>
          <w:iCs/>
          <w:kern w:val="2"/>
          <w:sz w:val="22"/>
          <w:szCs w:val="22"/>
        </w:rPr>
        <w:t xml:space="preserve"> i</w:t>
      </w:r>
      <w:r w:rsidRPr="00E1012C">
        <w:rPr>
          <w:rFonts w:ascii="Times New Roman" w:hAnsi="Times New Roman" w:cs="Times New Roman"/>
          <w:kern w:val="2"/>
          <w:sz w:val="22"/>
          <w:szCs w:val="22"/>
        </w:rPr>
        <w:t>nclude the percent of purity and percent of germination.</w:t>
      </w:r>
      <w:r w:rsidR="003A3184" w:rsidRPr="00E1012C">
        <w:rPr>
          <w:rFonts w:ascii="Times New Roman" w:hAnsi="Times New Roman" w:cs="Times New Roman"/>
          <w:kern w:val="2"/>
          <w:sz w:val="22"/>
          <w:szCs w:val="22"/>
        </w:rPr>
        <w:t xml:space="preserve">  </w:t>
      </w:r>
    </w:p>
    <w:p w14:paraId="273FDE5B" w14:textId="77777777" w:rsidR="00233095" w:rsidRPr="00E1012C" w:rsidRDefault="00233095" w:rsidP="002537D5">
      <w:pPr>
        <w:ind w:left="360"/>
        <w:rPr>
          <w:rFonts w:ascii="Times New Roman" w:hAnsi="Times New Roman" w:cs="Times New Roman"/>
          <w:kern w:val="2"/>
          <w:sz w:val="22"/>
          <w:szCs w:val="22"/>
        </w:rPr>
      </w:pPr>
    </w:p>
    <w:p w14:paraId="61A5CA66" w14:textId="14D6F112" w:rsidR="00763C15" w:rsidRPr="00E1012C" w:rsidRDefault="008E7BEA" w:rsidP="002537D5">
      <w:pPr>
        <w:ind w:left="360"/>
        <w:rPr>
          <w:rFonts w:ascii="Times New Roman" w:hAnsi="Times New Roman" w:cs="Times New Roman"/>
          <w:kern w:val="2"/>
          <w:sz w:val="22"/>
          <w:szCs w:val="22"/>
        </w:rPr>
      </w:pPr>
      <w:r w:rsidRPr="00E1012C">
        <w:rPr>
          <w:rFonts w:ascii="Times New Roman" w:hAnsi="Times New Roman" w:cs="Times New Roman"/>
          <w:kern w:val="2"/>
          <w:sz w:val="22"/>
          <w:szCs w:val="22"/>
        </w:rPr>
        <w:lastRenderedPageBreak/>
        <w:t xml:space="preserve">The Contractor shall store seed under dry conditions, at temperatures between 35 </w:t>
      </w:r>
      <w:r w:rsidR="003207B5"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F </w:t>
      </w:r>
      <w:r w:rsidR="001B0028" w:rsidRPr="00E1012C">
        <w:rPr>
          <w:rFonts w:ascii="Times New Roman" w:hAnsi="Times New Roman" w:cs="Times New Roman"/>
          <w:kern w:val="2"/>
          <w:sz w:val="22"/>
          <w:szCs w:val="22"/>
        </w:rPr>
        <w:t xml:space="preserve">to </w:t>
      </w:r>
      <w:r w:rsidR="00A10435" w:rsidRPr="00E1012C">
        <w:rPr>
          <w:rFonts w:ascii="Times New Roman" w:hAnsi="Times New Roman" w:cs="Times New Roman"/>
          <w:kern w:val="2"/>
          <w:sz w:val="22"/>
          <w:szCs w:val="22"/>
        </w:rPr>
        <w:t xml:space="preserve">90 </w:t>
      </w:r>
      <w:r w:rsidR="003207B5"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F, </w:t>
      </w:r>
      <w:r w:rsidR="00A10435" w:rsidRPr="00E1012C">
        <w:rPr>
          <w:rFonts w:ascii="Times New Roman" w:hAnsi="Times New Roman" w:cs="Times New Roman"/>
          <w:kern w:val="2"/>
          <w:sz w:val="22"/>
          <w:szCs w:val="22"/>
        </w:rPr>
        <w:t xml:space="preserve">under low humidity </w:t>
      </w:r>
      <w:r w:rsidRPr="00E1012C">
        <w:rPr>
          <w:rFonts w:ascii="Times New Roman" w:hAnsi="Times New Roman" w:cs="Times New Roman"/>
          <w:kern w:val="2"/>
          <w:sz w:val="22"/>
          <w:szCs w:val="22"/>
        </w:rPr>
        <w:t>and out of direct sunlight</w:t>
      </w:r>
      <w:r w:rsidR="00C5278C" w:rsidRPr="00E1012C">
        <w:rPr>
          <w:rFonts w:ascii="Times New Roman" w:hAnsi="Times New Roman" w:cs="Times New Roman"/>
          <w:kern w:val="2"/>
          <w:sz w:val="22"/>
          <w:szCs w:val="22"/>
        </w:rPr>
        <w:t>.</w:t>
      </w:r>
      <w:r w:rsidR="001C6A38" w:rsidRPr="00E1012C">
        <w:rPr>
          <w:rFonts w:ascii="Times New Roman" w:hAnsi="Times New Roman" w:cs="Times New Roman"/>
          <w:kern w:val="2"/>
          <w:sz w:val="22"/>
          <w:szCs w:val="22"/>
        </w:rPr>
        <w:t xml:space="preserve">  </w:t>
      </w:r>
      <w:r w:rsidR="003207B5" w:rsidRPr="00E1012C">
        <w:rPr>
          <w:rFonts w:ascii="Times New Roman" w:hAnsi="Times New Roman" w:cs="Times New Roman"/>
          <w:kern w:val="2"/>
          <w:sz w:val="22"/>
          <w:szCs w:val="22"/>
        </w:rPr>
        <w:t xml:space="preserve">The </w:t>
      </w:r>
      <w:r w:rsidR="00710C47" w:rsidRPr="00E1012C">
        <w:rPr>
          <w:rFonts w:ascii="Times New Roman" w:hAnsi="Times New Roman" w:cs="Times New Roman"/>
          <w:kern w:val="2"/>
          <w:sz w:val="22"/>
          <w:szCs w:val="22"/>
        </w:rPr>
        <w:t xml:space="preserve">Contractor shall provide </w:t>
      </w:r>
      <w:r w:rsidR="003207B5" w:rsidRPr="00E1012C">
        <w:rPr>
          <w:rFonts w:ascii="Times New Roman" w:hAnsi="Times New Roman" w:cs="Times New Roman"/>
          <w:kern w:val="2"/>
          <w:sz w:val="22"/>
          <w:szCs w:val="22"/>
        </w:rPr>
        <w:t xml:space="preserve">the </w:t>
      </w:r>
      <w:r w:rsidR="00710C47" w:rsidRPr="00E1012C">
        <w:rPr>
          <w:rFonts w:ascii="Times New Roman" w:hAnsi="Times New Roman" w:cs="Times New Roman"/>
          <w:kern w:val="2"/>
          <w:sz w:val="22"/>
          <w:szCs w:val="22"/>
        </w:rPr>
        <w:t xml:space="preserve">location of where seed </w:t>
      </w:r>
      <w:proofErr w:type="gramStart"/>
      <w:r w:rsidR="00710C47" w:rsidRPr="00E1012C">
        <w:rPr>
          <w:rFonts w:ascii="Times New Roman" w:hAnsi="Times New Roman" w:cs="Times New Roman"/>
          <w:kern w:val="2"/>
          <w:sz w:val="22"/>
          <w:szCs w:val="22"/>
        </w:rPr>
        <w:t>is stored</w:t>
      </w:r>
      <w:proofErr w:type="gramEnd"/>
      <w:r w:rsidR="00710C47" w:rsidRPr="00E1012C">
        <w:rPr>
          <w:rFonts w:ascii="Times New Roman" w:hAnsi="Times New Roman" w:cs="Times New Roman"/>
          <w:kern w:val="2"/>
          <w:sz w:val="22"/>
          <w:szCs w:val="22"/>
        </w:rPr>
        <w:t xml:space="preserve"> and access to stored seed locations </w:t>
      </w:r>
      <w:r w:rsidR="003207B5" w:rsidRPr="00E1012C">
        <w:rPr>
          <w:rFonts w:ascii="Times New Roman" w:hAnsi="Times New Roman" w:cs="Times New Roman"/>
          <w:kern w:val="2"/>
          <w:sz w:val="22"/>
          <w:szCs w:val="22"/>
        </w:rPr>
        <w:t>to</w:t>
      </w:r>
      <w:r w:rsidR="00710C47" w:rsidRPr="00E1012C">
        <w:rPr>
          <w:rFonts w:ascii="Times New Roman" w:hAnsi="Times New Roman" w:cs="Times New Roman"/>
          <w:kern w:val="2"/>
          <w:sz w:val="22"/>
          <w:szCs w:val="22"/>
        </w:rPr>
        <w:t xml:space="preserve"> the Engineer.  </w:t>
      </w:r>
      <w:r w:rsidR="001C6A38" w:rsidRPr="00E1012C">
        <w:rPr>
          <w:rFonts w:ascii="Times New Roman" w:hAnsi="Times New Roman" w:cs="Times New Roman"/>
          <w:kern w:val="2"/>
          <w:sz w:val="22"/>
          <w:szCs w:val="22"/>
        </w:rPr>
        <w:t xml:space="preserve">Seed stored by the Contractor for longer than </w:t>
      </w:r>
      <w:r w:rsidR="00682F64">
        <w:rPr>
          <w:rFonts w:ascii="Times New Roman" w:hAnsi="Times New Roman" w:cs="Times New Roman"/>
          <w:kern w:val="2"/>
          <w:sz w:val="22"/>
          <w:szCs w:val="22"/>
        </w:rPr>
        <w:t>30</w:t>
      </w:r>
      <w:r w:rsidR="00466D41">
        <w:rPr>
          <w:rFonts w:ascii="Times New Roman" w:hAnsi="Times New Roman" w:cs="Times New Roman"/>
          <w:kern w:val="2"/>
          <w:sz w:val="22"/>
          <w:szCs w:val="22"/>
        </w:rPr>
        <w:t xml:space="preserve"> days</w:t>
      </w:r>
      <w:r w:rsidR="001C6A38" w:rsidRPr="00E1012C">
        <w:rPr>
          <w:rFonts w:ascii="Times New Roman" w:hAnsi="Times New Roman" w:cs="Times New Roman"/>
          <w:kern w:val="2"/>
          <w:sz w:val="22"/>
          <w:szCs w:val="22"/>
        </w:rPr>
        <w:t xml:space="preserve"> will </w:t>
      </w:r>
      <w:proofErr w:type="gramStart"/>
      <w:r w:rsidR="001C6A38" w:rsidRPr="00E1012C">
        <w:rPr>
          <w:rFonts w:ascii="Times New Roman" w:hAnsi="Times New Roman" w:cs="Times New Roman"/>
          <w:kern w:val="2"/>
          <w:sz w:val="22"/>
          <w:szCs w:val="22"/>
        </w:rPr>
        <w:t>be rejected</w:t>
      </w:r>
      <w:proofErr w:type="gramEnd"/>
      <w:r w:rsidR="001C6A38" w:rsidRPr="00E1012C">
        <w:rPr>
          <w:rFonts w:ascii="Times New Roman" w:hAnsi="Times New Roman" w:cs="Times New Roman"/>
          <w:kern w:val="2"/>
          <w:sz w:val="22"/>
          <w:szCs w:val="22"/>
        </w:rPr>
        <w:t>.</w:t>
      </w:r>
      <w:r w:rsidR="00C3749B" w:rsidRPr="00E1012C">
        <w:rPr>
          <w:rFonts w:ascii="Times New Roman" w:hAnsi="Times New Roman" w:cs="Times New Roman"/>
          <w:kern w:val="2"/>
          <w:sz w:val="22"/>
          <w:szCs w:val="22"/>
        </w:rPr>
        <w:t xml:space="preserve"> </w:t>
      </w:r>
    </w:p>
    <w:p w14:paraId="59B80D2E" w14:textId="77777777" w:rsidR="00E21468" w:rsidRPr="00E1012C" w:rsidRDefault="00E21468" w:rsidP="00653447">
      <w:pPr>
        <w:jc w:val="center"/>
        <w:rPr>
          <w:rFonts w:ascii="Times New Roman" w:hAnsi="Times New Roman" w:cs="Times New Roman"/>
          <w:sz w:val="22"/>
          <w:szCs w:val="22"/>
        </w:rPr>
      </w:pPr>
    </w:p>
    <w:p w14:paraId="68CEB87D" w14:textId="7238E29A" w:rsidR="007B29B8" w:rsidRPr="00E1012C" w:rsidRDefault="003F4F63" w:rsidP="00653447">
      <w:pPr>
        <w:numPr>
          <w:ilvl w:val="1"/>
          <w:numId w:val="4"/>
        </w:numPr>
        <w:tabs>
          <w:tab w:val="left" w:pos="360"/>
        </w:tabs>
        <w:ind w:left="360"/>
        <w:rPr>
          <w:rFonts w:ascii="Times New Roman" w:hAnsi="Times New Roman" w:cs="Times New Roman"/>
          <w:sz w:val="22"/>
          <w:szCs w:val="22"/>
        </w:rPr>
      </w:pPr>
      <w:r w:rsidRPr="00E1012C">
        <w:rPr>
          <w:rFonts w:ascii="Times New Roman" w:hAnsi="Times New Roman" w:cs="Times New Roman"/>
          <w:i/>
          <w:iCs/>
          <w:kern w:val="2"/>
          <w:sz w:val="22"/>
          <w:szCs w:val="22"/>
        </w:rPr>
        <w:t>Organic</w:t>
      </w:r>
      <w:r w:rsidRPr="00E1012C">
        <w:rPr>
          <w:rFonts w:ascii="Times New Roman" w:hAnsi="Times New Roman" w:cs="Times New Roman"/>
          <w:i/>
          <w:sz w:val="22"/>
          <w:szCs w:val="22"/>
        </w:rPr>
        <w:t xml:space="preserve"> </w:t>
      </w:r>
      <w:r w:rsidR="002D6513" w:rsidRPr="00E1012C">
        <w:rPr>
          <w:rFonts w:ascii="Times New Roman" w:hAnsi="Times New Roman" w:cs="Times New Roman"/>
          <w:i/>
          <w:sz w:val="22"/>
          <w:szCs w:val="22"/>
        </w:rPr>
        <w:t>Fertilizer</w:t>
      </w:r>
      <w:r w:rsidR="00C94648" w:rsidRPr="00E1012C">
        <w:rPr>
          <w:rFonts w:ascii="Times New Roman" w:hAnsi="Times New Roman" w:cs="Times New Roman"/>
          <w:sz w:val="22"/>
          <w:szCs w:val="22"/>
        </w:rPr>
        <w:t>.</w:t>
      </w:r>
      <w:r w:rsidR="003207B5" w:rsidRPr="00E1012C">
        <w:rPr>
          <w:rFonts w:ascii="Times New Roman" w:hAnsi="Times New Roman" w:cs="Times New Roman"/>
          <w:sz w:val="22"/>
          <w:szCs w:val="22"/>
        </w:rPr>
        <w:t xml:space="preserve"> </w:t>
      </w:r>
      <w:r w:rsidR="002D6513" w:rsidRPr="00E1012C">
        <w:rPr>
          <w:rFonts w:ascii="Times New Roman" w:hAnsi="Times New Roman" w:cs="Times New Roman"/>
          <w:sz w:val="22"/>
          <w:szCs w:val="22"/>
        </w:rPr>
        <w:t xml:space="preserve"> Fertilizer </w:t>
      </w:r>
      <w:r w:rsidRPr="00E1012C">
        <w:rPr>
          <w:rFonts w:ascii="Times New Roman" w:hAnsi="Times New Roman" w:cs="Times New Roman"/>
          <w:sz w:val="22"/>
          <w:szCs w:val="22"/>
        </w:rPr>
        <w:t xml:space="preserve">derived directly from plant or animal sources </w:t>
      </w:r>
      <w:r w:rsidR="001B0028" w:rsidRPr="00E1012C">
        <w:rPr>
          <w:rFonts w:ascii="Times New Roman" w:hAnsi="Times New Roman" w:cs="Times New Roman"/>
          <w:sz w:val="22"/>
          <w:szCs w:val="22"/>
        </w:rPr>
        <w:t xml:space="preserve">shall </w:t>
      </w:r>
      <w:r w:rsidR="000058D8" w:rsidRPr="00E1012C">
        <w:rPr>
          <w:rFonts w:ascii="Times New Roman" w:hAnsi="Times New Roman" w:cs="Times New Roman"/>
          <w:sz w:val="22"/>
          <w:szCs w:val="22"/>
        </w:rPr>
        <w:t xml:space="preserve">conform to </w:t>
      </w:r>
      <w:r w:rsidR="00175FE5" w:rsidRPr="00E1012C">
        <w:rPr>
          <w:rFonts w:ascii="Times New Roman" w:hAnsi="Times New Roman" w:cs="Times New Roman"/>
          <w:sz w:val="22"/>
          <w:szCs w:val="22"/>
        </w:rPr>
        <w:t xml:space="preserve">Colorado </w:t>
      </w:r>
      <w:r w:rsidR="00FC08A9" w:rsidRPr="00E1012C">
        <w:rPr>
          <w:rFonts w:ascii="Times New Roman" w:hAnsi="Times New Roman" w:cs="Times New Roman"/>
          <w:sz w:val="22"/>
          <w:szCs w:val="22"/>
        </w:rPr>
        <w:t>R</w:t>
      </w:r>
      <w:r w:rsidR="00175FE5" w:rsidRPr="00E1012C">
        <w:rPr>
          <w:rFonts w:ascii="Times New Roman" w:hAnsi="Times New Roman" w:cs="Times New Roman"/>
          <w:sz w:val="22"/>
          <w:szCs w:val="22"/>
        </w:rPr>
        <w:t xml:space="preserve">evised </w:t>
      </w:r>
      <w:r w:rsidR="00FC08A9" w:rsidRPr="00E1012C">
        <w:rPr>
          <w:rFonts w:ascii="Times New Roman" w:hAnsi="Times New Roman" w:cs="Times New Roman"/>
          <w:sz w:val="22"/>
          <w:szCs w:val="22"/>
        </w:rPr>
        <w:t>F</w:t>
      </w:r>
      <w:r w:rsidR="00175FE5" w:rsidRPr="00E1012C">
        <w:rPr>
          <w:rFonts w:ascii="Times New Roman" w:hAnsi="Times New Roman" w:cs="Times New Roman"/>
          <w:sz w:val="22"/>
          <w:szCs w:val="22"/>
        </w:rPr>
        <w:t xml:space="preserve">ertilizer </w:t>
      </w:r>
      <w:r w:rsidR="00FC08A9" w:rsidRPr="00E1012C">
        <w:rPr>
          <w:rFonts w:ascii="Times New Roman" w:hAnsi="Times New Roman" w:cs="Times New Roman"/>
          <w:sz w:val="22"/>
          <w:szCs w:val="22"/>
        </w:rPr>
        <w:t>R</w:t>
      </w:r>
      <w:r w:rsidR="00175FE5" w:rsidRPr="00E1012C">
        <w:rPr>
          <w:rFonts w:ascii="Times New Roman" w:hAnsi="Times New Roman" w:cs="Times New Roman"/>
          <w:sz w:val="22"/>
          <w:szCs w:val="22"/>
        </w:rPr>
        <w:t>ules 8 CCR 1202-4</w:t>
      </w:r>
      <w:r w:rsidR="002D6513" w:rsidRPr="00E1012C">
        <w:rPr>
          <w:rFonts w:ascii="Times New Roman" w:hAnsi="Times New Roman" w:cs="Times New Roman"/>
          <w:sz w:val="22"/>
          <w:szCs w:val="22"/>
        </w:rPr>
        <w:t xml:space="preserve">. </w:t>
      </w:r>
      <w:r w:rsidR="00596B02" w:rsidRPr="00E1012C">
        <w:rPr>
          <w:rFonts w:ascii="Times New Roman" w:hAnsi="Times New Roman" w:cs="Times New Roman"/>
          <w:sz w:val="22"/>
          <w:szCs w:val="22"/>
        </w:rPr>
        <w:t>Fertilizer</w:t>
      </w:r>
      <w:r w:rsidR="002D6513" w:rsidRPr="00E1012C">
        <w:rPr>
          <w:rFonts w:ascii="Times New Roman" w:hAnsi="Times New Roman" w:cs="Times New Roman"/>
          <w:sz w:val="22"/>
          <w:szCs w:val="22"/>
        </w:rPr>
        <w:t xml:space="preserve"> shall be uniform in composition</w:t>
      </w:r>
      <w:r w:rsidRPr="00E1012C">
        <w:rPr>
          <w:rFonts w:ascii="Times New Roman" w:hAnsi="Times New Roman" w:cs="Times New Roman"/>
          <w:sz w:val="22"/>
          <w:szCs w:val="22"/>
        </w:rPr>
        <w:t xml:space="preserve"> </w:t>
      </w:r>
      <w:r w:rsidR="002D6513" w:rsidRPr="00E1012C">
        <w:rPr>
          <w:rFonts w:ascii="Times New Roman" w:hAnsi="Times New Roman" w:cs="Times New Roman"/>
          <w:sz w:val="22"/>
          <w:szCs w:val="22"/>
        </w:rPr>
        <w:t xml:space="preserve">and shall </w:t>
      </w:r>
      <w:proofErr w:type="gramStart"/>
      <w:r w:rsidR="002D6513" w:rsidRPr="00E1012C">
        <w:rPr>
          <w:rFonts w:ascii="Times New Roman" w:hAnsi="Times New Roman" w:cs="Times New Roman"/>
          <w:sz w:val="22"/>
          <w:szCs w:val="22"/>
        </w:rPr>
        <w:t>be delivered</w:t>
      </w:r>
      <w:proofErr w:type="gramEnd"/>
      <w:r w:rsidR="002D6513" w:rsidRPr="00E1012C">
        <w:rPr>
          <w:rFonts w:ascii="Times New Roman" w:hAnsi="Times New Roman" w:cs="Times New Roman"/>
          <w:sz w:val="22"/>
          <w:szCs w:val="22"/>
        </w:rPr>
        <w:t xml:space="preserve"> to the site in the original, unopened containers, each bearing the manufacturer's </w:t>
      </w:r>
      <w:r w:rsidR="00596B02" w:rsidRPr="00E1012C">
        <w:rPr>
          <w:rFonts w:ascii="Times New Roman" w:hAnsi="Times New Roman" w:cs="Times New Roman"/>
          <w:sz w:val="22"/>
          <w:szCs w:val="22"/>
        </w:rPr>
        <w:t>name, address</w:t>
      </w:r>
      <w:r w:rsidR="000220FC" w:rsidRPr="00E1012C">
        <w:rPr>
          <w:rFonts w:ascii="Times New Roman" w:hAnsi="Times New Roman" w:cs="Times New Roman"/>
          <w:sz w:val="22"/>
          <w:szCs w:val="22"/>
        </w:rPr>
        <w:t>,</w:t>
      </w:r>
      <w:r w:rsidR="00596B02" w:rsidRPr="00E1012C">
        <w:rPr>
          <w:rFonts w:ascii="Times New Roman" w:hAnsi="Times New Roman" w:cs="Times New Roman"/>
          <w:sz w:val="22"/>
          <w:szCs w:val="22"/>
        </w:rPr>
        <w:t xml:space="preserve"> </w:t>
      </w:r>
      <w:r w:rsidR="00C94648" w:rsidRPr="00E1012C">
        <w:rPr>
          <w:rFonts w:ascii="Times New Roman" w:hAnsi="Times New Roman" w:cs="Times New Roman"/>
          <w:sz w:val="22"/>
          <w:szCs w:val="22"/>
        </w:rPr>
        <w:t>and nutrient</w:t>
      </w:r>
      <w:r w:rsidR="002D6513" w:rsidRPr="00E1012C">
        <w:rPr>
          <w:rFonts w:ascii="Times New Roman" w:hAnsi="Times New Roman" w:cs="Times New Roman"/>
          <w:sz w:val="22"/>
          <w:szCs w:val="22"/>
        </w:rPr>
        <w:t xml:space="preserve"> analysis.</w:t>
      </w:r>
      <w:r w:rsidR="00A029EF" w:rsidRPr="00E1012C">
        <w:rPr>
          <w:rFonts w:ascii="Times New Roman" w:hAnsi="Times New Roman" w:cs="Times New Roman"/>
          <w:sz w:val="22"/>
          <w:szCs w:val="22"/>
        </w:rPr>
        <w:t xml:space="preserve">  Fertilizer </w:t>
      </w:r>
      <w:r w:rsidR="00BD45EC" w:rsidRPr="00E1012C">
        <w:rPr>
          <w:rFonts w:ascii="Times New Roman" w:hAnsi="Times New Roman" w:cs="Times New Roman"/>
          <w:sz w:val="22"/>
          <w:szCs w:val="22"/>
        </w:rPr>
        <w:t>bags (</w:t>
      </w:r>
      <w:r w:rsidR="00A029EF" w:rsidRPr="00E1012C">
        <w:rPr>
          <w:rFonts w:ascii="Times New Roman" w:hAnsi="Times New Roman" w:cs="Times New Roman"/>
          <w:sz w:val="22"/>
          <w:szCs w:val="22"/>
        </w:rPr>
        <w:t>containers</w:t>
      </w:r>
      <w:r w:rsidR="007B6304" w:rsidRPr="00E1012C">
        <w:rPr>
          <w:rFonts w:ascii="Times New Roman" w:hAnsi="Times New Roman" w:cs="Times New Roman"/>
          <w:sz w:val="22"/>
          <w:szCs w:val="22"/>
        </w:rPr>
        <w:t>)</w:t>
      </w:r>
      <w:r w:rsidR="00A029EF" w:rsidRPr="00E1012C">
        <w:rPr>
          <w:rFonts w:ascii="Times New Roman" w:hAnsi="Times New Roman" w:cs="Times New Roman"/>
          <w:sz w:val="22"/>
          <w:szCs w:val="22"/>
        </w:rPr>
        <w:t xml:space="preserve"> which arrive at the project site opened, damaged, or lacking </w:t>
      </w:r>
      <w:r w:rsidR="001B0028" w:rsidRPr="00E1012C">
        <w:rPr>
          <w:rFonts w:ascii="Times New Roman" w:hAnsi="Times New Roman" w:cs="Times New Roman"/>
          <w:sz w:val="22"/>
          <w:szCs w:val="22"/>
        </w:rPr>
        <w:t xml:space="preserve">a </w:t>
      </w:r>
      <w:r w:rsidR="00CB4A36" w:rsidRPr="00E1012C">
        <w:rPr>
          <w:rFonts w:ascii="Times New Roman" w:hAnsi="Times New Roman" w:cs="Times New Roman"/>
          <w:sz w:val="22"/>
          <w:szCs w:val="22"/>
        </w:rPr>
        <w:t>label w</w:t>
      </w:r>
      <w:r w:rsidR="00A029EF" w:rsidRPr="00E1012C">
        <w:rPr>
          <w:rFonts w:ascii="Times New Roman" w:hAnsi="Times New Roman" w:cs="Times New Roman"/>
          <w:sz w:val="22"/>
          <w:szCs w:val="22"/>
        </w:rPr>
        <w:t xml:space="preserve">ill </w:t>
      </w:r>
      <w:proofErr w:type="gramStart"/>
      <w:r w:rsidR="00A029EF" w:rsidRPr="00E1012C">
        <w:rPr>
          <w:rFonts w:ascii="Times New Roman" w:hAnsi="Times New Roman" w:cs="Times New Roman"/>
          <w:sz w:val="22"/>
          <w:szCs w:val="22"/>
        </w:rPr>
        <w:t>be rejected</w:t>
      </w:r>
      <w:proofErr w:type="gramEnd"/>
      <w:r w:rsidR="001B0028" w:rsidRPr="00E1012C">
        <w:rPr>
          <w:rFonts w:ascii="Times New Roman" w:hAnsi="Times New Roman" w:cs="Times New Roman"/>
          <w:sz w:val="22"/>
          <w:szCs w:val="22"/>
        </w:rPr>
        <w:t>.</w:t>
      </w:r>
      <w:r w:rsidR="00BD45EC" w:rsidRPr="00E1012C">
        <w:rPr>
          <w:rFonts w:ascii="Times New Roman" w:hAnsi="Times New Roman" w:cs="Times New Roman"/>
          <w:sz w:val="22"/>
          <w:szCs w:val="22"/>
        </w:rPr>
        <w:t xml:space="preserve"> </w:t>
      </w:r>
      <w:r w:rsidR="001B0028" w:rsidRPr="00E1012C">
        <w:rPr>
          <w:rFonts w:ascii="Times New Roman" w:hAnsi="Times New Roman" w:cs="Times New Roman"/>
          <w:sz w:val="22"/>
          <w:szCs w:val="22"/>
        </w:rPr>
        <w:t xml:space="preserve"> </w:t>
      </w:r>
      <w:r w:rsidR="00350807" w:rsidRPr="00E1012C">
        <w:rPr>
          <w:rFonts w:ascii="Times New Roman" w:hAnsi="Times New Roman" w:cs="Times New Roman"/>
          <w:sz w:val="22"/>
          <w:szCs w:val="22"/>
        </w:rPr>
        <w:t>The Contractor shall only use b</w:t>
      </w:r>
      <w:r w:rsidR="00BD45EC" w:rsidRPr="00E1012C">
        <w:rPr>
          <w:rFonts w:ascii="Times New Roman" w:hAnsi="Times New Roman" w:cs="Times New Roman"/>
          <w:sz w:val="22"/>
          <w:szCs w:val="22"/>
        </w:rPr>
        <w:t>ulk shipments such as tote bags</w:t>
      </w:r>
      <w:r w:rsidR="00350807" w:rsidRPr="00E1012C">
        <w:rPr>
          <w:rFonts w:ascii="Times New Roman" w:hAnsi="Times New Roman" w:cs="Times New Roman"/>
          <w:sz w:val="22"/>
          <w:szCs w:val="22"/>
        </w:rPr>
        <w:t xml:space="preserve"> or super sacks</w:t>
      </w:r>
      <w:r w:rsidR="00BD45EC" w:rsidRPr="00E1012C">
        <w:rPr>
          <w:rFonts w:ascii="Times New Roman" w:hAnsi="Times New Roman" w:cs="Times New Roman"/>
          <w:sz w:val="22"/>
          <w:szCs w:val="22"/>
        </w:rPr>
        <w:t xml:space="preserve"> </w:t>
      </w:r>
      <w:r w:rsidR="00350807" w:rsidRPr="00E1012C">
        <w:rPr>
          <w:rFonts w:ascii="Times New Roman" w:hAnsi="Times New Roman" w:cs="Times New Roman"/>
          <w:sz w:val="22"/>
          <w:szCs w:val="22"/>
        </w:rPr>
        <w:t>that have a manufacture</w:t>
      </w:r>
      <w:r w:rsidR="004A784E">
        <w:rPr>
          <w:rFonts w:ascii="Times New Roman" w:hAnsi="Times New Roman" w:cs="Times New Roman"/>
          <w:sz w:val="22"/>
          <w:szCs w:val="22"/>
        </w:rPr>
        <w:t>r</w:t>
      </w:r>
      <w:r w:rsidR="00350807" w:rsidRPr="00E1012C">
        <w:rPr>
          <w:rFonts w:ascii="Times New Roman" w:hAnsi="Times New Roman" w:cs="Times New Roman"/>
          <w:sz w:val="22"/>
          <w:szCs w:val="22"/>
        </w:rPr>
        <w:t>’s original label and sealed at the manufacturing facility</w:t>
      </w:r>
      <w:r w:rsidR="00BD45EC" w:rsidRPr="00E1012C">
        <w:rPr>
          <w:rFonts w:ascii="Times New Roman" w:hAnsi="Times New Roman" w:cs="Times New Roman"/>
          <w:sz w:val="22"/>
          <w:szCs w:val="22"/>
        </w:rPr>
        <w:t>.</w:t>
      </w:r>
      <w:r w:rsidR="00A029EF" w:rsidRPr="00E1012C">
        <w:rPr>
          <w:rFonts w:ascii="Times New Roman" w:hAnsi="Times New Roman" w:cs="Times New Roman"/>
          <w:sz w:val="22"/>
          <w:szCs w:val="22"/>
        </w:rPr>
        <w:t xml:space="preserve">  </w:t>
      </w:r>
      <w:r w:rsidR="002D6513" w:rsidRPr="00E1012C">
        <w:rPr>
          <w:rFonts w:ascii="Times New Roman" w:hAnsi="Times New Roman" w:cs="Times New Roman"/>
          <w:sz w:val="22"/>
          <w:szCs w:val="22"/>
        </w:rPr>
        <w:t xml:space="preserve">Fertilizer which becomes caked or damaged </w:t>
      </w:r>
      <w:r w:rsidR="00D575D3" w:rsidRPr="00E1012C">
        <w:rPr>
          <w:rFonts w:ascii="Times New Roman" w:hAnsi="Times New Roman" w:cs="Times New Roman"/>
          <w:sz w:val="22"/>
          <w:szCs w:val="22"/>
        </w:rPr>
        <w:t>will not</w:t>
      </w:r>
      <w:r w:rsidR="002D6513" w:rsidRPr="00E1012C">
        <w:rPr>
          <w:rFonts w:ascii="Times New Roman" w:hAnsi="Times New Roman" w:cs="Times New Roman"/>
          <w:sz w:val="22"/>
          <w:szCs w:val="22"/>
        </w:rPr>
        <w:t xml:space="preserve"> </w:t>
      </w:r>
      <w:proofErr w:type="gramStart"/>
      <w:r w:rsidR="002D6513" w:rsidRPr="00E1012C">
        <w:rPr>
          <w:rFonts w:ascii="Times New Roman" w:hAnsi="Times New Roman" w:cs="Times New Roman"/>
          <w:sz w:val="22"/>
          <w:szCs w:val="22"/>
        </w:rPr>
        <w:t>be accepted</w:t>
      </w:r>
      <w:proofErr w:type="gramEnd"/>
      <w:r w:rsidR="002D6513" w:rsidRPr="00E1012C">
        <w:rPr>
          <w:rFonts w:ascii="Times New Roman" w:hAnsi="Times New Roman" w:cs="Times New Roman"/>
          <w:sz w:val="22"/>
          <w:szCs w:val="22"/>
        </w:rPr>
        <w:t>.</w:t>
      </w:r>
      <w:r w:rsidR="00C3749B" w:rsidRPr="00E1012C">
        <w:rPr>
          <w:rFonts w:ascii="Times New Roman" w:hAnsi="Times New Roman" w:cs="Times New Roman"/>
          <w:sz w:val="22"/>
          <w:szCs w:val="22"/>
        </w:rPr>
        <w:t xml:space="preserve">  Fertilizer shall </w:t>
      </w:r>
      <w:proofErr w:type="gramStart"/>
      <w:r w:rsidR="00C3749B" w:rsidRPr="00E1012C">
        <w:rPr>
          <w:rFonts w:ascii="Times New Roman" w:hAnsi="Times New Roman" w:cs="Times New Roman"/>
          <w:sz w:val="22"/>
          <w:szCs w:val="22"/>
        </w:rPr>
        <w:t>be stored</w:t>
      </w:r>
      <w:proofErr w:type="gramEnd"/>
      <w:r w:rsidR="00C3749B" w:rsidRPr="00E1012C">
        <w:rPr>
          <w:rFonts w:ascii="Times New Roman" w:hAnsi="Times New Roman" w:cs="Times New Roman"/>
          <w:sz w:val="22"/>
          <w:szCs w:val="22"/>
        </w:rPr>
        <w:t xml:space="preserve"> according to </w:t>
      </w:r>
      <w:r w:rsidR="000B5502" w:rsidRPr="00E1012C">
        <w:rPr>
          <w:rFonts w:ascii="Times New Roman" w:hAnsi="Times New Roman" w:cs="Times New Roman"/>
          <w:sz w:val="22"/>
          <w:szCs w:val="22"/>
        </w:rPr>
        <w:t>manufacturer’s</w:t>
      </w:r>
      <w:r w:rsidR="00C3749B" w:rsidRPr="00E1012C">
        <w:rPr>
          <w:rFonts w:ascii="Times New Roman" w:hAnsi="Times New Roman" w:cs="Times New Roman"/>
          <w:sz w:val="22"/>
          <w:szCs w:val="22"/>
        </w:rPr>
        <w:t xml:space="preserve"> </w:t>
      </w:r>
      <w:r w:rsidR="007C4C87" w:rsidRPr="00E1012C">
        <w:rPr>
          <w:rFonts w:ascii="Times New Roman" w:hAnsi="Times New Roman" w:cs="Times New Roman"/>
          <w:sz w:val="22"/>
          <w:szCs w:val="22"/>
        </w:rPr>
        <w:t xml:space="preserve">recommendations </w:t>
      </w:r>
      <w:r w:rsidR="00C3749B" w:rsidRPr="00E1012C">
        <w:rPr>
          <w:rFonts w:ascii="Times New Roman" w:hAnsi="Times New Roman" w:cs="Times New Roman"/>
          <w:sz w:val="22"/>
          <w:szCs w:val="22"/>
        </w:rPr>
        <w:t>in a dry area where the fertilizer will not be damaged.</w:t>
      </w:r>
      <w:r w:rsidR="007B29B8" w:rsidRPr="00E1012C">
        <w:rPr>
          <w:rFonts w:ascii="Times New Roman" w:hAnsi="Times New Roman" w:cs="Times New Roman"/>
          <w:sz w:val="22"/>
          <w:szCs w:val="22"/>
        </w:rPr>
        <w:t xml:space="preserve">  </w:t>
      </w:r>
    </w:p>
    <w:p w14:paraId="57BCABEF" w14:textId="77777777" w:rsidR="007B29B8" w:rsidRPr="00E1012C" w:rsidRDefault="007B29B8" w:rsidP="007B29B8">
      <w:pPr>
        <w:tabs>
          <w:tab w:val="left" w:pos="360"/>
        </w:tabs>
        <w:ind w:left="360"/>
        <w:rPr>
          <w:rFonts w:ascii="Times New Roman" w:hAnsi="Times New Roman" w:cs="Times New Roman"/>
          <w:i/>
          <w:iCs/>
          <w:kern w:val="2"/>
          <w:sz w:val="22"/>
          <w:szCs w:val="22"/>
        </w:rPr>
      </w:pPr>
    </w:p>
    <w:p w14:paraId="576442BF" w14:textId="02615727" w:rsidR="008219FB" w:rsidRPr="00E1012C" w:rsidRDefault="007B29B8" w:rsidP="007B29B8">
      <w:pPr>
        <w:tabs>
          <w:tab w:val="left" w:pos="360"/>
        </w:tabs>
        <w:ind w:left="360"/>
        <w:rPr>
          <w:rFonts w:ascii="Times New Roman" w:hAnsi="Times New Roman" w:cs="Times New Roman"/>
          <w:sz w:val="22"/>
          <w:szCs w:val="22"/>
        </w:rPr>
      </w:pPr>
      <w:r w:rsidRPr="00E1012C">
        <w:rPr>
          <w:rFonts w:ascii="Times New Roman" w:hAnsi="Times New Roman" w:cs="Times New Roman"/>
          <w:sz w:val="22"/>
          <w:szCs w:val="22"/>
        </w:rPr>
        <w:t xml:space="preserve">Organic fertilizer formulation </w:t>
      </w:r>
      <w:proofErr w:type="gramStart"/>
      <w:r w:rsidRPr="00E1012C">
        <w:rPr>
          <w:rFonts w:ascii="Times New Roman" w:hAnsi="Times New Roman" w:cs="Times New Roman"/>
          <w:sz w:val="22"/>
          <w:szCs w:val="22"/>
        </w:rPr>
        <w:t>being submitted</w:t>
      </w:r>
      <w:proofErr w:type="gramEnd"/>
      <w:r w:rsidRPr="00E1012C">
        <w:rPr>
          <w:rFonts w:ascii="Times New Roman" w:hAnsi="Times New Roman" w:cs="Times New Roman"/>
          <w:sz w:val="22"/>
          <w:szCs w:val="22"/>
        </w:rPr>
        <w:t xml:space="preserve"> for use must be registered with the Colorado Department of Agriculture.</w:t>
      </w:r>
      <w:r w:rsidR="00D70341" w:rsidRPr="00E1012C">
        <w:rPr>
          <w:rFonts w:ascii="Times New Roman" w:hAnsi="Times New Roman" w:cs="Times New Roman"/>
          <w:sz w:val="22"/>
          <w:szCs w:val="22"/>
        </w:rPr>
        <w:t xml:space="preserve"> </w:t>
      </w:r>
    </w:p>
    <w:p w14:paraId="20157781" w14:textId="77777777" w:rsidR="00653447" w:rsidRPr="00E1012C" w:rsidRDefault="00653447" w:rsidP="00653447">
      <w:pPr>
        <w:tabs>
          <w:tab w:val="left" w:pos="360"/>
        </w:tabs>
        <w:ind w:left="360"/>
        <w:rPr>
          <w:rFonts w:ascii="Times New Roman" w:hAnsi="Times New Roman" w:cs="Times New Roman"/>
          <w:sz w:val="22"/>
          <w:szCs w:val="22"/>
        </w:rPr>
      </w:pPr>
    </w:p>
    <w:p w14:paraId="7DC26954" w14:textId="04039166" w:rsidR="002D6513" w:rsidRPr="00E1012C" w:rsidRDefault="008219FB" w:rsidP="00653447">
      <w:pPr>
        <w:tabs>
          <w:tab w:val="left" w:pos="360"/>
        </w:tabs>
        <w:ind w:left="360"/>
        <w:rPr>
          <w:rFonts w:ascii="Times New Roman" w:hAnsi="Times New Roman" w:cs="Times New Roman"/>
          <w:sz w:val="22"/>
          <w:szCs w:val="22"/>
        </w:rPr>
      </w:pPr>
      <w:r w:rsidRPr="00E1012C">
        <w:rPr>
          <w:rFonts w:ascii="Times New Roman" w:hAnsi="Times New Roman" w:cs="Times New Roman"/>
          <w:sz w:val="22"/>
          <w:szCs w:val="22"/>
        </w:rPr>
        <w:t xml:space="preserve">Verification tests may </w:t>
      </w:r>
      <w:proofErr w:type="gramStart"/>
      <w:r w:rsidRPr="00E1012C">
        <w:rPr>
          <w:rFonts w:ascii="Times New Roman" w:hAnsi="Times New Roman" w:cs="Times New Roman"/>
          <w:sz w:val="22"/>
          <w:szCs w:val="22"/>
        </w:rPr>
        <w:t>be conduc</w:t>
      </w:r>
      <w:r w:rsidR="00157F15" w:rsidRPr="00E1012C">
        <w:rPr>
          <w:rFonts w:ascii="Times New Roman" w:hAnsi="Times New Roman" w:cs="Times New Roman"/>
          <w:sz w:val="22"/>
          <w:szCs w:val="22"/>
        </w:rPr>
        <w:t>ted</w:t>
      </w:r>
      <w:proofErr w:type="gramEnd"/>
      <w:r w:rsidR="00157F15" w:rsidRPr="00E1012C">
        <w:rPr>
          <w:rFonts w:ascii="Times New Roman" w:hAnsi="Times New Roman" w:cs="Times New Roman"/>
          <w:sz w:val="22"/>
          <w:szCs w:val="22"/>
        </w:rPr>
        <w:t xml:space="preserve"> by CDOT on grab samples of </w:t>
      </w:r>
      <w:r w:rsidR="006736FF" w:rsidRPr="00E1012C">
        <w:rPr>
          <w:rFonts w:ascii="Times New Roman" w:hAnsi="Times New Roman" w:cs="Times New Roman"/>
          <w:sz w:val="22"/>
          <w:szCs w:val="22"/>
        </w:rPr>
        <w:t>o</w:t>
      </w:r>
      <w:r w:rsidR="00157F15" w:rsidRPr="00E1012C">
        <w:rPr>
          <w:rFonts w:ascii="Times New Roman" w:hAnsi="Times New Roman" w:cs="Times New Roman"/>
          <w:sz w:val="22"/>
          <w:szCs w:val="22"/>
        </w:rPr>
        <w:t xml:space="preserve">rganic </w:t>
      </w:r>
      <w:r w:rsidR="006736FF" w:rsidRPr="00E1012C">
        <w:rPr>
          <w:rFonts w:ascii="Times New Roman" w:hAnsi="Times New Roman" w:cs="Times New Roman"/>
          <w:sz w:val="22"/>
          <w:szCs w:val="22"/>
        </w:rPr>
        <w:t>f</w:t>
      </w:r>
      <w:r w:rsidRPr="00E1012C">
        <w:rPr>
          <w:rFonts w:ascii="Times New Roman" w:hAnsi="Times New Roman" w:cs="Times New Roman"/>
          <w:sz w:val="22"/>
          <w:szCs w:val="22"/>
        </w:rPr>
        <w:t xml:space="preserve">ertilizer delivered to the site to determine the reliability of bag label analysis and for ingredients which </w:t>
      </w:r>
      <w:r w:rsidR="00BC4262" w:rsidRPr="00E1012C">
        <w:rPr>
          <w:rFonts w:ascii="Times New Roman" w:hAnsi="Times New Roman" w:cs="Times New Roman"/>
          <w:sz w:val="22"/>
          <w:szCs w:val="22"/>
        </w:rPr>
        <w:t>are</w:t>
      </w:r>
      <w:r w:rsidRPr="00E1012C">
        <w:rPr>
          <w:rFonts w:ascii="Times New Roman" w:hAnsi="Times New Roman" w:cs="Times New Roman"/>
          <w:sz w:val="22"/>
          <w:szCs w:val="22"/>
        </w:rPr>
        <w:t xml:space="preserve"> injurious to plants.  If a product of any supplier </w:t>
      </w:r>
      <w:proofErr w:type="gramStart"/>
      <w:r w:rsidRPr="00E1012C">
        <w:rPr>
          <w:rFonts w:ascii="Times New Roman" w:hAnsi="Times New Roman" w:cs="Times New Roman"/>
          <w:sz w:val="22"/>
          <w:szCs w:val="22"/>
        </w:rPr>
        <w:t>is found</w:t>
      </w:r>
      <w:proofErr w:type="gramEnd"/>
      <w:r w:rsidRPr="00E1012C">
        <w:rPr>
          <w:rFonts w:ascii="Times New Roman" w:hAnsi="Times New Roman" w:cs="Times New Roman"/>
          <w:sz w:val="22"/>
          <w:szCs w:val="22"/>
        </w:rPr>
        <w:t xml:space="preserve"> to consistently deviate from the bag level analysis</w:t>
      </w:r>
      <w:r w:rsidR="001B0028"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acceptance of that product will be discontinued. Copies of the failing test reports will </w:t>
      </w:r>
      <w:proofErr w:type="gramStart"/>
      <w:r w:rsidRPr="00E1012C">
        <w:rPr>
          <w:rFonts w:ascii="Times New Roman" w:hAnsi="Times New Roman" w:cs="Times New Roman"/>
          <w:sz w:val="22"/>
          <w:szCs w:val="22"/>
        </w:rPr>
        <w:t>be furnished</w:t>
      </w:r>
      <w:proofErr w:type="gramEnd"/>
      <w:r w:rsidRPr="00E1012C">
        <w:rPr>
          <w:rFonts w:ascii="Times New Roman" w:hAnsi="Times New Roman" w:cs="Times New Roman"/>
          <w:sz w:val="22"/>
          <w:szCs w:val="22"/>
        </w:rPr>
        <w:t xml:space="preserve"> to the Colorado State Board of Agriculture for appropriate action under the "Colorado Fertilizer Law".</w:t>
      </w:r>
      <w:r w:rsidR="00C3749B" w:rsidRPr="00E1012C">
        <w:rPr>
          <w:rFonts w:ascii="Times New Roman" w:hAnsi="Times New Roman" w:cs="Times New Roman"/>
          <w:sz w:val="22"/>
          <w:szCs w:val="22"/>
        </w:rPr>
        <w:t xml:space="preserve"> </w:t>
      </w:r>
    </w:p>
    <w:p w14:paraId="78246FB2" w14:textId="77777777" w:rsidR="00653447" w:rsidRPr="00E1012C" w:rsidRDefault="00653447" w:rsidP="00653447">
      <w:pPr>
        <w:ind w:firstLine="360"/>
        <w:rPr>
          <w:rFonts w:ascii="Times New Roman" w:hAnsi="Times New Roman" w:cs="Times New Roman"/>
          <w:sz w:val="22"/>
          <w:szCs w:val="22"/>
        </w:rPr>
      </w:pPr>
    </w:p>
    <w:p w14:paraId="2D1B6BA6" w14:textId="52742489" w:rsidR="008230A2" w:rsidRPr="00E1012C" w:rsidRDefault="008230A2" w:rsidP="00653447">
      <w:pPr>
        <w:ind w:firstLine="360"/>
        <w:rPr>
          <w:rFonts w:ascii="Times New Roman" w:hAnsi="Times New Roman" w:cs="Times New Roman"/>
          <w:sz w:val="22"/>
          <w:szCs w:val="22"/>
        </w:rPr>
      </w:pPr>
      <w:r w:rsidRPr="00E1012C">
        <w:rPr>
          <w:rFonts w:ascii="Times New Roman" w:hAnsi="Times New Roman" w:cs="Times New Roman"/>
          <w:sz w:val="22"/>
          <w:szCs w:val="22"/>
        </w:rPr>
        <w:t xml:space="preserve">Fertilizer shall </w:t>
      </w:r>
      <w:proofErr w:type="gramStart"/>
      <w:r w:rsidRPr="00E1012C">
        <w:rPr>
          <w:rFonts w:ascii="Times New Roman" w:hAnsi="Times New Roman" w:cs="Times New Roman"/>
          <w:sz w:val="22"/>
          <w:szCs w:val="22"/>
        </w:rPr>
        <w:t>be supplied</w:t>
      </w:r>
      <w:proofErr w:type="gramEnd"/>
      <w:r w:rsidRPr="00E1012C">
        <w:rPr>
          <w:rFonts w:ascii="Times New Roman" w:hAnsi="Times New Roman" w:cs="Times New Roman"/>
          <w:sz w:val="22"/>
          <w:szCs w:val="22"/>
        </w:rPr>
        <w:t xml:space="preserve"> in one of the following </w:t>
      </w:r>
      <w:r w:rsidR="00CB4A36" w:rsidRPr="00E1012C">
        <w:rPr>
          <w:rFonts w:ascii="Times New Roman" w:hAnsi="Times New Roman" w:cs="Times New Roman"/>
          <w:sz w:val="22"/>
          <w:szCs w:val="22"/>
        </w:rPr>
        <w:t xml:space="preserve">physical </w:t>
      </w:r>
      <w:r w:rsidRPr="00E1012C">
        <w:rPr>
          <w:rFonts w:ascii="Times New Roman" w:hAnsi="Times New Roman" w:cs="Times New Roman"/>
          <w:sz w:val="22"/>
          <w:szCs w:val="22"/>
        </w:rPr>
        <w:t>forms:</w:t>
      </w:r>
    </w:p>
    <w:p w14:paraId="4CAA75FC" w14:textId="77777777" w:rsidR="00653447" w:rsidRPr="00E1012C" w:rsidRDefault="00653447" w:rsidP="00653447">
      <w:pPr>
        <w:ind w:firstLine="360"/>
        <w:rPr>
          <w:rFonts w:ascii="Times New Roman" w:hAnsi="Times New Roman" w:cs="Times New Roman"/>
          <w:sz w:val="22"/>
          <w:szCs w:val="22"/>
        </w:rPr>
      </w:pPr>
    </w:p>
    <w:p w14:paraId="4F90523F" w14:textId="2AAB802B" w:rsidR="008230A2" w:rsidRPr="00E1012C" w:rsidRDefault="008230A2" w:rsidP="002537D5">
      <w:pPr>
        <w:pStyle w:val="ListParagraph"/>
        <w:numPr>
          <w:ilvl w:val="0"/>
          <w:numId w:val="12"/>
        </w:numPr>
        <w:ind w:left="720" w:hanging="360"/>
        <w:rPr>
          <w:rFonts w:ascii="Times New Roman" w:hAnsi="Times New Roman" w:cs="Times New Roman"/>
          <w:sz w:val="22"/>
          <w:szCs w:val="22"/>
        </w:rPr>
      </w:pPr>
      <w:r w:rsidRPr="00E1012C">
        <w:rPr>
          <w:rFonts w:ascii="Times New Roman" w:hAnsi="Times New Roman" w:cs="Times New Roman"/>
          <w:sz w:val="22"/>
          <w:szCs w:val="22"/>
        </w:rPr>
        <w:t>A dry free-flowing granular fertilizer, suitable for application by agricultural fertilizer spreader.</w:t>
      </w:r>
    </w:p>
    <w:p w14:paraId="1060AAA5" w14:textId="77777777" w:rsidR="00653447" w:rsidRPr="00E1012C" w:rsidRDefault="00653447" w:rsidP="00653447">
      <w:pPr>
        <w:pStyle w:val="ListParagraph"/>
        <w:ind w:left="780"/>
        <w:rPr>
          <w:rFonts w:ascii="Times New Roman" w:hAnsi="Times New Roman" w:cs="Times New Roman"/>
          <w:sz w:val="22"/>
          <w:szCs w:val="22"/>
        </w:rPr>
      </w:pPr>
    </w:p>
    <w:p w14:paraId="234FBEED" w14:textId="04F8FF8E" w:rsidR="008230A2" w:rsidRPr="00E1012C" w:rsidRDefault="008230A2" w:rsidP="002537D5">
      <w:pPr>
        <w:pStyle w:val="ListParagraph"/>
        <w:numPr>
          <w:ilvl w:val="0"/>
          <w:numId w:val="12"/>
        </w:numPr>
        <w:ind w:left="720" w:hanging="360"/>
        <w:rPr>
          <w:rFonts w:ascii="Times New Roman" w:hAnsi="Times New Roman" w:cs="Times New Roman"/>
          <w:sz w:val="22"/>
          <w:szCs w:val="22"/>
        </w:rPr>
      </w:pPr>
      <w:r w:rsidRPr="00E1012C">
        <w:rPr>
          <w:rFonts w:ascii="Times New Roman" w:hAnsi="Times New Roman" w:cs="Times New Roman"/>
          <w:sz w:val="22"/>
          <w:szCs w:val="22"/>
        </w:rPr>
        <w:t xml:space="preserve">A homogeneous pellet, suitable for application </w:t>
      </w:r>
      <w:r w:rsidR="00D70341" w:rsidRPr="00E1012C">
        <w:rPr>
          <w:rFonts w:ascii="Times New Roman" w:hAnsi="Times New Roman" w:cs="Times New Roman"/>
          <w:sz w:val="22"/>
          <w:szCs w:val="22"/>
        </w:rPr>
        <w:t>by agricultural fertilizer spreader.</w:t>
      </w:r>
      <w:r w:rsidR="00B430F0" w:rsidRPr="00E1012C">
        <w:rPr>
          <w:rFonts w:ascii="Times New Roman" w:hAnsi="Times New Roman" w:cs="Times New Roman"/>
          <w:sz w:val="22"/>
          <w:szCs w:val="22"/>
        </w:rPr>
        <w:t xml:space="preserve"> Pellet size shall be 2</w:t>
      </w:r>
      <w:r w:rsidR="00DA7283" w:rsidRPr="00E1012C">
        <w:rPr>
          <w:rFonts w:ascii="Times New Roman" w:hAnsi="Times New Roman" w:cs="Times New Roman"/>
          <w:sz w:val="22"/>
          <w:szCs w:val="22"/>
        </w:rPr>
        <w:t>-3</w:t>
      </w:r>
      <w:r w:rsidR="000220FC" w:rsidRPr="00E1012C">
        <w:rPr>
          <w:rFonts w:ascii="Times New Roman" w:hAnsi="Times New Roman" w:cs="Times New Roman"/>
          <w:sz w:val="22"/>
          <w:szCs w:val="22"/>
        </w:rPr>
        <w:t xml:space="preserve"> </w:t>
      </w:r>
      <w:r w:rsidR="00B430F0" w:rsidRPr="00E1012C">
        <w:rPr>
          <w:rFonts w:ascii="Times New Roman" w:hAnsi="Times New Roman" w:cs="Times New Roman"/>
          <w:sz w:val="22"/>
          <w:szCs w:val="22"/>
        </w:rPr>
        <w:t>mm</w:t>
      </w:r>
      <w:r w:rsidR="00DA7283" w:rsidRPr="00E1012C">
        <w:rPr>
          <w:rFonts w:ascii="Times New Roman" w:hAnsi="Times New Roman" w:cs="Times New Roman"/>
          <w:sz w:val="22"/>
          <w:szCs w:val="22"/>
        </w:rPr>
        <w:t>.  S</w:t>
      </w:r>
      <w:r w:rsidR="00B430F0" w:rsidRPr="00E1012C">
        <w:rPr>
          <w:rFonts w:ascii="Times New Roman" w:hAnsi="Times New Roman" w:cs="Times New Roman"/>
          <w:sz w:val="22"/>
          <w:szCs w:val="22"/>
        </w:rPr>
        <w:t xml:space="preserve">maller </w:t>
      </w:r>
      <w:r w:rsidR="00DA7283" w:rsidRPr="00E1012C">
        <w:rPr>
          <w:rFonts w:ascii="Times New Roman" w:hAnsi="Times New Roman" w:cs="Times New Roman"/>
          <w:sz w:val="22"/>
          <w:szCs w:val="22"/>
        </w:rPr>
        <w:t xml:space="preserve">may </w:t>
      </w:r>
      <w:proofErr w:type="gramStart"/>
      <w:r w:rsidR="00DA7283" w:rsidRPr="00E1012C">
        <w:rPr>
          <w:rFonts w:ascii="Times New Roman" w:hAnsi="Times New Roman" w:cs="Times New Roman"/>
          <w:sz w:val="22"/>
          <w:szCs w:val="22"/>
        </w:rPr>
        <w:t>be allowed</w:t>
      </w:r>
      <w:proofErr w:type="gramEnd"/>
      <w:r w:rsidR="00DA7283" w:rsidRPr="00E1012C">
        <w:rPr>
          <w:rFonts w:ascii="Times New Roman" w:hAnsi="Times New Roman" w:cs="Times New Roman"/>
          <w:sz w:val="22"/>
          <w:szCs w:val="22"/>
        </w:rPr>
        <w:t xml:space="preserve"> </w:t>
      </w:r>
      <w:r w:rsidR="00B430F0" w:rsidRPr="00E1012C">
        <w:rPr>
          <w:rFonts w:ascii="Times New Roman" w:hAnsi="Times New Roman" w:cs="Times New Roman"/>
          <w:sz w:val="22"/>
          <w:szCs w:val="22"/>
        </w:rPr>
        <w:t xml:space="preserve">when Seeding (Native) Hydraulic is </w:t>
      </w:r>
      <w:r w:rsidR="001B0028" w:rsidRPr="00E1012C">
        <w:rPr>
          <w:rFonts w:ascii="Times New Roman" w:hAnsi="Times New Roman" w:cs="Times New Roman"/>
          <w:sz w:val="22"/>
          <w:szCs w:val="22"/>
        </w:rPr>
        <w:t>shown</w:t>
      </w:r>
      <w:r w:rsidR="00B430F0" w:rsidRPr="00E1012C">
        <w:rPr>
          <w:rFonts w:ascii="Times New Roman" w:hAnsi="Times New Roman" w:cs="Times New Roman"/>
          <w:sz w:val="22"/>
          <w:szCs w:val="22"/>
        </w:rPr>
        <w:t xml:space="preserve"> on the plans.</w:t>
      </w:r>
    </w:p>
    <w:p w14:paraId="2D2364F5" w14:textId="6BA670CB" w:rsidR="00653447" w:rsidRPr="00E1012C" w:rsidRDefault="00653447" w:rsidP="00653447">
      <w:pPr>
        <w:rPr>
          <w:rFonts w:ascii="Times New Roman" w:hAnsi="Times New Roman" w:cs="Times New Roman"/>
          <w:sz w:val="22"/>
          <w:szCs w:val="22"/>
        </w:rPr>
      </w:pPr>
    </w:p>
    <w:p w14:paraId="39E03086" w14:textId="54F1C207" w:rsidR="00D70341" w:rsidRPr="00E1012C" w:rsidRDefault="00D70341" w:rsidP="002537D5">
      <w:pPr>
        <w:pStyle w:val="ListParagraph"/>
        <w:numPr>
          <w:ilvl w:val="0"/>
          <w:numId w:val="12"/>
        </w:numPr>
        <w:ind w:left="720" w:hanging="360"/>
        <w:rPr>
          <w:rFonts w:ascii="Times New Roman" w:hAnsi="Times New Roman" w:cs="Times New Roman"/>
          <w:sz w:val="22"/>
          <w:szCs w:val="22"/>
        </w:rPr>
      </w:pPr>
      <w:r w:rsidRPr="00E1012C">
        <w:rPr>
          <w:rFonts w:ascii="Times New Roman" w:hAnsi="Times New Roman" w:cs="Times New Roman"/>
          <w:sz w:val="22"/>
          <w:szCs w:val="22"/>
        </w:rPr>
        <w:t>A soluble form that will permit complete suspension of insoluble particles in water, suitable for application by power sprayer.</w:t>
      </w:r>
    </w:p>
    <w:p w14:paraId="59AD6B52" w14:textId="741E13E1" w:rsidR="00653447" w:rsidRPr="00E1012C" w:rsidRDefault="00653447" w:rsidP="00653447">
      <w:pPr>
        <w:rPr>
          <w:rFonts w:ascii="Times New Roman" w:hAnsi="Times New Roman" w:cs="Times New Roman"/>
          <w:sz w:val="22"/>
          <w:szCs w:val="22"/>
        </w:rPr>
      </w:pPr>
    </w:p>
    <w:p w14:paraId="3257F75B" w14:textId="6FA142E7" w:rsidR="003E4FA4" w:rsidRPr="00E1012C" w:rsidRDefault="003E4FA4" w:rsidP="00653447">
      <w:pPr>
        <w:tabs>
          <w:tab w:val="left" w:pos="360"/>
        </w:tabs>
        <w:ind w:left="360"/>
        <w:rPr>
          <w:rFonts w:ascii="Times New Roman" w:hAnsi="Times New Roman" w:cs="Times New Roman"/>
          <w:sz w:val="22"/>
          <w:szCs w:val="22"/>
        </w:rPr>
      </w:pPr>
      <w:r w:rsidRPr="00E1012C">
        <w:rPr>
          <w:rFonts w:ascii="Times New Roman" w:hAnsi="Times New Roman" w:cs="Times New Roman"/>
          <w:sz w:val="22"/>
          <w:szCs w:val="22"/>
        </w:rPr>
        <w:t xml:space="preserve">The application rate of the </w:t>
      </w:r>
      <w:r w:rsidR="006736FF" w:rsidRPr="00E1012C">
        <w:rPr>
          <w:rFonts w:ascii="Times New Roman" w:hAnsi="Times New Roman" w:cs="Times New Roman"/>
          <w:sz w:val="22"/>
          <w:szCs w:val="22"/>
        </w:rPr>
        <w:t>o</w:t>
      </w:r>
      <w:r w:rsidR="00AC5D18" w:rsidRPr="00E1012C">
        <w:rPr>
          <w:rFonts w:ascii="Times New Roman" w:hAnsi="Times New Roman" w:cs="Times New Roman"/>
          <w:sz w:val="22"/>
          <w:szCs w:val="22"/>
        </w:rPr>
        <w:t xml:space="preserve">rganic </w:t>
      </w:r>
      <w:r w:rsidR="006736FF" w:rsidRPr="00E1012C">
        <w:rPr>
          <w:rFonts w:ascii="Times New Roman" w:hAnsi="Times New Roman" w:cs="Times New Roman"/>
          <w:sz w:val="22"/>
          <w:szCs w:val="22"/>
        </w:rPr>
        <w:t>f</w:t>
      </w:r>
      <w:r w:rsidR="00AC5D18" w:rsidRPr="00E1012C">
        <w:rPr>
          <w:rFonts w:ascii="Times New Roman" w:hAnsi="Times New Roman" w:cs="Times New Roman"/>
          <w:sz w:val="22"/>
          <w:szCs w:val="22"/>
        </w:rPr>
        <w:t>ertilizer</w:t>
      </w:r>
      <w:r w:rsidRPr="00E1012C">
        <w:rPr>
          <w:rFonts w:ascii="Times New Roman" w:hAnsi="Times New Roman" w:cs="Times New Roman"/>
          <w:sz w:val="22"/>
          <w:szCs w:val="22"/>
        </w:rPr>
        <w:t xml:space="preserve"> shall be either as high or low nitrogen</w:t>
      </w:r>
      <w:r w:rsidR="007C4C87" w:rsidRPr="00E1012C">
        <w:rPr>
          <w:rFonts w:ascii="Times New Roman" w:hAnsi="Times New Roman" w:cs="Times New Roman"/>
          <w:sz w:val="22"/>
          <w:szCs w:val="22"/>
        </w:rPr>
        <w:t xml:space="preserve"> (N)</w:t>
      </w:r>
      <w:r w:rsidRPr="00E1012C">
        <w:rPr>
          <w:rFonts w:ascii="Times New Roman" w:hAnsi="Times New Roman" w:cs="Times New Roman"/>
          <w:sz w:val="22"/>
          <w:szCs w:val="22"/>
        </w:rPr>
        <w:t xml:space="preserve"> </w:t>
      </w:r>
      <w:r w:rsidR="00543E80" w:rsidRPr="00E1012C">
        <w:rPr>
          <w:rFonts w:ascii="Times New Roman" w:hAnsi="Times New Roman" w:cs="Times New Roman"/>
          <w:sz w:val="22"/>
          <w:szCs w:val="22"/>
        </w:rPr>
        <w:t>fertilizer as</w:t>
      </w:r>
      <w:r w:rsidR="006E2D3A" w:rsidRPr="00E1012C">
        <w:rPr>
          <w:rFonts w:ascii="Times New Roman" w:hAnsi="Times New Roman" w:cs="Times New Roman"/>
          <w:sz w:val="22"/>
          <w:szCs w:val="22"/>
        </w:rPr>
        <w:t xml:space="preserve"> shown on the </w:t>
      </w:r>
      <w:r w:rsidR="001B0028" w:rsidRPr="00E1012C">
        <w:rPr>
          <w:rFonts w:ascii="Times New Roman" w:hAnsi="Times New Roman" w:cs="Times New Roman"/>
          <w:sz w:val="22"/>
          <w:szCs w:val="22"/>
        </w:rPr>
        <w:t>plans</w:t>
      </w:r>
      <w:r w:rsidR="006E2D3A" w:rsidRPr="00E1012C">
        <w:rPr>
          <w:rFonts w:ascii="Times New Roman" w:hAnsi="Times New Roman" w:cs="Times New Roman"/>
          <w:sz w:val="22"/>
          <w:szCs w:val="22"/>
        </w:rPr>
        <w:t>.</w:t>
      </w:r>
    </w:p>
    <w:p w14:paraId="64B7A941" w14:textId="77777777" w:rsidR="00653447" w:rsidRPr="00E1012C" w:rsidRDefault="00653447" w:rsidP="00653447">
      <w:pPr>
        <w:tabs>
          <w:tab w:val="left" w:pos="360"/>
        </w:tabs>
        <w:ind w:left="360"/>
        <w:rPr>
          <w:rFonts w:ascii="Times New Roman" w:hAnsi="Times New Roman" w:cs="Times New Roman"/>
          <w:kern w:val="2"/>
          <w:sz w:val="22"/>
          <w:szCs w:val="22"/>
        </w:rPr>
      </w:pPr>
    </w:p>
    <w:p w14:paraId="78820345" w14:textId="4D0AE255" w:rsidR="003F4F63" w:rsidRPr="00E1012C" w:rsidRDefault="002F54CF" w:rsidP="00653447">
      <w:pPr>
        <w:ind w:left="360"/>
        <w:rPr>
          <w:rFonts w:ascii="Times New Roman" w:hAnsi="Times New Roman" w:cs="Times New Roman"/>
          <w:sz w:val="22"/>
          <w:szCs w:val="22"/>
        </w:rPr>
      </w:pPr>
      <w:r w:rsidRPr="00E1012C">
        <w:rPr>
          <w:rFonts w:ascii="Times New Roman" w:hAnsi="Times New Roman" w:cs="Times New Roman"/>
          <w:sz w:val="22"/>
          <w:szCs w:val="22"/>
        </w:rPr>
        <w:t xml:space="preserve">High N </w:t>
      </w:r>
      <w:r w:rsidR="006736FF" w:rsidRPr="00E1012C">
        <w:rPr>
          <w:rFonts w:ascii="Times New Roman" w:hAnsi="Times New Roman" w:cs="Times New Roman"/>
          <w:sz w:val="22"/>
          <w:szCs w:val="22"/>
        </w:rPr>
        <w:t>o</w:t>
      </w:r>
      <w:r w:rsidRPr="00E1012C">
        <w:rPr>
          <w:rFonts w:ascii="Times New Roman" w:hAnsi="Times New Roman" w:cs="Times New Roman"/>
          <w:sz w:val="22"/>
          <w:szCs w:val="22"/>
        </w:rPr>
        <w:t xml:space="preserve">rganic </w:t>
      </w:r>
      <w:r w:rsidR="006736FF" w:rsidRPr="00E1012C">
        <w:rPr>
          <w:rFonts w:ascii="Times New Roman" w:hAnsi="Times New Roman" w:cs="Times New Roman"/>
          <w:sz w:val="22"/>
          <w:szCs w:val="22"/>
        </w:rPr>
        <w:t>f</w:t>
      </w:r>
      <w:r w:rsidRPr="00E1012C">
        <w:rPr>
          <w:rFonts w:ascii="Times New Roman" w:hAnsi="Times New Roman" w:cs="Times New Roman"/>
          <w:sz w:val="22"/>
          <w:szCs w:val="22"/>
        </w:rPr>
        <w:t>ert</w:t>
      </w:r>
      <w:r w:rsidR="00F111C9" w:rsidRPr="00E1012C">
        <w:rPr>
          <w:rFonts w:ascii="Times New Roman" w:hAnsi="Times New Roman" w:cs="Times New Roman"/>
          <w:sz w:val="22"/>
          <w:szCs w:val="22"/>
        </w:rPr>
        <w:t xml:space="preserve">ilizer chemical analysis </w:t>
      </w:r>
      <w:r w:rsidR="00C94648" w:rsidRPr="00E1012C">
        <w:rPr>
          <w:rFonts w:ascii="Times New Roman" w:hAnsi="Times New Roman" w:cs="Times New Roman"/>
          <w:sz w:val="22"/>
          <w:szCs w:val="22"/>
        </w:rPr>
        <w:t>shall conform to Table 212-1</w:t>
      </w:r>
      <w:r w:rsidR="00653447" w:rsidRPr="00E1012C">
        <w:rPr>
          <w:rFonts w:ascii="Times New Roman" w:hAnsi="Times New Roman" w:cs="Times New Roman"/>
          <w:sz w:val="22"/>
          <w:szCs w:val="22"/>
        </w:rPr>
        <w:t>.</w:t>
      </w:r>
    </w:p>
    <w:p w14:paraId="2AE8CCA6" w14:textId="77777777" w:rsidR="00653447" w:rsidRPr="00E1012C" w:rsidRDefault="00653447" w:rsidP="00653447">
      <w:pPr>
        <w:ind w:left="360"/>
        <w:rPr>
          <w:rFonts w:ascii="Times New Roman" w:hAnsi="Times New Roman" w:cs="Times New Roman"/>
          <w:sz w:val="22"/>
          <w:szCs w:val="22"/>
        </w:rPr>
      </w:pPr>
    </w:p>
    <w:p w14:paraId="4D0AD8CC" w14:textId="5BC04F3E" w:rsidR="00F111C9" w:rsidRPr="00E1012C" w:rsidRDefault="00F111C9" w:rsidP="00D518A0">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Table 212-</w:t>
      </w:r>
      <w:r w:rsidR="007C45B7" w:rsidRPr="00E1012C">
        <w:rPr>
          <w:rFonts w:ascii="Times New Roman" w:hAnsi="Times New Roman" w:cs="Times New Roman"/>
          <w:b/>
          <w:sz w:val="22"/>
          <w:szCs w:val="22"/>
        </w:rPr>
        <w:t>1</w:t>
      </w:r>
    </w:p>
    <w:p w14:paraId="12BDBF73" w14:textId="3A7D112D" w:rsidR="00F111C9" w:rsidRPr="00E1012C" w:rsidRDefault="00F111C9" w:rsidP="00D518A0">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Chemical Analysis for High N Fertilizer</w:t>
      </w:r>
    </w:p>
    <w:p w14:paraId="74FF185F" w14:textId="77777777" w:rsidR="00C94648" w:rsidRPr="00E1012C" w:rsidRDefault="00C94648" w:rsidP="00653447">
      <w:pPr>
        <w:pStyle w:val="ListParagraph"/>
        <w:ind w:left="360"/>
        <w:jc w:val="center"/>
        <w:rPr>
          <w:rFonts w:ascii="Times New Roman" w:hAnsi="Times New Roman" w:cs="Times New Roman"/>
          <w:b/>
          <w:sz w:val="22"/>
          <w:szCs w:val="22"/>
        </w:rPr>
      </w:pPr>
    </w:p>
    <w:tbl>
      <w:tblPr>
        <w:tblStyle w:val="TableGrid"/>
        <w:tblW w:w="754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0"/>
        <w:gridCol w:w="900"/>
        <w:gridCol w:w="4625"/>
      </w:tblGrid>
      <w:tr w:rsidR="00175FE5" w:rsidRPr="00E1012C" w14:paraId="556034B2" w14:textId="5B6300D6" w:rsidTr="00FF2448">
        <w:trPr>
          <w:trHeight w:val="278"/>
          <w:jc w:val="center"/>
        </w:trPr>
        <w:tc>
          <w:tcPr>
            <w:tcW w:w="2020" w:type="dxa"/>
            <w:shd w:val="clear" w:color="auto" w:fill="auto"/>
            <w:vAlign w:val="center"/>
          </w:tcPr>
          <w:p w14:paraId="5EA7D3EE" w14:textId="138B24EB" w:rsidR="00175FE5" w:rsidRPr="00E1012C" w:rsidRDefault="00175FE5" w:rsidP="00385781">
            <w:pPr>
              <w:rPr>
                <w:rFonts w:ascii="Times New Roman" w:hAnsi="Times New Roman" w:cs="Times New Roman"/>
                <w:b/>
                <w:sz w:val="22"/>
                <w:szCs w:val="22"/>
              </w:rPr>
            </w:pPr>
            <w:r w:rsidRPr="00E1012C">
              <w:rPr>
                <w:rFonts w:ascii="Times New Roman" w:hAnsi="Times New Roman" w:cs="Times New Roman"/>
                <w:b/>
                <w:sz w:val="22"/>
                <w:szCs w:val="22"/>
              </w:rPr>
              <w:t>Ingredient</w:t>
            </w:r>
          </w:p>
        </w:tc>
        <w:tc>
          <w:tcPr>
            <w:tcW w:w="900" w:type="dxa"/>
            <w:shd w:val="clear" w:color="auto" w:fill="auto"/>
            <w:vAlign w:val="center"/>
          </w:tcPr>
          <w:p w14:paraId="677A2EBF" w14:textId="5CB22406" w:rsidR="00175FE5" w:rsidRPr="00E1012C" w:rsidRDefault="00175FE5" w:rsidP="006736FF">
            <w:pPr>
              <w:ind w:left="-70" w:right="-140"/>
              <w:jc w:val="center"/>
              <w:rPr>
                <w:rFonts w:ascii="Times New Roman" w:hAnsi="Times New Roman" w:cs="Times New Roman"/>
                <w:b/>
                <w:sz w:val="22"/>
                <w:szCs w:val="22"/>
              </w:rPr>
            </w:pPr>
            <w:r w:rsidRPr="00E1012C">
              <w:rPr>
                <w:rFonts w:ascii="Times New Roman" w:hAnsi="Times New Roman" w:cs="Times New Roman"/>
                <w:b/>
                <w:sz w:val="22"/>
                <w:szCs w:val="22"/>
              </w:rPr>
              <w:t>Range</w:t>
            </w:r>
          </w:p>
        </w:tc>
        <w:tc>
          <w:tcPr>
            <w:tcW w:w="4625" w:type="dxa"/>
            <w:shd w:val="clear" w:color="auto" w:fill="auto"/>
            <w:vAlign w:val="center"/>
          </w:tcPr>
          <w:p w14:paraId="0023EF8E" w14:textId="20421F9B" w:rsidR="00175FE5" w:rsidRPr="00E1012C" w:rsidRDefault="00175FE5" w:rsidP="00D518A0">
            <w:pPr>
              <w:jc w:val="center"/>
              <w:rPr>
                <w:rFonts w:ascii="Times New Roman" w:hAnsi="Times New Roman" w:cs="Times New Roman"/>
                <w:b/>
                <w:sz w:val="22"/>
                <w:szCs w:val="22"/>
              </w:rPr>
            </w:pPr>
            <w:r w:rsidRPr="00E1012C">
              <w:rPr>
                <w:rFonts w:ascii="Times New Roman" w:hAnsi="Times New Roman" w:cs="Times New Roman"/>
                <w:b/>
                <w:sz w:val="22"/>
                <w:szCs w:val="22"/>
              </w:rPr>
              <w:t>Test Method</w:t>
            </w:r>
          </w:p>
        </w:tc>
      </w:tr>
      <w:tr w:rsidR="00175FE5" w:rsidRPr="00E1012C" w14:paraId="3B845689" w14:textId="7DA9DDF1" w:rsidTr="00FF2448">
        <w:trPr>
          <w:jc w:val="center"/>
        </w:trPr>
        <w:tc>
          <w:tcPr>
            <w:tcW w:w="2020" w:type="dxa"/>
            <w:shd w:val="clear" w:color="auto" w:fill="D9D9D9" w:themeFill="background1" w:themeFillShade="D9"/>
            <w:vAlign w:val="center"/>
          </w:tcPr>
          <w:p w14:paraId="66D26C4D" w14:textId="008EC2AE" w:rsidR="00175FE5" w:rsidRPr="00E1012C" w:rsidRDefault="00175FE5" w:rsidP="00BA7CA3">
            <w:pPr>
              <w:rPr>
                <w:rFonts w:ascii="Times New Roman" w:hAnsi="Times New Roman" w:cs="Times New Roman"/>
                <w:sz w:val="22"/>
                <w:szCs w:val="22"/>
              </w:rPr>
            </w:pPr>
            <w:r w:rsidRPr="00E1012C">
              <w:rPr>
                <w:rFonts w:ascii="Times New Roman" w:hAnsi="Times New Roman" w:cs="Times New Roman"/>
                <w:sz w:val="22"/>
                <w:szCs w:val="22"/>
              </w:rPr>
              <w:t>Nitrogen (N) (</w:t>
            </w:r>
            <w:r w:rsidR="00BA7CA3" w:rsidRPr="00E1012C">
              <w:rPr>
                <w:rFonts w:ascii="Times New Roman" w:hAnsi="Times New Roman" w:cs="Times New Roman"/>
                <w:sz w:val="22"/>
                <w:szCs w:val="22"/>
              </w:rPr>
              <w:t>%</w:t>
            </w:r>
            <w:r w:rsidRPr="00E1012C">
              <w:rPr>
                <w:rFonts w:ascii="Times New Roman" w:hAnsi="Times New Roman" w:cs="Times New Roman"/>
                <w:sz w:val="22"/>
                <w:szCs w:val="22"/>
              </w:rPr>
              <w:t>)</w:t>
            </w:r>
          </w:p>
        </w:tc>
        <w:tc>
          <w:tcPr>
            <w:tcW w:w="900" w:type="dxa"/>
            <w:shd w:val="clear" w:color="auto" w:fill="D9D9D9" w:themeFill="background1" w:themeFillShade="D9"/>
            <w:vAlign w:val="center"/>
          </w:tcPr>
          <w:p w14:paraId="3191A56F" w14:textId="01243E31" w:rsidR="00175FE5" w:rsidRPr="00E1012C" w:rsidRDefault="009F139C" w:rsidP="006736FF">
            <w:pPr>
              <w:ind w:left="-160" w:right="-140"/>
              <w:jc w:val="center"/>
              <w:rPr>
                <w:rFonts w:ascii="Times New Roman" w:hAnsi="Times New Roman" w:cs="Times New Roman"/>
                <w:sz w:val="22"/>
                <w:szCs w:val="22"/>
              </w:rPr>
            </w:pPr>
            <w:r w:rsidRPr="00E1012C">
              <w:rPr>
                <w:rFonts w:ascii="Times New Roman" w:hAnsi="Times New Roman" w:cs="Times New Roman"/>
                <w:sz w:val="22"/>
                <w:szCs w:val="22"/>
              </w:rPr>
              <w:t xml:space="preserve">6 </w:t>
            </w:r>
            <w:r w:rsidR="00175FE5" w:rsidRPr="00E1012C">
              <w:rPr>
                <w:rFonts w:ascii="Times New Roman" w:hAnsi="Times New Roman" w:cs="Times New Roman"/>
                <w:sz w:val="22"/>
                <w:szCs w:val="22"/>
              </w:rPr>
              <w:t>-</w:t>
            </w:r>
            <w:r w:rsidR="000220FC" w:rsidRPr="00E1012C">
              <w:rPr>
                <w:rFonts w:ascii="Times New Roman" w:hAnsi="Times New Roman" w:cs="Times New Roman"/>
                <w:sz w:val="22"/>
                <w:szCs w:val="22"/>
              </w:rPr>
              <w:t xml:space="preserve"> </w:t>
            </w:r>
            <w:r w:rsidR="00175FE5" w:rsidRPr="00E1012C">
              <w:rPr>
                <w:rFonts w:ascii="Times New Roman" w:hAnsi="Times New Roman" w:cs="Times New Roman"/>
                <w:sz w:val="22"/>
                <w:szCs w:val="22"/>
              </w:rPr>
              <w:t>10</w:t>
            </w:r>
          </w:p>
        </w:tc>
        <w:tc>
          <w:tcPr>
            <w:tcW w:w="4625" w:type="dxa"/>
            <w:shd w:val="clear" w:color="auto" w:fill="D9D9D9" w:themeFill="background1" w:themeFillShade="D9"/>
            <w:vAlign w:val="center"/>
          </w:tcPr>
          <w:p w14:paraId="052BA76E" w14:textId="77777777" w:rsidR="000220FC"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 xml:space="preserve">AOAC Official Method 993.13 </w:t>
            </w:r>
          </w:p>
          <w:p w14:paraId="78B47211" w14:textId="72BE2F5B" w:rsidR="00175FE5"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Nitrogen (Total) in Fertilizers Combustion Method</w:t>
            </w:r>
          </w:p>
        </w:tc>
      </w:tr>
      <w:tr w:rsidR="00175FE5" w:rsidRPr="00E1012C" w14:paraId="02A39030" w14:textId="3D88E6A5" w:rsidTr="00FF2448">
        <w:trPr>
          <w:jc w:val="center"/>
        </w:trPr>
        <w:tc>
          <w:tcPr>
            <w:tcW w:w="2020" w:type="dxa"/>
            <w:shd w:val="clear" w:color="auto" w:fill="auto"/>
            <w:vAlign w:val="center"/>
          </w:tcPr>
          <w:p w14:paraId="5EF89CFC" w14:textId="7F910A7F" w:rsidR="00175FE5" w:rsidRPr="00E1012C" w:rsidRDefault="00236AF3" w:rsidP="00BA7CA3">
            <w:pPr>
              <w:rPr>
                <w:rFonts w:ascii="Times New Roman" w:hAnsi="Times New Roman" w:cs="Times New Roman"/>
                <w:sz w:val="22"/>
                <w:szCs w:val="22"/>
              </w:rPr>
            </w:pPr>
            <w:r w:rsidRPr="00E1012C">
              <w:rPr>
                <w:rFonts w:ascii="Times New Roman" w:hAnsi="Times New Roman" w:cs="Times New Roman"/>
                <w:sz w:val="22"/>
                <w:szCs w:val="22"/>
              </w:rPr>
              <w:t>Phosphorus</w:t>
            </w:r>
            <w:r w:rsidR="00175FE5" w:rsidRPr="00E1012C">
              <w:rPr>
                <w:rFonts w:ascii="Times New Roman" w:hAnsi="Times New Roman" w:cs="Times New Roman"/>
                <w:sz w:val="22"/>
                <w:szCs w:val="22"/>
              </w:rPr>
              <w:t xml:space="preserve"> (</w:t>
            </w:r>
            <w:r w:rsidRPr="00E1012C">
              <w:rPr>
                <w:rFonts w:ascii="Times New Roman" w:hAnsi="Times New Roman" w:cs="Times New Roman"/>
                <w:sz w:val="22"/>
                <w:szCs w:val="22"/>
              </w:rPr>
              <w:t>P</w:t>
            </w:r>
            <w:r w:rsidR="00175FE5" w:rsidRPr="00E1012C">
              <w:rPr>
                <w:rFonts w:ascii="Times New Roman" w:hAnsi="Times New Roman" w:cs="Times New Roman"/>
                <w:sz w:val="22"/>
                <w:szCs w:val="22"/>
              </w:rPr>
              <w:t>) (</w:t>
            </w:r>
            <w:r w:rsidR="00BA7CA3" w:rsidRPr="00E1012C">
              <w:rPr>
                <w:rFonts w:ascii="Times New Roman" w:hAnsi="Times New Roman" w:cs="Times New Roman"/>
                <w:sz w:val="22"/>
                <w:szCs w:val="22"/>
              </w:rPr>
              <w:t>%</w:t>
            </w:r>
            <w:r w:rsidR="00175FE5" w:rsidRPr="00E1012C">
              <w:rPr>
                <w:rFonts w:ascii="Times New Roman" w:hAnsi="Times New Roman" w:cs="Times New Roman"/>
                <w:sz w:val="22"/>
                <w:szCs w:val="22"/>
              </w:rPr>
              <w:t>)</w:t>
            </w:r>
          </w:p>
        </w:tc>
        <w:tc>
          <w:tcPr>
            <w:tcW w:w="900" w:type="dxa"/>
            <w:shd w:val="clear" w:color="auto" w:fill="auto"/>
            <w:vAlign w:val="center"/>
          </w:tcPr>
          <w:p w14:paraId="02AB59E0" w14:textId="5430A2FB" w:rsidR="00175FE5" w:rsidRPr="00E1012C" w:rsidRDefault="009F139C" w:rsidP="006736FF">
            <w:pPr>
              <w:ind w:left="-160" w:right="-140"/>
              <w:jc w:val="center"/>
              <w:rPr>
                <w:rFonts w:ascii="Times New Roman" w:hAnsi="Times New Roman" w:cs="Times New Roman"/>
                <w:sz w:val="22"/>
                <w:szCs w:val="22"/>
              </w:rPr>
            </w:pPr>
            <w:r w:rsidRPr="00E1012C">
              <w:rPr>
                <w:rFonts w:ascii="Times New Roman" w:hAnsi="Times New Roman" w:cs="Times New Roman"/>
                <w:sz w:val="22"/>
                <w:szCs w:val="22"/>
              </w:rPr>
              <w:t xml:space="preserve">1 </w:t>
            </w:r>
            <w:r w:rsidR="00175FE5" w:rsidRPr="00E1012C">
              <w:rPr>
                <w:rFonts w:ascii="Times New Roman" w:hAnsi="Times New Roman" w:cs="Times New Roman"/>
                <w:sz w:val="22"/>
                <w:szCs w:val="22"/>
              </w:rPr>
              <w:t>-</w:t>
            </w:r>
            <w:r w:rsidR="000220FC" w:rsidRPr="00E1012C">
              <w:rPr>
                <w:rFonts w:ascii="Times New Roman" w:hAnsi="Times New Roman" w:cs="Times New Roman"/>
                <w:sz w:val="22"/>
                <w:szCs w:val="22"/>
              </w:rPr>
              <w:t xml:space="preserve"> </w:t>
            </w:r>
            <w:r w:rsidR="00DD4D86" w:rsidRPr="00E1012C">
              <w:rPr>
                <w:rFonts w:ascii="Times New Roman" w:hAnsi="Times New Roman" w:cs="Times New Roman"/>
                <w:sz w:val="22"/>
                <w:szCs w:val="22"/>
              </w:rPr>
              <w:t>8</w:t>
            </w:r>
          </w:p>
        </w:tc>
        <w:tc>
          <w:tcPr>
            <w:tcW w:w="4625" w:type="dxa"/>
            <w:shd w:val="clear" w:color="auto" w:fill="auto"/>
            <w:vAlign w:val="center"/>
          </w:tcPr>
          <w:p w14:paraId="48051425" w14:textId="3F72B2F7" w:rsidR="00175FE5" w:rsidRPr="00E1012C" w:rsidRDefault="00175FE5" w:rsidP="00385781">
            <w:pPr>
              <w:rPr>
                <w:rFonts w:ascii="Times New Roman" w:hAnsi="Times New Roman" w:cs="Times New Roman"/>
                <w:sz w:val="22"/>
                <w:szCs w:val="22"/>
              </w:rPr>
            </w:pPr>
            <w:r w:rsidRPr="00E1012C">
              <w:rPr>
                <w:rFonts w:ascii="Times New Roman" w:hAnsi="Times New Roman" w:cs="Times New Roman"/>
                <w:color w:val="000000"/>
                <w:sz w:val="22"/>
                <w:szCs w:val="22"/>
              </w:rPr>
              <w:t>AOAC Official Method 960.03</w:t>
            </w:r>
            <w:r w:rsidRPr="00E1012C">
              <w:rPr>
                <w:rFonts w:ascii="Times New Roman" w:hAnsi="Times New Roman" w:cs="Times New Roman"/>
                <w:color w:val="000000"/>
                <w:sz w:val="22"/>
                <w:szCs w:val="22"/>
              </w:rPr>
              <w:br/>
              <w:t>Phosphorus (Available) in Fertilizers</w:t>
            </w:r>
          </w:p>
        </w:tc>
      </w:tr>
      <w:tr w:rsidR="00175FE5" w:rsidRPr="00E1012C" w14:paraId="143D6CFF" w14:textId="05E29EDF" w:rsidTr="00FF2448">
        <w:trPr>
          <w:jc w:val="center"/>
        </w:trPr>
        <w:tc>
          <w:tcPr>
            <w:tcW w:w="2020" w:type="dxa"/>
            <w:shd w:val="clear" w:color="auto" w:fill="D9D9D9" w:themeFill="background1" w:themeFillShade="D9"/>
            <w:vAlign w:val="center"/>
          </w:tcPr>
          <w:p w14:paraId="57DF428D" w14:textId="0E90C646" w:rsidR="00175FE5" w:rsidRPr="00E1012C" w:rsidRDefault="00236AF3" w:rsidP="00BA7CA3">
            <w:pPr>
              <w:rPr>
                <w:rFonts w:ascii="Times New Roman" w:hAnsi="Times New Roman" w:cs="Times New Roman"/>
                <w:sz w:val="22"/>
                <w:szCs w:val="22"/>
              </w:rPr>
            </w:pPr>
            <w:r w:rsidRPr="00E1012C">
              <w:rPr>
                <w:rFonts w:ascii="Times New Roman" w:hAnsi="Times New Roman" w:cs="Times New Roman"/>
                <w:sz w:val="22"/>
                <w:szCs w:val="22"/>
              </w:rPr>
              <w:t>Potassium</w:t>
            </w:r>
            <w:r w:rsidR="00175FE5" w:rsidRPr="00E1012C">
              <w:rPr>
                <w:rFonts w:ascii="Times New Roman" w:hAnsi="Times New Roman" w:cs="Times New Roman"/>
                <w:sz w:val="22"/>
                <w:szCs w:val="22"/>
              </w:rPr>
              <w:t xml:space="preserve"> (K) (</w:t>
            </w:r>
            <w:r w:rsidR="00BA7CA3" w:rsidRPr="00E1012C">
              <w:rPr>
                <w:rFonts w:ascii="Times New Roman" w:hAnsi="Times New Roman" w:cs="Times New Roman"/>
                <w:sz w:val="22"/>
                <w:szCs w:val="22"/>
              </w:rPr>
              <w:t>%</w:t>
            </w:r>
            <w:r w:rsidR="00175FE5" w:rsidRPr="00E1012C">
              <w:rPr>
                <w:rFonts w:ascii="Times New Roman" w:hAnsi="Times New Roman" w:cs="Times New Roman"/>
                <w:sz w:val="22"/>
                <w:szCs w:val="22"/>
              </w:rPr>
              <w:t>)</w:t>
            </w:r>
          </w:p>
        </w:tc>
        <w:tc>
          <w:tcPr>
            <w:tcW w:w="900" w:type="dxa"/>
            <w:shd w:val="clear" w:color="auto" w:fill="D9D9D9" w:themeFill="background1" w:themeFillShade="D9"/>
            <w:vAlign w:val="center"/>
          </w:tcPr>
          <w:p w14:paraId="2B090624" w14:textId="6715E097" w:rsidR="00175FE5" w:rsidRPr="00E1012C" w:rsidRDefault="00AA210D" w:rsidP="006736FF">
            <w:pPr>
              <w:ind w:left="-160" w:right="-140"/>
              <w:jc w:val="center"/>
              <w:rPr>
                <w:rFonts w:ascii="Times New Roman" w:hAnsi="Times New Roman" w:cs="Times New Roman"/>
                <w:sz w:val="22"/>
                <w:szCs w:val="22"/>
              </w:rPr>
            </w:pPr>
            <w:r w:rsidRPr="00E1012C">
              <w:rPr>
                <w:rFonts w:ascii="Times New Roman" w:hAnsi="Times New Roman" w:cs="Times New Roman"/>
                <w:sz w:val="22"/>
                <w:szCs w:val="22"/>
              </w:rPr>
              <w:t>1</w:t>
            </w:r>
            <w:r w:rsidR="000220FC" w:rsidRPr="00E1012C">
              <w:rPr>
                <w:rFonts w:ascii="Times New Roman" w:hAnsi="Times New Roman" w:cs="Times New Roman"/>
                <w:sz w:val="22"/>
                <w:szCs w:val="22"/>
              </w:rPr>
              <w:t xml:space="preserve"> </w:t>
            </w:r>
            <w:r w:rsidR="00236AF3" w:rsidRPr="00E1012C">
              <w:rPr>
                <w:rFonts w:ascii="Times New Roman" w:hAnsi="Times New Roman" w:cs="Times New Roman"/>
                <w:sz w:val="22"/>
                <w:szCs w:val="22"/>
              </w:rPr>
              <w:t>-</w:t>
            </w:r>
            <w:r w:rsidR="000220FC" w:rsidRPr="00E1012C">
              <w:rPr>
                <w:rFonts w:ascii="Times New Roman" w:hAnsi="Times New Roman" w:cs="Times New Roman"/>
                <w:sz w:val="22"/>
                <w:szCs w:val="22"/>
              </w:rPr>
              <w:t xml:space="preserve"> </w:t>
            </w:r>
            <w:r w:rsidR="00236AF3" w:rsidRPr="00E1012C">
              <w:rPr>
                <w:rFonts w:ascii="Times New Roman" w:hAnsi="Times New Roman" w:cs="Times New Roman"/>
                <w:sz w:val="22"/>
                <w:szCs w:val="22"/>
              </w:rPr>
              <w:t>8</w:t>
            </w:r>
          </w:p>
        </w:tc>
        <w:tc>
          <w:tcPr>
            <w:tcW w:w="4625" w:type="dxa"/>
            <w:shd w:val="clear" w:color="auto" w:fill="D9D9D9" w:themeFill="background1" w:themeFillShade="D9"/>
            <w:vAlign w:val="center"/>
          </w:tcPr>
          <w:p w14:paraId="61F572CD" w14:textId="33CF0900" w:rsidR="00175FE5"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AOAC Official Method 983.02</w:t>
            </w:r>
            <w:r w:rsidRPr="00E1012C">
              <w:rPr>
                <w:rFonts w:ascii="Times New Roman" w:hAnsi="Times New Roman" w:cs="Times New Roman"/>
                <w:sz w:val="22"/>
                <w:szCs w:val="22"/>
              </w:rPr>
              <w:br/>
              <w:t>Potassium in Fertilizers</w:t>
            </w:r>
          </w:p>
        </w:tc>
      </w:tr>
    </w:tbl>
    <w:p w14:paraId="2EDA30B7" w14:textId="77777777" w:rsidR="00F84F81" w:rsidRDefault="00F84F81" w:rsidP="00653447">
      <w:pPr>
        <w:ind w:left="360"/>
        <w:rPr>
          <w:rFonts w:ascii="Times New Roman" w:hAnsi="Times New Roman" w:cs="Times New Roman"/>
          <w:sz w:val="22"/>
          <w:szCs w:val="22"/>
        </w:rPr>
      </w:pPr>
    </w:p>
    <w:p w14:paraId="7DA19C23" w14:textId="7498C8C7" w:rsidR="00480A57" w:rsidRDefault="00480A57" w:rsidP="00653447">
      <w:pPr>
        <w:ind w:left="360"/>
        <w:rPr>
          <w:rFonts w:ascii="Times New Roman" w:hAnsi="Times New Roman" w:cs="Times New Roman"/>
          <w:sz w:val="22"/>
          <w:szCs w:val="22"/>
        </w:rPr>
      </w:pPr>
      <w:r w:rsidRPr="00E1012C">
        <w:rPr>
          <w:rFonts w:ascii="Times New Roman" w:hAnsi="Times New Roman" w:cs="Times New Roman"/>
          <w:sz w:val="22"/>
          <w:szCs w:val="22"/>
        </w:rPr>
        <w:lastRenderedPageBreak/>
        <w:t xml:space="preserve">Low N </w:t>
      </w:r>
      <w:r w:rsidR="006736FF" w:rsidRPr="00E1012C">
        <w:rPr>
          <w:rFonts w:ascii="Times New Roman" w:hAnsi="Times New Roman" w:cs="Times New Roman"/>
          <w:sz w:val="22"/>
          <w:szCs w:val="22"/>
        </w:rPr>
        <w:t>o</w:t>
      </w:r>
      <w:r w:rsidRPr="00E1012C">
        <w:rPr>
          <w:rFonts w:ascii="Times New Roman" w:hAnsi="Times New Roman" w:cs="Times New Roman"/>
          <w:sz w:val="22"/>
          <w:szCs w:val="22"/>
        </w:rPr>
        <w:t xml:space="preserve">rganic </w:t>
      </w:r>
      <w:r w:rsidR="006736FF" w:rsidRPr="00E1012C">
        <w:rPr>
          <w:rFonts w:ascii="Times New Roman" w:hAnsi="Times New Roman" w:cs="Times New Roman"/>
          <w:sz w:val="22"/>
          <w:szCs w:val="22"/>
        </w:rPr>
        <w:t>f</w:t>
      </w:r>
      <w:r w:rsidRPr="00E1012C">
        <w:rPr>
          <w:rFonts w:ascii="Times New Roman" w:hAnsi="Times New Roman" w:cs="Times New Roman"/>
          <w:sz w:val="22"/>
          <w:szCs w:val="22"/>
        </w:rPr>
        <w:t>ertilizer</w:t>
      </w:r>
      <w:r w:rsidR="002F54CF" w:rsidRPr="00E1012C">
        <w:rPr>
          <w:rFonts w:ascii="Times New Roman" w:hAnsi="Times New Roman" w:cs="Times New Roman"/>
          <w:sz w:val="22"/>
          <w:szCs w:val="22"/>
        </w:rPr>
        <w:t xml:space="preserve"> chemical analysis </w:t>
      </w:r>
      <w:r w:rsidR="001B0028" w:rsidRPr="00E1012C">
        <w:rPr>
          <w:rFonts w:ascii="Times New Roman" w:hAnsi="Times New Roman" w:cs="Times New Roman"/>
          <w:sz w:val="22"/>
          <w:szCs w:val="22"/>
        </w:rPr>
        <w:t>shall conform to</w:t>
      </w:r>
      <w:r w:rsidR="00F111C9" w:rsidRPr="00E1012C">
        <w:rPr>
          <w:rFonts w:ascii="Times New Roman" w:hAnsi="Times New Roman" w:cs="Times New Roman"/>
          <w:sz w:val="22"/>
          <w:szCs w:val="22"/>
        </w:rPr>
        <w:t xml:space="preserve"> Table 212-</w:t>
      </w:r>
      <w:r w:rsidR="00B66608" w:rsidRPr="00E1012C">
        <w:rPr>
          <w:rFonts w:ascii="Times New Roman" w:hAnsi="Times New Roman" w:cs="Times New Roman"/>
          <w:sz w:val="22"/>
          <w:szCs w:val="22"/>
        </w:rPr>
        <w:t>2.</w:t>
      </w:r>
    </w:p>
    <w:p w14:paraId="245B5EC6" w14:textId="77777777" w:rsidR="00F84F81" w:rsidRPr="00E1012C" w:rsidRDefault="00F84F81" w:rsidP="00653447">
      <w:pPr>
        <w:ind w:left="360"/>
        <w:rPr>
          <w:rFonts w:ascii="Times New Roman" w:hAnsi="Times New Roman" w:cs="Times New Roman"/>
          <w:sz w:val="22"/>
          <w:szCs w:val="22"/>
        </w:rPr>
      </w:pPr>
    </w:p>
    <w:p w14:paraId="484B4D96" w14:textId="6217F47D" w:rsidR="00F111C9" w:rsidRPr="00E1012C" w:rsidRDefault="00F111C9" w:rsidP="00D518A0">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Table 212-</w:t>
      </w:r>
      <w:r w:rsidR="00B66608" w:rsidRPr="00E1012C">
        <w:rPr>
          <w:rFonts w:ascii="Times New Roman" w:hAnsi="Times New Roman" w:cs="Times New Roman"/>
          <w:b/>
          <w:sz w:val="22"/>
          <w:szCs w:val="22"/>
        </w:rPr>
        <w:t>2</w:t>
      </w:r>
    </w:p>
    <w:p w14:paraId="0BEC532E" w14:textId="417E42E0" w:rsidR="00F111C9" w:rsidRPr="00E1012C" w:rsidRDefault="00F111C9" w:rsidP="00D518A0">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Chemical Analysis for Low N Fertilizer</w:t>
      </w:r>
    </w:p>
    <w:p w14:paraId="4C0B4CE1" w14:textId="77777777" w:rsidR="00B66608" w:rsidRPr="00E1012C" w:rsidRDefault="00B66608" w:rsidP="00653447">
      <w:pPr>
        <w:pStyle w:val="ListParagraph"/>
        <w:ind w:left="360"/>
        <w:jc w:val="center"/>
        <w:rPr>
          <w:rFonts w:ascii="Times New Roman" w:hAnsi="Times New Roman" w:cs="Times New Roman"/>
          <w:b/>
          <w:sz w:val="22"/>
          <w:szCs w:val="22"/>
        </w:rPr>
      </w:pPr>
    </w:p>
    <w:tbl>
      <w:tblPr>
        <w:tblStyle w:val="TableGrid"/>
        <w:tblW w:w="76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5"/>
        <w:gridCol w:w="900"/>
        <w:gridCol w:w="4640"/>
      </w:tblGrid>
      <w:tr w:rsidR="00175FE5" w:rsidRPr="00E1012C" w14:paraId="41FC99D7" w14:textId="37C24469" w:rsidTr="00FF2448">
        <w:trPr>
          <w:jc w:val="center"/>
        </w:trPr>
        <w:tc>
          <w:tcPr>
            <w:tcW w:w="2095" w:type="dxa"/>
            <w:shd w:val="clear" w:color="auto" w:fill="auto"/>
            <w:vAlign w:val="bottom"/>
          </w:tcPr>
          <w:p w14:paraId="51B060DC" w14:textId="77777777" w:rsidR="00175FE5" w:rsidRPr="00E1012C" w:rsidRDefault="00175FE5" w:rsidP="00653447">
            <w:pPr>
              <w:rPr>
                <w:rFonts w:ascii="Times New Roman" w:hAnsi="Times New Roman" w:cs="Times New Roman"/>
                <w:b/>
                <w:sz w:val="22"/>
                <w:szCs w:val="22"/>
              </w:rPr>
            </w:pPr>
            <w:r w:rsidRPr="00E1012C">
              <w:rPr>
                <w:rFonts w:ascii="Times New Roman" w:hAnsi="Times New Roman" w:cs="Times New Roman"/>
                <w:b/>
                <w:sz w:val="22"/>
                <w:szCs w:val="22"/>
              </w:rPr>
              <w:t>Ingredient</w:t>
            </w:r>
          </w:p>
        </w:tc>
        <w:tc>
          <w:tcPr>
            <w:tcW w:w="900" w:type="dxa"/>
            <w:shd w:val="clear" w:color="auto" w:fill="auto"/>
            <w:vAlign w:val="bottom"/>
          </w:tcPr>
          <w:p w14:paraId="7680B069" w14:textId="77777777" w:rsidR="00175FE5" w:rsidRPr="00E1012C" w:rsidRDefault="00175FE5" w:rsidP="00306A25">
            <w:pPr>
              <w:jc w:val="center"/>
              <w:rPr>
                <w:rFonts w:ascii="Times New Roman" w:hAnsi="Times New Roman" w:cs="Times New Roman"/>
                <w:b/>
                <w:sz w:val="22"/>
                <w:szCs w:val="22"/>
              </w:rPr>
            </w:pPr>
            <w:r w:rsidRPr="00E1012C">
              <w:rPr>
                <w:rFonts w:ascii="Times New Roman" w:hAnsi="Times New Roman" w:cs="Times New Roman"/>
                <w:b/>
                <w:sz w:val="22"/>
                <w:szCs w:val="22"/>
              </w:rPr>
              <w:t>Range</w:t>
            </w:r>
          </w:p>
        </w:tc>
        <w:tc>
          <w:tcPr>
            <w:tcW w:w="4640" w:type="dxa"/>
            <w:shd w:val="clear" w:color="auto" w:fill="auto"/>
          </w:tcPr>
          <w:p w14:paraId="32C74258" w14:textId="614EB15D" w:rsidR="00175FE5" w:rsidRPr="00E1012C" w:rsidRDefault="00175FE5" w:rsidP="00D518A0">
            <w:pPr>
              <w:jc w:val="center"/>
              <w:rPr>
                <w:rFonts w:ascii="Times New Roman" w:hAnsi="Times New Roman" w:cs="Times New Roman"/>
                <w:b/>
                <w:sz w:val="22"/>
                <w:szCs w:val="22"/>
              </w:rPr>
            </w:pPr>
            <w:r w:rsidRPr="00E1012C">
              <w:rPr>
                <w:rFonts w:ascii="Times New Roman" w:hAnsi="Times New Roman" w:cs="Times New Roman"/>
                <w:b/>
                <w:sz w:val="22"/>
                <w:szCs w:val="22"/>
              </w:rPr>
              <w:t>Test Method</w:t>
            </w:r>
          </w:p>
        </w:tc>
      </w:tr>
      <w:tr w:rsidR="00175FE5" w:rsidRPr="00E1012C" w14:paraId="117BBF42" w14:textId="2148E76A" w:rsidTr="00FF2448">
        <w:trPr>
          <w:jc w:val="center"/>
        </w:trPr>
        <w:tc>
          <w:tcPr>
            <w:tcW w:w="2095" w:type="dxa"/>
            <w:shd w:val="clear" w:color="auto" w:fill="D9D9D9" w:themeFill="background1" w:themeFillShade="D9"/>
            <w:vAlign w:val="center"/>
          </w:tcPr>
          <w:p w14:paraId="12A6A3F3" w14:textId="5014E99D" w:rsidR="00175FE5" w:rsidRPr="00E1012C" w:rsidRDefault="00175FE5" w:rsidP="00BA7CA3">
            <w:pPr>
              <w:rPr>
                <w:rFonts w:ascii="Times New Roman" w:hAnsi="Times New Roman" w:cs="Times New Roman"/>
                <w:sz w:val="22"/>
                <w:szCs w:val="22"/>
              </w:rPr>
            </w:pPr>
            <w:r w:rsidRPr="00E1012C">
              <w:rPr>
                <w:rFonts w:ascii="Times New Roman" w:hAnsi="Times New Roman" w:cs="Times New Roman"/>
                <w:sz w:val="22"/>
                <w:szCs w:val="22"/>
              </w:rPr>
              <w:t>Nitrogen (N) (</w:t>
            </w:r>
            <w:r w:rsidR="00BA7CA3" w:rsidRPr="00E1012C">
              <w:rPr>
                <w:rFonts w:ascii="Times New Roman" w:hAnsi="Times New Roman" w:cs="Times New Roman"/>
                <w:sz w:val="22"/>
                <w:szCs w:val="22"/>
              </w:rPr>
              <w:t>%</w:t>
            </w:r>
            <w:r w:rsidRPr="00E1012C">
              <w:rPr>
                <w:rFonts w:ascii="Times New Roman" w:hAnsi="Times New Roman" w:cs="Times New Roman"/>
                <w:sz w:val="22"/>
                <w:szCs w:val="22"/>
              </w:rPr>
              <w:t>)</w:t>
            </w:r>
          </w:p>
        </w:tc>
        <w:tc>
          <w:tcPr>
            <w:tcW w:w="900" w:type="dxa"/>
            <w:shd w:val="clear" w:color="auto" w:fill="D9D9D9" w:themeFill="background1" w:themeFillShade="D9"/>
            <w:vAlign w:val="center"/>
          </w:tcPr>
          <w:p w14:paraId="1DEC68C3" w14:textId="4587F3F9" w:rsidR="00175FE5" w:rsidRPr="00E1012C" w:rsidRDefault="00255FE6" w:rsidP="00385781">
            <w:pPr>
              <w:jc w:val="center"/>
              <w:rPr>
                <w:rFonts w:ascii="Times New Roman" w:hAnsi="Times New Roman" w:cs="Times New Roman"/>
                <w:sz w:val="22"/>
                <w:szCs w:val="22"/>
              </w:rPr>
            </w:pPr>
            <w:proofErr w:type="gramStart"/>
            <w:r w:rsidRPr="00E1012C">
              <w:rPr>
                <w:rFonts w:ascii="Times New Roman" w:hAnsi="Times New Roman" w:cs="Times New Roman"/>
                <w:sz w:val="22"/>
                <w:szCs w:val="22"/>
              </w:rPr>
              <w:t>2</w:t>
            </w:r>
            <w:r w:rsidR="000220FC" w:rsidRPr="00E1012C">
              <w:rPr>
                <w:rFonts w:ascii="Times New Roman" w:hAnsi="Times New Roman" w:cs="Times New Roman"/>
                <w:sz w:val="22"/>
                <w:szCs w:val="22"/>
              </w:rPr>
              <w:t xml:space="preserve">  </w:t>
            </w:r>
            <w:r w:rsidRPr="00E1012C">
              <w:rPr>
                <w:rFonts w:ascii="Times New Roman" w:hAnsi="Times New Roman" w:cs="Times New Roman"/>
                <w:sz w:val="22"/>
                <w:szCs w:val="22"/>
              </w:rPr>
              <w:t>-</w:t>
            </w:r>
            <w:proofErr w:type="gramEnd"/>
            <w:r w:rsidR="002A45CA" w:rsidRPr="00E1012C">
              <w:rPr>
                <w:rFonts w:ascii="Times New Roman" w:hAnsi="Times New Roman" w:cs="Times New Roman"/>
                <w:sz w:val="22"/>
                <w:szCs w:val="22"/>
              </w:rPr>
              <w:t>5</w:t>
            </w:r>
          </w:p>
        </w:tc>
        <w:tc>
          <w:tcPr>
            <w:tcW w:w="4640" w:type="dxa"/>
            <w:shd w:val="clear" w:color="auto" w:fill="D9D9D9" w:themeFill="background1" w:themeFillShade="D9"/>
            <w:vAlign w:val="center"/>
          </w:tcPr>
          <w:p w14:paraId="776FF727" w14:textId="77777777" w:rsidR="000220FC"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 xml:space="preserve">AOAC Official Method 993.13 </w:t>
            </w:r>
          </w:p>
          <w:p w14:paraId="04E27EE4" w14:textId="08246629" w:rsidR="00175FE5"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Nitrogen (Total) in Fertilizers Combustion Method</w:t>
            </w:r>
          </w:p>
        </w:tc>
      </w:tr>
      <w:tr w:rsidR="00175FE5" w:rsidRPr="00E1012C" w14:paraId="1EBFC6CA" w14:textId="002A98D8" w:rsidTr="00FF2448">
        <w:trPr>
          <w:jc w:val="center"/>
        </w:trPr>
        <w:tc>
          <w:tcPr>
            <w:tcW w:w="2095" w:type="dxa"/>
            <w:shd w:val="clear" w:color="auto" w:fill="auto"/>
            <w:vAlign w:val="center"/>
          </w:tcPr>
          <w:p w14:paraId="53650637" w14:textId="0859AE6B" w:rsidR="00175FE5" w:rsidRPr="00E1012C" w:rsidRDefault="00236AF3" w:rsidP="00BA7CA3">
            <w:pPr>
              <w:rPr>
                <w:rFonts w:ascii="Times New Roman" w:hAnsi="Times New Roman" w:cs="Times New Roman"/>
                <w:sz w:val="22"/>
                <w:szCs w:val="22"/>
              </w:rPr>
            </w:pPr>
            <w:r w:rsidRPr="00E1012C">
              <w:rPr>
                <w:rFonts w:ascii="Times New Roman" w:hAnsi="Times New Roman" w:cs="Times New Roman"/>
                <w:sz w:val="22"/>
                <w:szCs w:val="22"/>
              </w:rPr>
              <w:t>Phosphorus</w:t>
            </w:r>
            <w:r w:rsidR="00175FE5" w:rsidRPr="00E1012C">
              <w:rPr>
                <w:rFonts w:ascii="Times New Roman" w:hAnsi="Times New Roman" w:cs="Times New Roman"/>
                <w:sz w:val="22"/>
                <w:szCs w:val="22"/>
              </w:rPr>
              <w:t xml:space="preserve"> (P) (</w:t>
            </w:r>
            <w:r w:rsidR="00BA7CA3" w:rsidRPr="00E1012C">
              <w:rPr>
                <w:rFonts w:ascii="Times New Roman" w:hAnsi="Times New Roman" w:cs="Times New Roman"/>
                <w:sz w:val="22"/>
                <w:szCs w:val="22"/>
              </w:rPr>
              <w:t>%</w:t>
            </w:r>
            <w:r w:rsidR="00175FE5" w:rsidRPr="00E1012C">
              <w:rPr>
                <w:rFonts w:ascii="Times New Roman" w:hAnsi="Times New Roman" w:cs="Times New Roman"/>
                <w:sz w:val="22"/>
                <w:szCs w:val="22"/>
              </w:rPr>
              <w:t>)</w:t>
            </w:r>
          </w:p>
        </w:tc>
        <w:tc>
          <w:tcPr>
            <w:tcW w:w="900" w:type="dxa"/>
            <w:shd w:val="clear" w:color="auto" w:fill="auto"/>
            <w:vAlign w:val="center"/>
          </w:tcPr>
          <w:p w14:paraId="65AC5182" w14:textId="04D23090" w:rsidR="00175FE5" w:rsidRPr="00E1012C" w:rsidRDefault="00DD4D86" w:rsidP="00385781">
            <w:pPr>
              <w:jc w:val="center"/>
              <w:rPr>
                <w:rFonts w:ascii="Times New Roman" w:hAnsi="Times New Roman" w:cs="Times New Roman"/>
                <w:sz w:val="22"/>
                <w:szCs w:val="22"/>
              </w:rPr>
            </w:pPr>
            <w:r w:rsidRPr="00E1012C">
              <w:rPr>
                <w:rFonts w:ascii="Times New Roman" w:hAnsi="Times New Roman" w:cs="Times New Roman"/>
                <w:sz w:val="22"/>
                <w:szCs w:val="22"/>
              </w:rPr>
              <w:t>3</w:t>
            </w:r>
            <w:r w:rsidR="000220FC" w:rsidRPr="00E1012C">
              <w:rPr>
                <w:rFonts w:ascii="Times New Roman" w:hAnsi="Times New Roman" w:cs="Times New Roman"/>
                <w:sz w:val="22"/>
                <w:szCs w:val="22"/>
              </w:rPr>
              <w:t xml:space="preserve"> </w:t>
            </w:r>
            <w:r w:rsidR="00175FE5" w:rsidRPr="00E1012C">
              <w:rPr>
                <w:rFonts w:ascii="Times New Roman" w:hAnsi="Times New Roman" w:cs="Times New Roman"/>
                <w:sz w:val="22"/>
                <w:szCs w:val="22"/>
              </w:rPr>
              <w:t>-</w:t>
            </w:r>
            <w:r w:rsidR="000220FC" w:rsidRPr="00E1012C">
              <w:rPr>
                <w:rFonts w:ascii="Times New Roman" w:hAnsi="Times New Roman" w:cs="Times New Roman"/>
                <w:sz w:val="22"/>
                <w:szCs w:val="22"/>
              </w:rPr>
              <w:t xml:space="preserve"> </w:t>
            </w:r>
            <w:r w:rsidR="00175FE5" w:rsidRPr="00E1012C">
              <w:rPr>
                <w:rFonts w:ascii="Times New Roman" w:hAnsi="Times New Roman" w:cs="Times New Roman"/>
                <w:sz w:val="22"/>
                <w:szCs w:val="22"/>
              </w:rPr>
              <w:t>8</w:t>
            </w:r>
          </w:p>
        </w:tc>
        <w:tc>
          <w:tcPr>
            <w:tcW w:w="4640" w:type="dxa"/>
            <w:shd w:val="clear" w:color="auto" w:fill="auto"/>
            <w:vAlign w:val="center"/>
          </w:tcPr>
          <w:p w14:paraId="7D3649CB" w14:textId="48A01A5A" w:rsidR="00175FE5"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AOAC Official Method 960.03</w:t>
            </w:r>
            <w:r w:rsidRPr="00E1012C">
              <w:rPr>
                <w:rFonts w:ascii="Times New Roman" w:hAnsi="Times New Roman" w:cs="Times New Roman"/>
                <w:sz w:val="22"/>
                <w:szCs w:val="22"/>
              </w:rPr>
              <w:br/>
              <w:t>Phosphorus (Available) in Fertilizers</w:t>
            </w:r>
          </w:p>
        </w:tc>
      </w:tr>
      <w:tr w:rsidR="00175FE5" w:rsidRPr="00E1012C" w14:paraId="4F540AB5" w14:textId="26B9DAD9" w:rsidTr="00FF2448">
        <w:trPr>
          <w:jc w:val="center"/>
        </w:trPr>
        <w:tc>
          <w:tcPr>
            <w:tcW w:w="2095" w:type="dxa"/>
            <w:shd w:val="clear" w:color="auto" w:fill="D9D9D9" w:themeFill="background1" w:themeFillShade="D9"/>
            <w:vAlign w:val="center"/>
          </w:tcPr>
          <w:p w14:paraId="3E39EFB3" w14:textId="2A8A9D5E" w:rsidR="00175FE5" w:rsidRPr="00E1012C" w:rsidRDefault="00236AF3" w:rsidP="00BA7CA3">
            <w:pPr>
              <w:rPr>
                <w:rFonts w:ascii="Times New Roman" w:hAnsi="Times New Roman" w:cs="Times New Roman"/>
                <w:sz w:val="22"/>
                <w:szCs w:val="22"/>
              </w:rPr>
            </w:pPr>
            <w:r w:rsidRPr="00E1012C">
              <w:rPr>
                <w:rFonts w:ascii="Times New Roman" w:hAnsi="Times New Roman" w:cs="Times New Roman"/>
                <w:sz w:val="22"/>
                <w:szCs w:val="22"/>
              </w:rPr>
              <w:t>Potassium</w:t>
            </w:r>
            <w:r w:rsidR="00175FE5" w:rsidRPr="00E1012C">
              <w:rPr>
                <w:rFonts w:ascii="Times New Roman" w:hAnsi="Times New Roman" w:cs="Times New Roman"/>
                <w:sz w:val="22"/>
                <w:szCs w:val="22"/>
              </w:rPr>
              <w:t xml:space="preserve"> (K) (</w:t>
            </w:r>
            <w:r w:rsidR="00BA7CA3" w:rsidRPr="00E1012C">
              <w:rPr>
                <w:rFonts w:ascii="Times New Roman" w:hAnsi="Times New Roman" w:cs="Times New Roman"/>
                <w:sz w:val="22"/>
                <w:szCs w:val="22"/>
              </w:rPr>
              <w:t>%</w:t>
            </w:r>
            <w:r w:rsidR="00306A25" w:rsidRPr="00E1012C">
              <w:rPr>
                <w:rFonts w:ascii="Times New Roman" w:hAnsi="Times New Roman" w:cs="Times New Roman"/>
                <w:sz w:val="22"/>
                <w:szCs w:val="22"/>
              </w:rPr>
              <w:t>)</w:t>
            </w:r>
          </w:p>
        </w:tc>
        <w:tc>
          <w:tcPr>
            <w:tcW w:w="900" w:type="dxa"/>
            <w:shd w:val="clear" w:color="auto" w:fill="D9D9D9" w:themeFill="background1" w:themeFillShade="D9"/>
            <w:vAlign w:val="center"/>
          </w:tcPr>
          <w:p w14:paraId="4FAD8855" w14:textId="0601D60D" w:rsidR="00175FE5" w:rsidRPr="00E1012C" w:rsidRDefault="00AA210D" w:rsidP="00385781">
            <w:pPr>
              <w:jc w:val="center"/>
              <w:rPr>
                <w:rFonts w:ascii="Times New Roman" w:hAnsi="Times New Roman" w:cs="Times New Roman"/>
                <w:sz w:val="22"/>
                <w:szCs w:val="22"/>
              </w:rPr>
            </w:pPr>
            <w:r w:rsidRPr="00E1012C">
              <w:rPr>
                <w:rFonts w:ascii="Times New Roman" w:hAnsi="Times New Roman" w:cs="Times New Roman"/>
                <w:sz w:val="22"/>
                <w:szCs w:val="22"/>
              </w:rPr>
              <w:t>1</w:t>
            </w:r>
            <w:r w:rsidR="000220FC" w:rsidRPr="00E1012C">
              <w:rPr>
                <w:rFonts w:ascii="Times New Roman" w:hAnsi="Times New Roman" w:cs="Times New Roman"/>
                <w:sz w:val="22"/>
                <w:szCs w:val="22"/>
              </w:rPr>
              <w:t xml:space="preserve"> </w:t>
            </w:r>
            <w:r w:rsidR="00175FE5" w:rsidRPr="00E1012C">
              <w:rPr>
                <w:rFonts w:ascii="Times New Roman" w:hAnsi="Times New Roman" w:cs="Times New Roman"/>
                <w:sz w:val="22"/>
                <w:szCs w:val="22"/>
              </w:rPr>
              <w:t>-</w:t>
            </w:r>
            <w:r w:rsidR="000220FC" w:rsidRPr="00E1012C">
              <w:rPr>
                <w:rFonts w:ascii="Times New Roman" w:hAnsi="Times New Roman" w:cs="Times New Roman"/>
                <w:sz w:val="22"/>
                <w:szCs w:val="22"/>
              </w:rPr>
              <w:t xml:space="preserve"> </w:t>
            </w:r>
            <w:r w:rsidR="00175FE5" w:rsidRPr="00E1012C">
              <w:rPr>
                <w:rFonts w:ascii="Times New Roman" w:hAnsi="Times New Roman" w:cs="Times New Roman"/>
                <w:sz w:val="22"/>
                <w:szCs w:val="22"/>
              </w:rPr>
              <w:t>8</w:t>
            </w:r>
          </w:p>
        </w:tc>
        <w:tc>
          <w:tcPr>
            <w:tcW w:w="4640" w:type="dxa"/>
            <w:shd w:val="clear" w:color="auto" w:fill="D9D9D9" w:themeFill="background1" w:themeFillShade="D9"/>
            <w:vAlign w:val="center"/>
          </w:tcPr>
          <w:p w14:paraId="430D807D" w14:textId="2AA7E5C5" w:rsidR="00175FE5" w:rsidRPr="00E1012C" w:rsidRDefault="00175FE5" w:rsidP="00385781">
            <w:pPr>
              <w:rPr>
                <w:rFonts w:ascii="Times New Roman" w:hAnsi="Times New Roman" w:cs="Times New Roman"/>
                <w:sz w:val="22"/>
                <w:szCs w:val="22"/>
              </w:rPr>
            </w:pPr>
            <w:r w:rsidRPr="00E1012C">
              <w:rPr>
                <w:rFonts w:ascii="Times New Roman" w:hAnsi="Times New Roman" w:cs="Times New Roman"/>
                <w:sz w:val="22"/>
                <w:szCs w:val="22"/>
              </w:rPr>
              <w:t>AOAC Official Method 983.02</w:t>
            </w:r>
            <w:r w:rsidRPr="00E1012C">
              <w:rPr>
                <w:rFonts w:ascii="Times New Roman" w:hAnsi="Times New Roman" w:cs="Times New Roman"/>
                <w:sz w:val="22"/>
                <w:szCs w:val="22"/>
              </w:rPr>
              <w:br/>
              <w:t>Potassium in Fertilizers</w:t>
            </w:r>
          </w:p>
        </w:tc>
      </w:tr>
    </w:tbl>
    <w:p w14:paraId="0E39BF86" w14:textId="77777777" w:rsidR="002F54CF" w:rsidRPr="00E1012C" w:rsidRDefault="002F54CF" w:rsidP="00653447">
      <w:pPr>
        <w:ind w:left="1080"/>
        <w:rPr>
          <w:rFonts w:ascii="Times New Roman" w:hAnsi="Times New Roman" w:cs="Times New Roman"/>
          <w:sz w:val="22"/>
          <w:szCs w:val="22"/>
        </w:rPr>
      </w:pPr>
    </w:p>
    <w:p w14:paraId="3A320E46" w14:textId="7DF1744E" w:rsidR="00B66608" w:rsidRPr="00E1012C" w:rsidRDefault="00A07048" w:rsidP="00653447">
      <w:pPr>
        <w:ind w:left="1080" w:hanging="720"/>
        <w:rPr>
          <w:rFonts w:ascii="Times New Roman" w:hAnsi="Times New Roman" w:cs="Times New Roman"/>
          <w:sz w:val="22"/>
          <w:szCs w:val="22"/>
        </w:rPr>
      </w:pPr>
      <w:r w:rsidRPr="00E1012C">
        <w:rPr>
          <w:rFonts w:ascii="Times New Roman" w:hAnsi="Times New Roman" w:cs="Times New Roman"/>
          <w:sz w:val="22"/>
          <w:szCs w:val="22"/>
        </w:rPr>
        <w:t xml:space="preserve">Organic </w:t>
      </w:r>
      <w:r w:rsidR="006736FF" w:rsidRPr="00E1012C">
        <w:rPr>
          <w:rFonts w:ascii="Times New Roman" w:hAnsi="Times New Roman" w:cs="Times New Roman"/>
          <w:sz w:val="22"/>
          <w:szCs w:val="22"/>
        </w:rPr>
        <w:t>f</w:t>
      </w:r>
      <w:r w:rsidRPr="00E1012C">
        <w:rPr>
          <w:rFonts w:ascii="Times New Roman" w:hAnsi="Times New Roman" w:cs="Times New Roman"/>
          <w:sz w:val="22"/>
          <w:szCs w:val="22"/>
        </w:rPr>
        <w:t>ertilizers</w:t>
      </w:r>
      <w:r w:rsidR="00C64E25" w:rsidRPr="00E1012C">
        <w:rPr>
          <w:rFonts w:ascii="Times New Roman" w:hAnsi="Times New Roman" w:cs="Times New Roman"/>
          <w:sz w:val="22"/>
          <w:szCs w:val="22"/>
        </w:rPr>
        <w:t xml:space="preserve"> shal</w:t>
      </w:r>
      <w:r w:rsidR="00F111C9" w:rsidRPr="00E1012C">
        <w:rPr>
          <w:rFonts w:ascii="Times New Roman" w:hAnsi="Times New Roman" w:cs="Times New Roman"/>
          <w:sz w:val="22"/>
          <w:szCs w:val="22"/>
        </w:rPr>
        <w:t xml:space="preserve">l </w:t>
      </w:r>
      <w:r w:rsidR="00763C15" w:rsidRPr="00E1012C">
        <w:rPr>
          <w:rFonts w:ascii="Times New Roman" w:hAnsi="Times New Roman" w:cs="Times New Roman"/>
          <w:sz w:val="22"/>
          <w:szCs w:val="22"/>
        </w:rPr>
        <w:t>conform to</w:t>
      </w:r>
      <w:r w:rsidR="00F111C9" w:rsidRPr="00E1012C">
        <w:rPr>
          <w:rFonts w:ascii="Times New Roman" w:hAnsi="Times New Roman" w:cs="Times New Roman"/>
          <w:sz w:val="22"/>
          <w:szCs w:val="22"/>
        </w:rPr>
        <w:t xml:space="preserve"> Table 212-</w:t>
      </w:r>
      <w:r w:rsidR="00B66608" w:rsidRPr="00E1012C">
        <w:rPr>
          <w:rFonts w:ascii="Times New Roman" w:hAnsi="Times New Roman" w:cs="Times New Roman"/>
          <w:sz w:val="22"/>
          <w:szCs w:val="22"/>
        </w:rPr>
        <w:t>3</w:t>
      </w:r>
      <w:r w:rsidR="00F111C9" w:rsidRPr="00E1012C">
        <w:rPr>
          <w:rFonts w:ascii="Times New Roman" w:hAnsi="Times New Roman" w:cs="Times New Roman"/>
          <w:sz w:val="22"/>
          <w:szCs w:val="22"/>
        </w:rPr>
        <w:t>.</w:t>
      </w:r>
    </w:p>
    <w:p w14:paraId="003E5748" w14:textId="77777777" w:rsidR="00E21468" w:rsidRPr="00E1012C" w:rsidRDefault="00E21468" w:rsidP="00653447">
      <w:pPr>
        <w:widowControl/>
        <w:autoSpaceDE/>
        <w:autoSpaceDN/>
        <w:jc w:val="center"/>
        <w:rPr>
          <w:rFonts w:ascii="Times New Roman" w:hAnsi="Times New Roman" w:cs="Times New Roman"/>
          <w:sz w:val="22"/>
          <w:szCs w:val="22"/>
        </w:rPr>
      </w:pPr>
    </w:p>
    <w:p w14:paraId="68C2231C" w14:textId="35C5AA05" w:rsidR="00F111C9" w:rsidRPr="00E1012C" w:rsidRDefault="00F111C9" w:rsidP="00D518A0">
      <w:pPr>
        <w:jc w:val="center"/>
        <w:rPr>
          <w:rFonts w:ascii="Times New Roman" w:hAnsi="Times New Roman" w:cs="Times New Roman"/>
          <w:b/>
          <w:sz w:val="22"/>
          <w:szCs w:val="22"/>
        </w:rPr>
      </w:pPr>
      <w:r w:rsidRPr="00E1012C">
        <w:rPr>
          <w:rFonts w:ascii="Times New Roman" w:hAnsi="Times New Roman" w:cs="Times New Roman"/>
          <w:b/>
          <w:sz w:val="22"/>
          <w:szCs w:val="22"/>
        </w:rPr>
        <w:t>Table 212-</w:t>
      </w:r>
      <w:r w:rsidR="00B66608" w:rsidRPr="00E1012C">
        <w:rPr>
          <w:rFonts w:ascii="Times New Roman" w:hAnsi="Times New Roman" w:cs="Times New Roman"/>
          <w:b/>
          <w:sz w:val="22"/>
          <w:szCs w:val="22"/>
        </w:rPr>
        <w:t>3</w:t>
      </w:r>
    </w:p>
    <w:p w14:paraId="7AC9DC42" w14:textId="5E64A68A" w:rsidR="00F111C9" w:rsidRPr="00E1012C" w:rsidRDefault="00F111C9" w:rsidP="00D518A0">
      <w:pPr>
        <w:jc w:val="center"/>
        <w:rPr>
          <w:rFonts w:ascii="Times New Roman" w:hAnsi="Times New Roman" w:cs="Times New Roman"/>
          <w:b/>
          <w:sz w:val="22"/>
          <w:szCs w:val="22"/>
        </w:rPr>
      </w:pPr>
      <w:r w:rsidRPr="00E1012C">
        <w:rPr>
          <w:rFonts w:ascii="Times New Roman" w:hAnsi="Times New Roman" w:cs="Times New Roman"/>
          <w:b/>
          <w:sz w:val="22"/>
          <w:szCs w:val="22"/>
        </w:rPr>
        <w:t>Organic Fertilizer Properties</w:t>
      </w:r>
    </w:p>
    <w:p w14:paraId="7B184E9D" w14:textId="77777777" w:rsidR="00B66608" w:rsidRPr="00E1012C" w:rsidRDefault="00B66608" w:rsidP="00653447">
      <w:pPr>
        <w:ind w:left="1080" w:hanging="720"/>
        <w:jc w:val="center"/>
        <w:rPr>
          <w:rFonts w:ascii="Times New Roman" w:hAnsi="Times New Roman" w:cs="Times New Roman"/>
          <w:b/>
          <w:sz w:val="22"/>
          <w:szCs w:val="22"/>
        </w:rPr>
      </w:pPr>
    </w:p>
    <w:tbl>
      <w:tblPr>
        <w:tblStyle w:val="TableGrid"/>
        <w:tblW w:w="385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85"/>
        <w:gridCol w:w="1170"/>
      </w:tblGrid>
      <w:tr w:rsidR="00A43D5E" w:rsidRPr="00E1012C" w14:paraId="656BD5AA" w14:textId="77777777" w:rsidTr="00FF2448">
        <w:trPr>
          <w:jc w:val="center"/>
        </w:trPr>
        <w:tc>
          <w:tcPr>
            <w:tcW w:w="2685" w:type="dxa"/>
            <w:shd w:val="clear" w:color="auto" w:fill="auto"/>
            <w:vAlign w:val="center"/>
          </w:tcPr>
          <w:p w14:paraId="437B2A9E" w14:textId="519B5917" w:rsidR="00A43D5E" w:rsidRPr="00E1012C" w:rsidRDefault="00A43D5E" w:rsidP="00385781">
            <w:pPr>
              <w:rPr>
                <w:rFonts w:ascii="Times New Roman" w:hAnsi="Times New Roman" w:cs="Times New Roman"/>
                <w:b/>
                <w:sz w:val="22"/>
                <w:szCs w:val="22"/>
              </w:rPr>
            </w:pPr>
            <w:r w:rsidRPr="00E1012C">
              <w:rPr>
                <w:rFonts w:ascii="Times New Roman" w:hAnsi="Times New Roman" w:cs="Times New Roman"/>
                <w:b/>
                <w:sz w:val="22"/>
                <w:szCs w:val="22"/>
              </w:rPr>
              <w:t>Criteria</w:t>
            </w:r>
          </w:p>
        </w:tc>
        <w:tc>
          <w:tcPr>
            <w:tcW w:w="1170" w:type="dxa"/>
            <w:shd w:val="clear" w:color="auto" w:fill="auto"/>
            <w:vAlign w:val="center"/>
          </w:tcPr>
          <w:p w14:paraId="671EB6CE" w14:textId="3323F437" w:rsidR="00A43D5E" w:rsidRPr="00E1012C" w:rsidRDefault="00A43D5E" w:rsidP="00385781">
            <w:pPr>
              <w:jc w:val="center"/>
              <w:rPr>
                <w:rFonts w:ascii="Times New Roman" w:hAnsi="Times New Roman" w:cs="Times New Roman"/>
                <w:b/>
                <w:sz w:val="22"/>
                <w:szCs w:val="22"/>
              </w:rPr>
            </w:pPr>
            <w:r w:rsidRPr="00E1012C">
              <w:rPr>
                <w:rFonts w:ascii="Times New Roman" w:hAnsi="Times New Roman" w:cs="Times New Roman"/>
                <w:b/>
                <w:sz w:val="22"/>
                <w:szCs w:val="22"/>
              </w:rPr>
              <w:t>Range</w:t>
            </w:r>
          </w:p>
        </w:tc>
      </w:tr>
      <w:tr w:rsidR="00A43D5E" w:rsidRPr="00E1012C" w14:paraId="24197914" w14:textId="77777777" w:rsidTr="00FF2448">
        <w:trPr>
          <w:jc w:val="center"/>
        </w:trPr>
        <w:tc>
          <w:tcPr>
            <w:tcW w:w="2685" w:type="dxa"/>
            <w:shd w:val="clear" w:color="auto" w:fill="D9D9D9" w:themeFill="background1" w:themeFillShade="D9"/>
            <w:vAlign w:val="center"/>
          </w:tcPr>
          <w:p w14:paraId="74F0BFE8" w14:textId="01CC36D2" w:rsidR="00A43D5E" w:rsidRPr="00E1012C" w:rsidRDefault="00A43D5E" w:rsidP="00385781">
            <w:pPr>
              <w:rPr>
                <w:rFonts w:ascii="Times New Roman" w:hAnsi="Times New Roman" w:cs="Times New Roman"/>
                <w:sz w:val="22"/>
                <w:szCs w:val="22"/>
              </w:rPr>
            </w:pPr>
            <w:r w:rsidRPr="00E1012C">
              <w:rPr>
                <w:rFonts w:ascii="Times New Roman" w:hAnsi="Times New Roman" w:cs="Times New Roman"/>
                <w:sz w:val="22"/>
                <w:szCs w:val="22"/>
              </w:rPr>
              <w:t>Moisture content by weight</w:t>
            </w:r>
          </w:p>
        </w:tc>
        <w:tc>
          <w:tcPr>
            <w:tcW w:w="1170" w:type="dxa"/>
            <w:shd w:val="clear" w:color="auto" w:fill="D9D9D9" w:themeFill="background1" w:themeFillShade="D9"/>
            <w:vAlign w:val="center"/>
          </w:tcPr>
          <w:p w14:paraId="52FF2FBA" w14:textId="009FD035" w:rsidR="00A43D5E" w:rsidRPr="00E1012C" w:rsidRDefault="00A43D5E" w:rsidP="00385781">
            <w:pPr>
              <w:jc w:val="center"/>
              <w:rPr>
                <w:rFonts w:ascii="Times New Roman" w:hAnsi="Times New Roman" w:cs="Times New Roman"/>
                <w:sz w:val="22"/>
                <w:szCs w:val="22"/>
              </w:rPr>
            </w:pPr>
            <w:r w:rsidRPr="00E1012C">
              <w:rPr>
                <w:rFonts w:ascii="Times New Roman" w:hAnsi="Times New Roman" w:cs="Times New Roman"/>
                <w:sz w:val="22"/>
                <w:szCs w:val="22"/>
              </w:rPr>
              <w:t>&lt;</w:t>
            </w:r>
            <w:r w:rsidR="000220FC" w:rsidRPr="00E1012C">
              <w:rPr>
                <w:rFonts w:ascii="Times New Roman" w:hAnsi="Times New Roman" w:cs="Times New Roman"/>
                <w:sz w:val="22"/>
                <w:szCs w:val="22"/>
              </w:rPr>
              <w:t xml:space="preserve"> </w:t>
            </w:r>
            <w:r w:rsidR="00236AF3" w:rsidRPr="00E1012C">
              <w:rPr>
                <w:rFonts w:ascii="Times New Roman" w:hAnsi="Times New Roman" w:cs="Times New Roman"/>
                <w:sz w:val="22"/>
                <w:szCs w:val="22"/>
              </w:rPr>
              <w:t>6</w:t>
            </w:r>
            <w:r w:rsidRPr="00E1012C">
              <w:rPr>
                <w:rFonts w:ascii="Times New Roman" w:hAnsi="Times New Roman" w:cs="Times New Roman"/>
                <w:sz w:val="22"/>
                <w:szCs w:val="22"/>
              </w:rPr>
              <w:t>%</w:t>
            </w:r>
          </w:p>
        </w:tc>
      </w:tr>
    </w:tbl>
    <w:p w14:paraId="06C57BBE" w14:textId="77777777" w:rsidR="003F4F63" w:rsidRPr="00E1012C" w:rsidRDefault="003F4F63" w:rsidP="00653447">
      <w:pPr>
        <w:ind w:left="1080"/>
        <w:rPr>
          <w:rFonts w:ascii="Times New Roman" w:hAnsi="Times New Roman" w:cs="Times New Roman"/>
          <w:sz w:val="22"/>
          <w:szCs w:val="22"/>
        </w:rPr>
      </w:pPr>
    </w:p>
    <w:p w14:paraId="56AC5414" w14:textId="0BBB7474" w:rsidR="00B71ACC" w:rsidRPr="00E1012C" w:rsidRDefault="00B71ACC" w:rsidP="00653447">
      <w:pPr>
        <w:numPr>
          <w:ilvl w:val="1"/>
          <w:numId w:val="4"/>
        </w:numPr>
        <w:tabs>
          <w:tab w:val="left" w:pos="360"/>
        </w:tabs>
        <w:ind w:left="360"/>
        <w:rPr>
          <w:rFonts w:ascii="Times New Roman" w:hAnsi="Times New Roman" w:cs="Times New Roman"/>
          <w:sz w:val="22"/>
          <w:szCs w:val="22"/>
        </w:rPr>
      </w:pPr>
      <w:r w:rsidRPr="00E1012C">
        <w:rPr>
          <w:rFonts w:ascii="Times New Roman" w:hAnsi="Times New Roman" w:cs="Times New Roman"/>
          <w:i/>
          <w:kern w:val="2"/>
          <w:sz w:val="22"/>
          <w:szCs w:val="22"/>
        </w:rPr>
        <w:t>Compost (Mechanically Applied)</w:t>
      </w:r>
      <w:r w:rsidR="003E74E1" w:rsidRPr="00E1012C">
        <w:rPr>
          <w:rFonts w:ascii="Times New Roman" w:hAnsi="Times New Roman" w:cs="Times New Roman"/>
          <w:i/>
          <w:sz w:val="22"/>
          <w:szCs w:val="22"/>
        </w:rPr>
        <w:t>.</w:t>
      </w:r>
      <w:r w:rsidR="003E74E1" w:rsidRPr="00E1012C">
        <w:rPr>
          <w:rFonts w:ascii="Times New Roman" w:hAnsi="Times New Roman" w:cs="Times New Roman"/>
          <w:sz w:val="22"/>
          <w:szCs w:val="22"/>
        </w:rPr>
        <w:t xml:space="preserve">  </w:t>
      </w:r>
      <w:r w:rsidR="00B66608" w:rsidRPr="00E1012C">
        <w:rPr>
          <w:rFonts w:ascii="Times New Roman" w:hAnsi="Times New Roman" w:cs="Times New Roman"/>
          <w:sz w:val="22"/>
          <w:szCs w:val="22"/>
        </w:rPr>
        <w:t>Compost shall</w:t>
      </w:r>
      <w:r w:rsidR="007C4C87" w:rsidRPr="00E1012C">
        <w:rPr>
          <w:rFonts w:ascii="Times New Roman" w:hAnsi="Times New Roman" w:cs="Times New Roman"/>
          <w:sz w:val="22"/>
          <w:szCs w:val="22"/>
        </w:rPr>
        <w:t xml:space="preserve"> be </w:t>
      </w:r>
      <w:r w:rsidR="0028202A" w:rsidRPr="00E1012C">
        <w:rPr>
          <w:rFonts w:ascii="Times New Roman" w:hAnsi="Times New Roman" w:cs="Times New Roman"/>
          <w:sz w:val="22"/>
          <w:szCs w:val="22"/>
        </w:rPr>
        <w:t>suitable for use</w:t>
      </w:r>
      <w:r w:rsidR="007C48F1" w:rsidRPr="00E1012C">
        <w:rPr>
          <w:rFonts w:ascii="Times New Roman" w:hAnsi="Times New Roman" w:cs="Times New Roman"/>
          <w:sz w:val="22"/>
          <w:szCs w:val="22"/>
        </w:rPr>
        <w:t xml:space="preserve"> in </w:t>
      </w:r>
      <w:r w:rsidR="00A20767" w:rsidRPr="00E1012C">
        <w:rPr>
          <w:rFonts w:ascii="Times New Roman" w:hAnsi="Times New Roman" w:cs="Times New Roman"/>
          <w:sz w:val="22"/>
          <w:szCs w:val="22"/>
        </w:rPr>
        <w:t>Erosion Log (Type 2</w:t>
      </w:r>
      <w:r w:rsidRPr="00E1012C">
        <w:rPr>
          <w:rFonts w:ascii="Times New Roman" w:hAnsi="Times New Roman" w:cs="Times New Roman"/>
          <w:sz w:val="22"/>
          <w:szCs w:val="22"/>
        </w:rPr>
        <w:t>) and permanent seeding applications.</w:t>
      </w:r>
      <w:r w:rsidR="007B657B" w:rsidRPr="00E1012C">
        <w:rPr>
          <w:rFonts w:ascii="Times New Roman" w:hAnsi="Times New Roman" w:cs="Times New Roman"/>
          <w:sz w:val="22"/>
          <w:szCs w:val="22"/>
        </w:rPr>
        <w:t xml:space="preserve">  </w:t>
      </w:r>
      <w:r w:rsidR="007C4C87" w:rsidRPr="00E1012C">
        <w:rPr>
          <w:rFonts w:ascii="Times New Roman" w:hAnsi="Times New Roman" w:cs="Times New Roman"/>
          <w:sz w:val="22"/>
          <w:szCs w:val="22"/>
        </w:rPr>
        <w:t xml:space="preserve">Compost shall </w:t>
      </w:r>
      <w:r w:rsidR="007B657B" w:rsidRPr="00E1012C">
        <w:rPr>
          <w:rFonts w:ascii="Times New Roman" w:hAnsi="Times New Roman" w:cs="Times New Roman"/>
          <w:sz w:val="22"/>
          <w:szCs w:val="22"/>
        </w:rPr>
        <w:t>not contain visible refuse, other physical contaminants, or substance</w:t>
      </w:r>
      <w:r w:rsidR="0080423B" w:rsidRPr="00E1012C">
        <w:rPr>
          <w:rFonts w:ascii="Times New Roman" w:hAnsi="Times New Roman" w:cs="Times New Roman"/>
          <w:sz w:val="22"/>
          <w:szCs w:val="22"/>
        </w:rPr>
        <w:t>s</w:t>
      </w:r>
      <w:r w:rsidR="007B657B" w:rsidRPr="00E1012C">
        <w:rPr>
          <w:rFonts w:ascii="Times New Roman" w:hAnsi="Times New Roman" w:cs="Times New Roman"/>
          <w:sz w:val="22"/>
          <w:szCs w:val="22"/>
        </w:rPr>
        <w:t xml:space="preserve"> considered harmful to plant growth. </w:t>
      </w:r>
      <w:r w:rsidR="0080423B" w:rsidRPr="00E1012C">
        <w:rPr>
          <w:rFonts w:ascii="Times New Roman" w:hAnsi="Times New Roman" w:cs="Times New Roman"/>
          <w:sz w:val="22"/>
          <w:szCs w:val="22"/>
        </w:rPr>
        <w:t xml:space="preserve"> C</w:t>
      </w:r>
      <w:r w:rsidR="003667F5" w:rsidRPr="00E1012C">
        <w:rPr>
          <w:rFonts w:ascii="Times New Roman" w:hAnsi="Times New Roman" w:cs="Times New Roman"/>
          <w:sz w:val="22"/>
          <w:szCs w:val="22"/>
        </w:rPr>
        <w:t>ompost</w:t>
      </w:r>
      <w:r w:rsidR="0080423B" w:rsidRPr="00E1012C">
        <w:rPr>
          <w:rFonts w:ascii="Times New Roman" w:hAnsi="Times New Roman" w:cs="Times New Roman"/>
          <w:sz w:val="22"/>
          <w:szCs w:val="22"/>
        </w:rPr>
        <w:t xml:space="preserve"> shall </w:t>
      </w:r>
      <w:proofErr w:type="gramStart"/>
      <w:r w:rsidR="0080423B" w:rsidRPr="00E1012C">
        <w:rPr>
          <w:rFonts w:ascii="Times New Roman" w:hAnsi="Times New Roman" w:cs="Times New Roman"/>
          <w:sz w:val="22"/>
          <w:szCs w:val="22"/>
        </w:rPr>
        <w:t>be used</w:t>
      </w:r>
      <w:proofErr w:type="gramEnd"/>
      <w:r w:rsidR="003667F5" w:rsidRPr="00E1012C">
        <w:rPr>
          <w:rFonts w:ascii="Times New Roman" w:hAnsi="Times New Roman" w:cs="Times New Roman"/>
          <w:sz w:val="22"/>
          <w:szCs w:val="22"/>
        </w:rPr>
        <w:t xml:space="preserve"> in accordance with all applicable EPA 40 CFR 503 standards for Class A biosolids including the time and temperature standards.  </w:t>
      </w:r>
      <w:r w:rsidR="007C4C87" w:rsidRPr="00E1012C">
        <w:rPr>
          <w:rFonts w:ascii="Times New Roman" w:hAnsi="Times New Roman" w:cs="Times New Roman"/>
          <w:sz w:val="22"/>
          <w:szCs w:val="22"/>
        </w:rPr>
        <w:t xml:space="preserve">Materials </w:t>
      </w:r>
      <w:r w:rsidR="007B657B" w:rsidRPr="00E1012C">
        <w:rPr>
          <w:rFonts w:ascii="Times New Roman" w:hAnsi="Times New Roman" w:cs="Times New Roman"/>
          <w:sz w:val="22"/>
          <w:szCs w:val="22"/>
        </w:rPr>
        <w:t xml:space="preserve">that have </w:t>
      </w:r>
      <w:proofErr w:type="gramStart"/>
      <w:r w:rsidR="007B657B" w:rsidRPr="00E1012C">
        <w:rPr>
          <w:rFonts w:ascii="Times New Roman" w:hAnsi="Times New Roman" w:cs="Times New Roman"/>
          <w:sz w:val="22"/>
          <w:szCs w:val="22"/>
        </w:rPr>
        <w:t>been treated</w:t>
      </w:r>
      <w:proofErr w:type="gramEnd"/>
      <w:r w:rsidR="007B657B" w:rsidRPr="00E1012C">
        <w:rPr>
          <w:rFonts w:ascii="Times New Roman" w:hAnsi="Times New Roman" w:cs="Times New Roman"/>
          <w:sz w:val="22"/>
          <w:szCs w:val="22"/>
        </w:rPr>
        <w:t xml:space="preserve"> with chemical</w:t>
      </w:r>
      <w:r w:rsidR="00237687" w:rsidRPr="00E1012C">
        <w:rPr>
          <w:rFonts w:ascii="Times New Roman" w:hAnsi="Times New Roman" w:cs="Times New Roman"/>
          <w:sz w:val="22"/>
          <w:szCs w:val="22"/>
        </w:rPr>
        <w:t xml:space="preserve"> </w:t>
      </w:r>
      <w:r w:rsidR="007B657B" w:rsidRPr="00E1012C">
        <w:rPr>
          <w:rFonts w:ascii="Times New Roman" w:hAnsi="Times New Roman" w:cs="Times New Roman"/>
          <w:sz w:val="22"/>
          <w:szCs w:val="22"/>
        </w:rPr>
        <w:t>preservatives as a compost feedstock</w:t>
      </w:r>
      <w:r w:rsidR="007C4C87" w:rsidRPr="00E1012C">
        <w:rPr>
          <w:rFonts w:ascii="Times New Roman" w:hAnsi="Times New Roman" w:cs="Times New Roman"/>
          <w:sz w:val="22"/>
          <w:szCs w:val="22"/>
        </w:rPr>
        <w:t xml:space="preserve"> will not be permitted.</w:t>
      </w:r>
    </w:p>
    <w:p w14:paraId="5BBB9CBD" w14:textId="77777777" w:rsidR="00653447" w:rsidRPr="00E1012C" w:rsidRDefault="00653447" w:rsidP="00653447">
      <w:pPr>
        <w:tabs>
          <w:tab w:val="left" w:pos="360"/>
        </w:tabs>
        <w:ind w:left="360"/>
        <w:rPr>
          <w:rFonts w:ascii="Times New Roman" w:hAnsi="Times New Roman" w:cs="Times New Roman"/>
          <w:sz w:val="22"/>
          <w:szCs w:val="22"/>
        </w:rPr>
      </w:pPr>
    </w:p>
    <w:p w14:paraId="492020B9" w14:textId="4BF68DB1" w:rsidR="00A9145F" w:rsidRPr="00E1012C" w:rsidRDefault="0002011B" w:rsidP="00653447">
      <w:pPr>
        <w:tabs>
          <w:tab w:val="left" w:pos="360"/>
        </w:tabs>
        <w:ind w:left="360"/>
        <w:rPr>
          <w:rFonts w:ascii="Times New Roman" w:hAnsi="Times New Roman" w:cs="Times New Roman"/>
          <w:sz w:val="22"/>
          <w:szCs w:val="22"/>
        </w:rPr>
      </w:pPr>
      <w:r w:rsidRPr="00E1012C">
        <w:rPr>
          <w:rFonts w:ascii="Times New Roman" w:hAnsi="Times New Roman" w:cs="Times New Roman"/>
          <w:sz w:val="22"/>
          <w:szCs w:val="22"/>
        </w:rPr>
        <w:t>The Contractor shall provide mate</w:t>
      </w:r>
      <w:r w:rsidR="00A9145F" w:rsidRPr="00E1012C">
        <w:rPr>
          <w:rFonts w:ascii="Times New Roman" w:hAnsi="Times New Roman" w:cs="Times New Roman"/>
          <w:sz w:val="22"/>
          <w:szCs w:val="22"/>
        </w:rPr>
        <w:t xml:space="preserve">rial </w:t>
      </w:r>
      <w:r w:rsidRPr="00E1012C">
        <w:rPr>
          <w:rFonts w:ascii="Times New Roman" w:hAnsi="Times New Roman" w:cs="Times New Roman"/>
          <w:sz w:val="22"/>
          <w:szCs w:val="22"/>
        </w:rPr>
        <w:t xml:space="preserve">that has </w:t>
      </w:r>
      <w:proofErr w:type="gramStart"/>
      <w:r w:rsidRPr="00E1012C">
        <w:rPr>
          <w:rFonts w:ascii="Times New Roman" w:hAnsi="Times New Roman" w:cs="Times New Roman"/>
          <w:sz w:val="22"/>
          <w:szCs w:val="22"/>
        </w:rPr>
        <w:t>been</w:t>
      </w:r>
      <w:r w:rsidR="00A9145F" w:rsidRPr="00E1012C">
        <w:rPr>
          <w:rFonts w:ascii="Times New Roman" w:hAnsi="Times New Roman" w:cs="Times New Roman"/>
          <w:sz w:val="22"/>
          <w:szCs w:val="22"/>
        </w:rPr>
        <w:t xml:space="preserve"> aerobically composted</w:t>
      </w:r>
      <w:proofErr w:type="gramEnd"/>
      <w:r w:rsidR="00A9145F" w:rsidRPr="00E1012C">
        <w:rPr>
          <w:rFonts w:ascii="Times New Roman" w:hAnsi="Times New Roman" w:cs="Times New Roman"/>
          <w:sz w:val="22"/>
          <w:szCs w:val="22"/>
        </w:rPr>
        <w:t xml:space="preserve"> in a </w:t>
      </w:r>
      <w:r w:rsidR="00520736" w:rsidRPr="00E1012C">
        <w:rPr>
          <w:rFonts w:ascii="Times New Roman" w:hAnsi="Times New Roman" w:cs="Times New Roman"/>
          <w:sz w:val="22"/>
          <w:szCs w:val="22"/>
        </w:rPr>
        <w:t xml:space="preserve">commercial </w:t>
      </w:r>
      <w:r w:rsidR="00A9145F" w:rsidRPr="00E1012C">
        <w:rPr>
          <w:rFonts w:ascii="Times New Roman" w:hAnsi="Times New Roman" w:cs="Times New Roman"/>
          <w:sz w:val="22"/>
          <w:szCs w:val="22"/>
        </w:rPr>
        <w:t>facility</w:t>
      </w:r>
      <w:r w:rsidR="00520736" w:rsidRPr="00E1012C">
        <w:rPr>
          <w:rFonts w:ascii="Times New Roman" w:hAnsi="Times New Roman" w:cs="Times New Roman"/>
          <w:sz w:val="22"/>
          <w:szCs w:val="22"/>
        </w:rPr>
        <w:t xml:space="preserve">.  </w:t>
      </w:r>
      <w:r w:rsidR="007C4C87" w:rsidRPr="00E1012C">
        <w:rPr>
          <w:rFonts w:ascii="Times New Roman" w:hAnsi="Times New Roman" w:cs="Times New Roman"/>
          <w:sz w:val="22"/>
          <w:szCs w:val="22"/>
        </w:rPr>
        <w:t xml:space="preserve">Compost shall be from a producer </w:t>
      </w:r>
      <w:r w:rsidRPr="00E1012C">
        <w:rPr>
          <w:rFonts w:ascii="Times New Roman" w:hAnsi="Times New Roman" w:cs="Times New Roman"/>
          <w:sz w:val="22"/>
          <w:szCs w:val="22"/>
        </w:rPr>
        <w:t xml:space="preserve">that participates in the United States Composting Council’s (USCC) Seal of Testing Assurance (STA) program. The Department will </w:t>
      </w:r>
      <w:r w:rsidR="00BC4262" w:rsidRPr="00E1012C">
        <w:rPr>
          <w:rFonts w:ascii="Times New Roman" w:hAnsi="Times New Roman" w:cs="Times New Roman"/>
          <w:sz w:val="22"/>
          <w:szCs w:val="22"/>
        </w:rPr>
        <w:t xml:space="preserve">only </w:t>
      </w:r>
      <w:r w:rsidRPr="00E1012C">
        <w:rPr>
          <w:rFonts w:ascii="Times New Roman" w:hAnsi="Times New Roman" w:cs="Times New Roman"/>
          <w:sz w:val="22"/>
          <w:szCs w:val="22"/>
        </w:rPr>
        <w:t xml:space="preserve">accept STA approved compost that </w:t>
      </w:r>
      <w:proofErr w:type="gramStart"/>
      <w:r w:rsidRPr="00E1012C">
        <w:rPr>
          <w:rFonts w:ascii="Times New Roman" w:hAnsi="Times New Roman" w:cs="Times New Roman"/>
          <w:sz w:val="22"/>
          <w:szCs w:val="22"/>
        </w:rPr>
        <w:t xml:space="preserve">is </w:t>
      </w:r>
      <w:r w:rsidR="00A9145F" w:rsidRPr="00E1012C">
        <w:rPr>
          <w:rFonts w:ascii="Times New Roman" w:hAnsi="Times New Roman" w:cs="Times New Roman"/>
          <w:sz w:val="22"/>
          <w:szCs w:val="22"/>
        </w:rPr>
        <w:t>tested</w:t>
      </w:r>
      <w:proofErr w:type="gramEnd"/>
      <w:r w:rsidR="00A9145F" w:rsidRPr="00E1012C">
        <w:rPr>
          <w:rFonts w:ascii="Times New Roman" w:hAnsi="Times New Roman" w:cs="Times New Roman"/>
          <w:sz w:val="22"/>
          <w:szCs w:val="22"/>
        </w:rPr>
        <w:t xml:space="preserve"> in accordance with the USCC Test Methods for Examining of Composting and Compost </w:t>
      </w:r>
      <w:r w:rsidR="00A01E27" w:rsidRPr="00E1012C">
        <w:rPr>
          <w:rFonts w:ascii="Times New Roman" w:hAnsi="Times New Roman" w:cs="Times New Roman"/>
          <w:sz w:val="22"/>
          <w:szCs w:val="22"/>
        </w:rPr>
        <w:t>(TMECC) manual</w:t>
      </w:r>
      <w:r w:rsidR="00B9516A" w:rsidRPr="00E1012C">
        <w:rPr>
          <w:rFonts w:ascii="Times New Roman" w:hAnsi="Times New Roman" w:cs="Times New Roman"/>
          <w:sz w:val="22"/>
          <w:szCs w:val="22"/>
        </w:rPr>
        <w:t>.</w:t>
      </w:r>
      <w:r w:rsidR="00A01E27" w:rsidRPr="00E1012C">
        <w:rPr>
          <w:rFonts w:ascii="Times New Roman" w:hAnsi="Times New Roman" w:cs="Times New Roman"/>
          <w:sz w:val="22"/>
          <w:szCs w:val="22"/>
        </w:rPr>
        <w:t xml:space="preserve"> </w:t>
      </w:r>
    </w:p>
    <w:p w14:paraId="7A1882CC" w14:textId="77777777" w:rsidR="00653447" w:rsidRPr="00E1012C" w:rsidRDefault="00653447" w:rsidP="00653447">
      <w:pPr>
        <w:tabs>
          <w:tab w:val="left" w:pos="360"/>
        </w:tabs>
        <w:ind w:left="360"/>
        <w:rPr>
          <w:rFonts w:ascii="Times New Roman" w:hAnsi="Times New Roman" w:cs="Times New Roman"/>
          <w:sz w:val="22"/>
          <w:szCs w:val="22"/>
        </w:rPr>
      </w:pPr>
    </w:p>
    <w:p w14:paraId="4C4D6A4C" w14:textId="6459F51A" w:rsidR="00F539A2" w:rsidRPr="00E1012C" w:rsidRDefault="00F539A2" w:rsidP="00653447">
      <w:pPr>
        <w:tabs>
          <w:tab w:val="left" w:pos="360"/>
        </w:tabs>
        <w:ind w:left="360"/>
        <w:rPr>
          <w:rFonts w:ascii="Times New Roman" w:hAnsi="Times New Roman" w:cs="Times New Roman"/>
          <w:sz w:val="22"/>
          <w:szCs w:val="22"/>
        </w:rPr>
      </w:pPr>
      <w:r w:rsidRPr="00E1012C">
        <w:rPr>
          <w:rFonts w:ascii="Times New Roman" w:hAnsi="Times New Roman" w:cs="Times New Roman"/>
          <w:sz w:val="22"/>
          <w:szCs w:val="22"/>
        </w:rPr>
        <w:t xml:space="preserve">Verification tests may </w:t>
      </w:r>
      <w:proofErr w:type="gramStart"/>
      <w:r w:rsidRPr="00E1012C">
        <w:rPr>
          <w:rFonts w:ascii="Times New Roman" w:hAnsi="Times New Roman" w:cs="Times New Roman"/>
          <w:sz w:val="22"/>
          <w:szCs w:val="22"/>
        </w:rPr>
        <w:t>be conducted</w:t>
      </w:r>
      <w:proofErr w:type="gramEnd"/>
      <w:r w:rsidRPr="00E1012C">
        <w:rPr>
          <w:rFonts w:ascii="Times New Roman" w:hAnsi="Times New Roman" w:cs="Times New Roman"/>
          <w:sz w:val="22"/>
          <w:szCs w:val="22"/>
        </w:rPr>
        <w:t xml:space="preserve"> by CDOT on grab samples of compost delivered to the site to determine the gradation an</w:t>
      </w:r>
      <w:r w:rsidR="00C4411F" w:rsidRPr="00E1012C">
        <w:rPr>
          <w:rFonts w:ascii="Times New Roman" w:hAnsi="Times New Roman" w:cs="Times New Roman"/>
          <w:sz w:val="22"/>
          <w:szCs w:val="22"/>
        </w:rPr>
        <w:t>d physical properties</w:t>
      </w:r>
      <w:r w:rsidR="003667F5"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Testing may </w:t>
      </w:r>
      <w:proofErr w:type="gramStart"/>
      <w:r w:rsidRPr="00E1012C">
        <w:rPr>
          <w:rFonts w:ascii="Times New Roman" w:hAnsi="Times New Roman" w:cs="Times New Roman"/>
          <w:sz w:val="22"/>
          <w:szCs w:val="22"/>
        </w:rPr>
        <w:t>be done</w:t>
      </w:r>
      <w:proofErr w:type="gramEnd"/>
      <w:r w:rsidRPr="00E1012C">
        <w:rPr>
          <w:rFonts w:ascii="Times New Roman" w:hAnsi="Times New Roman" w:cs="Times New Roman"/>
          <w:sz w:val="22"/>
          <w:szCs w:val="22"/>
        </w:rPr>
        <w:t xml:space="preserve"> for </w:t>
      </w:r>
      <w:r w:rsidR="00C4411F" w:rsidRPr="00E1012C">
        <w:rPr>
          <w:rFonts w:ascii="Times New Roman" w:hAnsi="Times New Roman" w:cs="Times New Roman"/>
          <w:sz w:val="22"/>
          <w:szCs w:val="22"/>
        </w:rPr>
        <w:t>indication</w:t>
      </w:r>
      <w:r w:rsidRPr="00E1012C">
        <w:rPr>
          <w:rFonts w:ascii="Times New Roman" w:hAnsi="Times New Roman" w:cs="Times New Roman"/>
          <w:sz w:val="22"/>
          <w:szCs w:val="22"/>
        </w:rPr>
        <w:t xml:space="preserve"> of ingredients which </w:t>
      </w:r>
      <w:r w:rsidR="00BC4262" w:rsidRPr="00E1012C">
        <w:rPr>
          <w:rFonts w:ascii="Times New Roman" w:hAnsi="Times New Roman" w:cs="Times New Roman"/>
          <w:sz w:val="22"/>
          <w:szCs w:val="22"/>
        </w:rPr>
        <w:t>are</w:t>
      </w:r>
      <w:r w:rsidRPr="00E1012C">
        <w:rPr>
          <w:rFonts w:ascii="Times New Roman" w:hAnsi="Times New Roman" w:cs="Times New Roman"/>
          <w:sz w:val="22"/>
          <w:szCs w:val="22"/>
        </w:rPr>
        <w:t xml:space="preserve"> injurious to plants.  </w:t>
      </w:r>
      <w:r w:rsidR="003667F5" w:rsidRPr="00E1012C">
        <w:rPr>
          <w:rFonts w:ascii="Times New Roman" w:hAnsi="Times New Roman" w:cs="Times New Roman"/>
          <w:sz w:val="22"/>
          <w:szCs w:val="22"/>
        </w:rPr>
        <w:t xml:space="preserve">Sampling procedures will follow the STA 02.01 Field Sampling of Compost Materials and 02.01-B Selection of Sampling Locations for Windrows and Piles.  </w:t>
      </w:r>
      <w:r w:rsidRPr="00E1012C">
        <w:rPr>
          <w:rFonts w:ascii="Times New Roman" w:hAnsi="Times New Roman" w:cs="Times New Roman"/>
          <w:sz w:val="22"/>
          <w:szCs w:val="22"/>
        </w:rPr>
        <w:t xml:space="preserve">If a product </w:t>
      </w:r>
      <w:proofErr w:type="gramStart"/>
      <w:r w:rsidRPr="00E1012C">
        <w:rPr>
          <w:rFonts w:ascii="Times New Roman" w:hAnsi="Times New Roman" w:cs="Times New Roman"/>
          <w:sz w:val="22"/>
          <w:szCs w:val="22"/>
        </w:rPr>
        <w:t>is found</w:t>
      </w:r>
      <w:proofErr w:type="gramEnd"/>
      <w:r w:rsidRPr="00E1012C">
        <w:rPr>
          <w:rFonts w:ascii="Times New Roman" w:hAnsi="Times New Roman" w:cs="Times New Roman"/>
          <w:sz w:val="22"/>
          <w:szCs w:val="22"/>
        </w:rPr>
        <w:t xml:space="preserve"> to consistently deviate from the </w:t>
      </w:r>
      <w:r w:rsidR="00C4411F" w:rsidRPr="00E1012C">
        <w:rPr>
          <w:rFonts w:ascii="Times New Roman" w:hAnsi="Times New Roman" w:cs="Times New Roman"/>
          <w:sz w:val="22"/>
          <w:szCs w:val="22"/>
        </w:rPr>
        <w:t xml:space="preserve">gradation and property </w:t>
      </w:r>
      <w:r w:rsidRPr="00E1012C">
        <w:rPr>
          <w:rFonts w:ascii="Times New Roman" w:hAnsi="Times New Roman" w:cs="Times New Roman"/>
          <w:sz w:val="22"/>
          <w:szCs w:val="22"/>
        </w:rPr>
        <w:t>analysis</w:t>
      </w:r>
      <w:r w:rsidR="00BC4262"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acceptance of tha</w:t>
      </w:r>
      <w:r w:rsidR="001C7568" w:rsidRPr="00E1012C">
        <w:rPr>
          <w:rFonts w:ascii="Times New Roman" w:hAnsi="Times New Roman" w:cs="Times New Roman"/>
          <w:sz w:val="22"/>
          <w:szCs w:val="22"/>
        </w:rPr>
        <w:t xml:space="preserve">t product will be discontinued.  </w:t>
      </w:r>
      <w:r w:rsidRPr="00E1012C">
        <w:rPr>
          <w:rFonts w:ascii="Times New Roman" w:hAnsi="Times New Roman" w:cs="Times New Roman"/>
          <w:sz w:val="22"/>
          <w:szCs w:val="22"/>
        </w:rPr>
        <w:t xml:space="preserve">Copies of the failing test reports will </w:t>
      </w:r>
      <w:proofErr w:type="gramStart"/>
      <w:r w:rsidRPr="00E1012C">
        <w:rPr>
          <w:rFonts w:ascii="Times New Roman" w:hAnsi="Times New Roman" w:cs="Times New Roman"/>
          <w:sz w:val="22"/>
          <w:szCs w:val="22"/>
        </w:rPr>
        <w:t>be furnished</w:t>
      </w:r>
      <w:proofErr w:type="gramEnd"/>
      <w:r w:rsidRPr="00E1012C">
        <w:rPr>
          <w:rFonts w:ascii="Times New Roman" w:hAnsi="Times New Roman" w:cs="Times New Roman"/>
          <w:sz w:val="22"/>
          <w:szCs w:val="22"/>
        </w:rPr>
        <w:t xml:space="preserve"> to the </w:t>
      </w:r>
      <w:r w:rsidR="00C4411F" w:rsidRPr="00E1012C">
        <w:rPr>
          <w:rFonts w:ascii="Times New Roman" w:hAnsi="Times New Roman" w:cs="Times New Roman"/>
          <w:sz w:val="22"/>
          <w:szCs w:val="22"/>
        </w:rPr>
        <w:t>USCC</w:t>
      </w:r>
      <w:r w:rsidRPr="00E1012C">
        <w:rPr>
          <w:rFonts w:ascii="Times New Roman" w:hAnsi="Times New Roman" w:cs="Times New Roman"/>
          <w:sz w:val="22"/>
          <w:szCs w:val="22"/>
        </w:rPr>
        <w:t xml:space="preserve">. </w:t>
      </w:r>
    </w:p>
    <w:p w14:paraId="2306ECA6" w14:textId="495271F0" w:rsidR="003E4FA4" w:rsidRDefault="00BE5964" w:rsidP="008429C7">
      <w:pPr>
        <w:pStyle w:val="ListParagraph"/>
        <w:numPr>
          <w:ilvl w:val="0"/>
          <w:numId w:val="13"/>
        </w:numPr>
        <w:tabs>
          <w:tab w:val="left" w:pos="360"/>
        </w:tabs>
        <w:spacing w:before="120"/>
        <w:rPr>
          <w:rFonts w:ascii="Times New Roman" w:hAnsi="Times New Roman" w:cs="Times New Roman"/>
          <w:kern w:val="2"/>
          <w:sz w:val="22"/>
          <w:szCs w:val="22"/>
        </w:rPr>
      </w:pPr>
      <w:r w:rsidRPr="00E1012C">
        <w:rPr>
          <w:rFonts w:ascii="Times New Roman" w:hAnsi="Times New Roman" w:cs="Times New Roman"/>
          <w:sz w:val="22"/>
          <w:szCs w:val="22"/>
        </w:rPr>
        <w:t xml:space="preserve">Compost for permanent seeding soil </w:t>
      </w:r>
      <w:r w:rsidR="007B657B" w:rsidRPr="00E1012C">
        <w:rPr>
          <w:rFonts w:ascii="Times New Roman" w:hAnsi="Times New Roman" w:cs="Times New Roman"/>
          <w:sz w:val="22"/>
          <w:szCs w:val="22"/>
        </w:rPr>
        <w:t>conditioner</w:t>
      </w:r>
      <w:r w:rsidR="00BC4262" w:rsidRPr="00E1012C">
        <w:rPr>
          <w:rFonts w:ascii="Times New Roman" w:hAnsi="Times New Roman" w:cs="Times New Roman"/>
          <w:sz w:val="22"/>
          <w:szCs w:val="22"/>
        </w:rPr>
        <w:t xml:space="preserve"> </w:t>
      </w:r>
      <w:r w:rsidR="00052A16" w:rsidRPr="00E1012C">
        <w:rPr>
          <w:rFonts w:ascii="Times New Roman" w:hAnsi="Times New Roman" w:cs="Times New Roman"/>
          <w:sz w:val="22"/>
          <w:szCs w:val="22"/>
        </w:rPr>
        <w:t xml:space="preserve">locations onsite and </w:t>
      </w:r>
      <w:r w:rsidR="003E4FA4" w:rsidRPr="00E1012C">
        <w:rPr>
          <w:rFonts w:ascii="Times New Roman" w:hAnsi="Times New Roman" w:cs="Times New Roman"/>
          <w:sz w:val="22"/>
          <w:szCs w:val="22"/>
        </w:rPr>
        <w:t xml:space="preserve">application rates shall be </w:t>
      </w:r>
      <w:r w:rsidR="00543E80" w:rsidRPr="00E1012C">
        <w:rPr>
          <w:rFonts w:ascii="Times New Roman" w:hAnsi="Times New Roman" w:cs="Times New Roman"/>
          <w:kern w:val="2"/>
          <w:sz w:val="22"/>
          <w:szCs w:val="22"/>
        </w:rPr>
        <w:t>as shown on</w:t>
      </w:r>
      <w:r w:rsidR="003E4FA4" w:rsidRPr="00E1012C">
        <w:rPr>
          <w:rFonts w:ascii="Times New Roman" w:hAnsi="Times New Roman" w:cs="Times New Roman"/>
          <w:kern w:val="2"/>
          <w:sz w:val="22"/>
          <w:szCs w:val="22"/>
        </w:rPr>
        <w:t xml:space="preserve"> the </w:t>
      </w:r>
      <w:r w:rsidR="00BC4262" w:rsidRPr="00E1012C">
        <w:rPr>
          <w:rFonts w:ascii="Times New Roman" w:hAnsi="Times New Roman" w:cs="Times New Roman"/>
          <w:kern w:val="2"/>
          <w:sz w:val="22"/>
          <w:szCs w:val="22"/>
        </w:rPr>
        <w:t>plans</w:t>
      </w:r>
      <w:r w:rsidR="003E4FA4" w:rsidRPr="00E1012C">
        <w:rPr>
          <w:rFonts w:ascii="Times New Roman" w:hAnsi="Times New Roman" w:cs="Times New Roman"/>
          <w:kern w:val="2"/>
          <w:sz w:val="22"/>
          <w:szCs w:val="22"/>
        </w:rPr>
        <w:t>.</w:t>
      </w:r>
    </w:p>
    <w:p w14:paraId="7AE9D0B0" w14:textId="32C206A2" w:rsidR="00562A6D" w:rsidRDefault="00562A6D" w:rsidP="00562A6D">
      <w:pPr>
        <w:pStyle w:val="ListParagraph"/>
        <w:tabs>
          <w:tab w:val="left" w:pos="360"/>
        </w:tabs>
        <w:spacing w:before="120"/>
        <w:rPr>
          <w:rFonts w:ascii="Times New Roman" w:hAnsi="Times New Roman" w:cs="Times New Roman"/>
          <w:kern w:val="2"/>
          <w:sz w:val="22"/>
          <w:szCs w:val="22"/>
        </w:rPr>
      </w:pPr>
      <w:r w:rsidRPr="00562A6D">
        <w:rPr>
          <w:rFonts w:ascii="Times New Roman" w:hAnsi="Times New Roman" w:cs="Times New Roman"/>
          <w:kern w:val="2"/>
          <w:sz w:val="22"/>
          <w:szCs w:val="22"/>
        </w:rPr>
        <w:t>Organic matter in compost shall be no more than 2 inches in length.</w:t>
      </w:r>
    </w:p>
    <w:p w14:paraId="62032FA4" w14:textId="45056E6D" w:rsidR="005B305A" w:rsidRPr="005B305A" w:rsidRDefault="005B305A" w:rsidP="005B305A">
      <w:pPr>
        <w:pStyle w:val="ListParagraph"/>
        <w:tabs>
          <w:tab w:val="left" w:pos="360"/>
        </w:tabs>
        <w:spacing w:before="120"/>
        <w:rPr>
          <w:rFonts w:ascii="Times New Roman" w:hAnsi="Times New Roman" w:cs="Times New Roman"/>
          <w:kern w:val="2"/>
          <w:sz w:val="22"/>
          <w:szCs w:val="22"/>
        </w:rPr>
      </w:pPr>
      <w:r w:rsidRPr="005B305A">
        <w:rPr>
          <w:rFonts w:ascii="Times New Roman" w:hAnsi="Times New Roman" w:cs="Times New Roman"/>
          <w:kern w:val="2"/>
          <w:sz w:val="22"/>
          <w:szCs w:val="22"/>
        </w:rPr>
        <w:t>Compost (Mechanically Applied) for permanent seeding shall meet the gradation and physical properties as shown in Table 212-4 and Table 212-5.  The Contractor shall provide a written explanation for compost tested parameters not within the acceptable requirements for review and consideration.</w:t>
      </w:r>
    </w:p>
    <w:p w14:paraId="4B7F054D" w14:textId="735D062B" w:rsidR="008429C7" w:rsidRDefault="008429C7" w:rsidP="008429C7">
      <w:pPr>
        <w:pStyle w:val="ListParagraph"/>
        <w:tabs>
          <w:tab w:val="left" w:pos="360"/>
        </w:tabs>
        <w:spacing w:before="120" w:after="120"/>
        <w:rPr>
          <w:rFonts w:ascii="Times New Roman" w:hAnsi="Times New Roman" w:cs="Times New Roman"/>
          <w:sz w:val="22"/>
          <w:szCs w:val="22"/>
        </w:rPr>
      </w:pPr>
      <w:r w:rsidRPr="008429C7">
        <w:rPr>
          <w:rFonts w:ascii="Times New Roman" w:hAnsi="Times New Roman" w:cs="Times New Roman"/>
          <w:kern w:val="2"/>
          <w:sz w:val="22"/>
          <w:szCs w:val="22"/>
        </w:rPr>
        <w:t xml:space="preserve">The Contractor shall provide documentation from the composting facility confirming that the material has </w:t>
      </w:r>
      <w:proofErr w:type="gramStart"/>
      <w:r w:rsidRPr="008429C7">
        <w:rPr>
          <w:rFonts w:ascii="Times New Roman" w:hAnsi="Times New Roman" w:cs="Times New Roman"/>
          <w:kern w:val="2"/>
          <w:sz w:val="22"/>
          <w:szCs w:val="22"/>
        </w:rPr>
        <w:t>been tested</w:t>
      </w:r>
      <w:proofErr w:type="gramEnd"/>
      <w:r w:rsidRPr="008429C7">
        <w:rPr>
          <w:rFonts w:ascii="Times New Roman" w:hAnsi="Times New Roman" w:cs="Times New Roman"/>
          <w:kern w:val="2"/>
          <w:sz w:val="22"/>
          <w:szCs w:val="22"/>
        </w:rPr>
        <w:t xml:space="preserve"> in accordance with USCC TMECC.</w:t>
      </w:r>
    </w:p>
    <w:p w14:paraId="407D6A02" w14:textId="77777777" w:rsidR="005B305A" w:rsidRDefault="005B305A" w:rsidP="00D518A0">
      <w:pPr>
        <w:jc w:val="center"/>
        <w:rPr>
          <w:rFonts w:ascii="Times New Roman" w:hAnsi="Times New Roman" w:cs="Times New Roman"/>
          <w:b/>
          <w:sz w:val="22"/>
          <w:szCs w:val="22"/>
        </w:rPr>
      </w:pPr>
    </w:p>
    <w:p w14:paraId="7A6FBBD0" w14:textId="4E08BE68" w:rsidR="008A6882" w:rsidRPr="00E1012C" w:rsidRDefault="008A6882" w:rsidP="00D518A0">
      <w:pPr>
        <w:jc w:val="center"/>
        <w:rPr>
          <w:rFonts w:ascii="Times New Roman" w:hAnsi="Times New Roman" w:cs="Times New Roman"/>
          <w:b/>
          <w:sz w:val="22"/>
          <w:szCs w:val="22"/>
        </w:rPr>
      </w:pPr>
      <w:r w:rsidRPr="00E1012C">
        <w:rPr>
          <w:rFonts w:ascii="Times New Roman" w:hAnsi="Times New Roman" w:cs="Times New Roman"/>
          <w:b/>
          <w:sz w:val="22"/>
          <w:szCs w:val="22"/>
        </w:rPr>
        <w:t>Table 212-</w:t>
      </w:r>
      <w:r w:rsidR="00F5456F" w:rsidRPr="00E1012C">
        <w:rPr>
          <w:rFonts w:ascii="Times New Roman" w:hAnsi="Times New Roman" w:cs="Times New Roman"/>
          <w:b/>
          <w:sz w:val="22"/>
          <w:szCs w:val="22"/>
        </w:rPr>
        <w:t>4</w:t>
      </w:r>
    </w:p>
    <w:p w14:paraId="2C757C97" w14:textId="6C070C7E" w:rsidR="008A6882" w:rsidRPr="00E1012C" w:rsidRDefault="008A6882" w:rsidP="00D518A0">
      <w:pPr>
        <w:jc w:val="center"/>
        <w:rPr>
          <w:rFonts w:ascii="Times New Roman" w:hAnsi="Times New Roman" w:cs="Times New Roman"/>
          <w:b/>
          <w:sz w:val="22"/>
          <w:szCs w:val="22"/>
        </w:rPr>
      </w:pPr>
      <w:r w:rsidRPr="00E1012C">
        <w:rPr>
          <w:rFonts w:ascii="Times New Roman" w:hAnsi="Times New Roman" w:cs="Times New Roman"/>
          <w:b/>
          <w:sz w:val="22"/>
          <w:szCs w:val="22"/>
        </w:rPr>
        <w:t>Gradation for Permanent Seeding Compost</w:t>
      </w:r>
    </w:p>
    <w:p w14:paraId="33CFF183" w14:textId="77777777" w:rsidR="007011ED" w:rsidRPr="00E1012C" w:rsidRDefault="00A20767" w:rsidP="00653447">
      <w:pPr>
        <w:ind w:left="1080"/>
        <w:jc w:val="center"/>
        <w:rPr>
          <w:rFonts w:ascii="Times New Roman" w:hAnsi="Times New Roman" w:cs="Times New Roman"/>
          <w:sz w:val="22"/>
          <w:szCs w:val="22"/>
        </w:rPr>
      </w:pPr>
      <w:r w:rsidRPr="00E1012C">
        <w:rPr>
          <w:rFonts w:ascii="Times New Roman" w:eastAsia="ArialNarrow" w:hAnsi="Times New Roman" w:cs="Times New Roman"/>
          <w:sz w:val="22"/>
          <w:szCs w:val="22"/>
        </w:rPr>
        <w:t xml:space="preserve">  </w:t>
      </w:r>
    </w:p>
    <w:tbl>
      <w:tblPr>
        <w:tblStyle w:val="TableGrid"/>
        <w:tblW w:w="8005" w:type="dxa"/>
        <w:jc w:val="center"/>
        <w:tblCellMar>
          <w:left w:w="115" w:type="dxa"/>
          <w:right w:w="115" w:type="dxa"/>
        </w:tblCellMar>
        <w:tblLook w:val="04A0" w:firstRow="1" w:lastRow="0" w:firstColumn="1" w:lastColumn="0" w:noHBand="0" w:noVBand="1"/>
      </w:tblPr>
      <w:tblGrid>
        <w:gridCol w:w="1758"/>
        <w:gridCol w:w="1271"/>
        <w:gridCol w:w="1439"/>
        <w:gridCol w:w="3537"/>
      </w:tblGrid>
      <w:tr w:rsidR="007011ED" w:rsidRPr="00E1012C" w14:paraId="402F1357" w14:textId="77777777" w:rsidTr="00FF2448">
        <w:trPr>
          <w:jc w:val="center"/>
        </w:trPr>
        <w:tc>
          <w:tcPr>
            <w:tcW w:w="1758" w:type="dxa"/>
            <w:vMerge w:val="restart"/>
            <w:shd w:val="clear" w:color="auto" w:fill="auto"/>
            <w:vAlign w:val="center"/>
          </w:tcPr>
          <w:p w14:paraId="4B70F52C" w14:textId="77777777" w:rsidR="007011ED" w:rsidRPr="00E1012C" w:rsidRDefault="007011ED" w:rsidP="00385781">
            <w:pPr>
              <w:jc w:val="center"/>
              <w:rPr>
                <w:rFonts w:ascii="Times New Roman" w:hAnsi="Times New Roman" w:cs="Times New Roman"/>
                <w:b/>
                <w:sz w:val="22"/>
                <w:szCs w:val="22"/>
              </w:rPr>
            </w:pPr>
            <w:r w:rsidRPr="00E1012C">
              <w:rPr>
                <w:rFonts w:ascii="Times New Roman" w:hAnsi="Times New Roman" w:cs="Times New Roman"/>
                <w:b/>
                <w:sz w:val="22"/>
                <w:szCs w:val="22"/>
              </w:rPr>
              <w:t>Sieve Size</w:t>
            </w:r>
          </w:p>
        </w:tc>
        <w:tc>
          <w:tcPr>
            <w:tcW w:w="6247" w:type="dxa"/>
            <w:gridSpan w:val="3"/>
            <w:shd w:val="clear" w:color="auto" w:fill="auto"/>
            <w:vAlign w:val="center"/>
          </w:tcPr>
          <w:p w14:paraId="477A76DF" w14:textId="77777777" w:rsidR="007011ED" w:rsidRPr="00E1012C" w:rsidRDefault="007011ED" w:rsidP="00385781">
            <w:pPr>
              <w:ind w:left="-80"/>
              <w:jc w:val="center"/>
              <w:rPr>
                <w:rFonts w:ascii="Times New Roman" w:hAnsi="Times New Roman" w:cs="Times New Roman"/>
                <w:b/>
                <w:sz w:val="22"/>
                <w:szCs w:val="22"/>
              </w:rPr>
            </w:pPr>
            <w:r w:rsidRPr="00E1012C">
              <w:rPr>
                <w:rFonts w:ascii="Times New Roman" w:hAnsi="Times New Roman" w:cs="Times New Roman"/>
                <w:b/>
                <w:sz w:val="22"/>
                <w:szCs w:val="22"/>
              </w:rPr>
              <w:t>Percent Passing</w:t>
            </w:r>
          </w:p>
        </w:tc>
      </w:tr>
      <w:tr w:rsidR="007011ED" w:rsidRPr="00E1012C" w14:paraId="66133731" w14:textId="77777777" w:rsidTr="00FF2448">
        <w:trPr>
          <w:trHeight w:val="323"/>
          <w:jc w:val="center"/>
        </w:trPr>
        <w:tc>
          <w:tcPr>
            <w:tcW w:w="1758" w:type="dxa"/>
            <w:vMerge/>
            <w:tcBorders>
              <w:bottom w:val="single" w:sz="4" w:space="0" w:color="auto"/>
            </w:tcBorders>
            <w:shd w:val="clear" w:color="auto" w:fill="auto"/>
            <w:vAlign w:val="center"/>
          </w:tcPr>
          <w:p w14:paraId="6905D1A3" w14:textId="77777777" w:rsidR="007011ED" w:rsidRPr="00E1012C" w:rsidRDefault="007011ED" w:rsidP="00385781">
            <w:pPr>
              <w:ind w:left="1080"/>
              <w:jc w:val="center"/>
              <w:rPr>
                <w:rFonts w:ascii="Times New Roman" w:hAnsi="Times New Roman" w:cs="Times New Roman"/>
                <w:b/>
                <w:sz w:val="22"/>
                <w:szCs w:val="22"/>
              </w:rPr>
            </w:pPr>
          </w:p>
        </w:tc>
        <w:tc>
          <w:tcPr>
            <w:tcW w:w="1271" w:type="dxa"/>
            <w:tcBorders>
              <w:bottom w:val="single" w:sz="4" w:space="0" w:color="auto"/>
            </w:tcBorders>
            <w:shd w:val="clear" w:color="auto" w:fill="auto"/>
            <w:vAlign w:val="center"/>
          </w:tcPr>
          <w:p w14:paraId="1F483CAC" w14:textId="77777777" w:rsidR="007011ED" w:rsidRPr="00E1012C" w:rsidRDefault="007011ED" w:rsidP="00385781">
            <w:pPr>
              <w:ind w:left="-170"/>
              <w:jc w:val="center"/>
              <w:rPr>
                <w:rFonts w:ascii="Times New Roman" w:hAnsi="Times New Roman" w:cs="Times New Roman"/>
                <w:b/>
                <w:sz w:val="22"/>
                <w:szCs w:val="22"/>
              </w:rPr>
            </w:pPr>
            <w:r w:rsidRPr="00E1012C">
              <w:rPr>
                <w:rFonts w:ascii="Times New Roman" w:hAnsi="Times New Roman" w:cs="Times New Roman"/>
                <w:b/>
                <w:sz w:val="22"/>
                <w:szCs w:val="22"/>
              </w:rPr>
              <w:t>Minimum</w:t>
            </w:r>
          </w:p>
        </w:tc>
        <w:tc>
          <w:tcPr>
            <w:tcW w:w="1439" w:type="dxa"/>
            <w:tcBorders>
              <w:bottom w:val="single" w:sz="4" w:space="0" w:color="auto"/>
            </w:tcBorders>
            <w:shd w:val="clear" w:color="auto" w:fill="auto"/>
            <w:vAlign w:val="center"/>
          </w:tcPr>
          <w:p w14:paraId="314C5FE3" w14:textId="77777777" w:rsidR="007011ED" w:rsidRPr="00E1012C" w:rsidRDefault="007011ED" w:rsidP="00385781">
            <w:pPr>
              <w:ind w:left="-90" w:right="-140"/>
              <w:jc w:val="center"/>
              <w:rPr>
                <w:rFonts w:ascii="Times New Roman" w:hAnsi="Times New Roman" w:cs="Times New Roman"/>
                <w:b/>
                <w:sz w:val="22"/>
                <w:szCs w:val="22"/>
              </w:rPr>
            </w:pPr>
            <w:r w:rsidRPr="00E1012C">
              <w:rPr>
                <w:rFonts w:ascii="Times New Roman" w:hAnsi="Times New Roman" w:cs="Times New Roman"/>
                <w:b/>
                <w:sz w:val="22"/>
                <w:szCs w:val="22"/>
              </w:rPr>
              <w:t>Maximum</w:t>
            </w:r>
          </w:p>
        </w:tc>
        <w:tc>
          <w:tcPr>
            <w:tcW w:w="3537" w:type="dxa"/>
            <w:tcBorders>
              <w:bottom w:val="single" w:sz="4" w:space="0" w:color="auto"/>
            </w:tcBorders>
            <w:shd w:val="clear" w:color="auto" w:fill="auto"/>
            <w:vAlign w:val="center"/>
          </w:tcPr>
          <w:p w14:paraId="5A07534A" w14:textId="77777777" w:rsidR="007011ED" w:rsidRPr="00E1012C" w:rsidRDefault="007011ED" w:rsidP="00385781">
            <w:pPr>
              <w:ind w:left="212"/>
              <w:jc w:val="center"/>
              <w:rPr>
                <w:rFonts w:ascii="Times New Roman" w:hAnsi="Times New Roman" w:cs="Times New Roman"/>
                <w:b/>
                <w:sz w:val="22"/>
                <w:szCs w:val="22"/>
              </w:rPr>
            </w:pPr>
            <w:r w:rsidRPr="00E1012C">
              <w:rPr>
                <w:rFonts w:ascii="Times New Roman" w:hAnsi="Times New Roman" w:cs="Times New Roman"/>
                <w:b/>
                <w:sz w:val="22"/>
                <w:szCs w:val="22"/>
              </w:rPr>
              <w:t>Test Method</w:t>
            </w:r>
          </w:p>
        </w:tc>
      </w:tr>
      <w:tr w:rsidR="008E3166" w:rsidRPr="00E1012C" w14:paraId="5286C300" w14:textId="77777777" w:rsidTr="00FF2448">
        <w:trPr>
          <w:jc w:val="center"/>
        </w:trPr>
        <w:tc>
          <w:tcPr>
            <w:tcW w:w="1758" w:type="dxa"/>
            <w:tcBorders>
              <w:bottom w:val="single" w:sz="4" w:space="0" w:color="auto"/>
            </w:tcBorders>
            <w:shd w:val="clear" w:color="auto" w:fill="D9D9D9" w:themeFill="background1" w:themeFillShade="D9"/>
            <w:vAlign w:val="center"/>
          </w:tcPr>
          <w:p w14:paraId="38B8D0EB" w14:textId="2C6086A0" w:rsidR="008E3166" w:rsidRPr="00E1012C" w:rsidRDefault="008E3166" w:rsidP="00385781">
            <w:pPr>
              <w:jc w:val="center"/>
              <w:rPr>
                <w:rFonts w:ascii="Times New Roman" w:hAnsi="Times New Roman" w:cs="Times New Roman"/>
                <w:sz w:val="22"/>
                <w:szCs w:val="22"/>
              </w:rPr>
            </w:pPr>
            <w:r w:rsidRPr="00E1012C">
              <w:rPr>
                <w:rFonts w:ascii="Times New Roman" w:hAnsi="Times New Roman" w:cs="Times New Roman"/>
                <w:sz w:val="22"/>
                <w:szCs w:val="22"/>
              </w:rPr>
              <w:t>25.0 mm (1”)</w:t>
            </w:r>
          </w:p>
        </w:tc>
        <w:tc>
          <w:tcPr>
            <w:tcW w:w="1271" w:type="dxa"/>
            <w:tcBorders>
              <w:bottom w:val="single" w:sz="4" w:space="0" w:color="auto"/>
            </w:tcBorders>
            <w:shd w:val="clear" w:color="auto" w:fill="D9D9D9" w:themeFill="background1" w:themeFillShade="D9"/>
            <w:vAlign w:val="center"/>
          </w:tcPr>
          <w:p w14:paraId="25338A0F" w14:textId="04BE082D" w:rsidR="008E3166" w:rsidRPr="00E1012C" w:rsidRDefault="008E3166" w:rsidP="006736FF">
            <w:pPr>
              <w:ind w:left="-80"/>
              <w:jc w:val="center"/>
              <w:rPr>
                <w:rFonts w:ascii="Times New Roman" w:hAnsi="Times New Roman" w:cs="Times New Roman"/>
                <w:sz w:val="22"/>
                <w:szCs w:val="22"/>
              </w:rPr>
            </w:pPr>
            <w:r w:rsidRPr="00E1012C">
              <w:rPr>
                <w:rFonts w:ascii="Times New Roman" w:hAnsi="Times New Roman" w:cs="Times New Roman"/>
                <w:sz w:val="22"/>
                <w:szCs w:val="22"/>
              </w:rPr>
              <w:t>100</w:t>
            </w:r>
          </w:p>
        </w:tc>
        <w:tc>
          <w:tcPr>
            <w:tcW w:w="1439" w:type="dxa"/>
            <w:tcBorders>
              <w:bottom w:val="single" w:sz="4" w:space="0" w:color="auto"/>
              <w:right w:val="single" w:sz="4" w:space="0" w:color="auto"/>
            </w:tcBorders>
            <w:shd w:val="clear" w:color="auto" w:fill="D9D9D9" w:themeFill="background1" w:themeFillShade="D9"/>
            <w:vAlign w:val="center"/>
          </w:tcPr>
          <w:p w14:paraId="45442E40" w14:textId="094C62F8" w:rsidR="008E3166" w:rsidRPr="00E1012C" w:rsidRDefault="008E3166" w:rsidP="00385781">
            <w:pPr>
              <w:ind w:left="212"/>
              <w:jc w:val="center"/>
              <w:rPr>
                <w:rFonts w:ascii="Times New Roman" w:hAnsi="Times New Roman" w:cs="Times New Roman"/>
                <w:sz w:val="22"/>
                <w:szCs w:val="22"/>
              </w:rPr>
            </w:pPr>
          </w:p>
        </w:tc>
        <w:tc>
          <w:tcPr>
            <w:tcW w:w="35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F2E0E" w14:textId="14138F82" w:rsidR="008E3166" w:rsidRPr="00E1012C" w:rsidRDefault="008E3166" w:rsidP="00385781">
            <w:pPr>
              <w:ind w:left="212"/>
              <w:jc w:val="center"/>
              <w:rPr>
                <w:rFonts w:ascii="Times New Roman" w:hAnsi="Times New Roman" w:cs="Times New Roman"/>
                <w:sz w:val="22"/>
                <w:szCs w:val="22"/>
              </w:rPr>
            </w:pPr>
            <w:r w:rsidRPr="00E1012C">
              <w:rPr>
                <w:rFonts w:ascii="Times New Roman" w:hAnsi="Times New Roman" w:cs="Times New Roman"/>
                <w:sz w:val="22"/>
                <w:szCs w:val="22"/>
              </w:rPr>
              <w:t>TMECC 02.02-B, “Sample Sieving for Aggregate Size Classification”</w:t>
            </w:r>
          </w:p>
        </w:tc>
      </w:tr>
      <w:tr w:rsidR="008E3166" w:rsidRPr="00E1012C" w14:paraId="42F88BFB" w14:textId="77777777" w:rsidTr="00FF2448">
        <w:trPr>
          <w:jc w:val="center"/>
        </w:trPr>
        <w:tc>
          <w:tcPr>
            <w:tcW w:w="1758" w:type="dxa"/>
            <w:tcBorders>
              <w:bottom w:val="single" w:sz="4" w:space="0" w:color="auto"/>
            </w:tcBorders>
            <w:shd w:val="clear" w:color="auto" w:fill="auto"/>
            <w:vAlign w:val="center"/>
          </w:tcPr>
          <w:p w14:paraId="0A392F91" w14:textId="389E97D3" w:rsidR="008E3166" w:rsidRPr="00E1012C" w:rsidRDefault="008E3166"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19.0 </w:t>
            </w:r>
            <w:proofErr w:type="gramStart"/>
            <w:r w:rsidRPr="00E1012C">
              <w:rPr>
                <w:rFonts w:ascii="Times New Roman" w:hAnsi="Times New Roman" w:cs="Times New Roman"/>
                <w:sz w:val="22"/>
                <w:szCs w:val="22"/>
              </w:rPr>
              <w:t>mm  (</w:t>
            </w:r>
            <w:proofErr w:type="gramEnd"/>
            <w:r w:rsidRPr="00E1012C">
              <w:rPr>
                <w:rFonts w:ascii="Times New Roman" w:hAnsi="Times New Roman" w:cs="Times New Roman"/>
                <w:sz w:val="22"/>
                <w:szCs w:val="22"/>
              </w:rPr>
              <w:t>3/4”)</w:t>
            </w:r>
          </w:p>
        </w:tc>
        <w:tc>
          <w:tcPr>
            <w:tcW w:w="1271" w:type="dxa"/>
            <w:tcBorders>
              <w:bottom w:val="single" w:sz="4" w:space="0" w:color="auto"/>
            </w:tcBorders>
            <w:shd w:val="clear" w:color="auto" w:fill="auto"/>
            <w:vAlign w:val="center"/>
          </w:tcPr>
          <w:p w14:paraId="4EE27C35" w14:textId="2A1F0D76" w:rsidR="008E3166" w:rsidRPr="00E1012C" w:rsidRDefault="008E3166" w:rsidP="00385781">
            <w:pPr>
              <w:ind w:left="-80"/>
              <w:jc w:val="center"/>
              <w:rPr>
                <w:rFonts w:ascii="Times New Roman" w:hAnsi="Times New Roman" w:cs="Times New Roman"/>
                <w:sz w:val="22"/>
                <w:szCs w:val="22"/>
              </w:rPr>
            </w:pPr>
            <w:r w:rsidRPr="00E1012C">
              <w:rPr>
                <w:rFonts w:ascii="Times New Roman" w:hAnsi="Times New Roman" w:cs="Times New Roman"/>
                <w:sz w:val="22"/>
                <w:szCs w:val="22"/>
              </w:rPr>
              <w:t>90</w:t>
            </w:r>
          </w:p>
        </w:tc>
        <w:tc>
          <w:tcPr>
            <w:tcW w:w="1439" w:type="dxa"/>
            <w:tcBorders>
              <w:bottom w:val="single" w:sz="4" w:space="0" w:color="auto"/>
              <w:right w:val="single" w:sz="4" w:space="0" w:color="auto"/>
            </w:tcBorders>
            <w:shd w:val="clear" w:color="auto" w:fill="auto"/>
            <w:vAlign w:val="center"/>
          </w:tcPr>
          <w:p w14:paraId="61C3CF60" w14:textId="73DEA143" w:rsidR="008E3166" w:rsidRPr="00E1012C" w:rsidRDefault="008E3166" w:rsidP="00385781">
            <w:pPr>
              <w:ind w:left="-90"/>
              <w:jc w:val="center"/>
              <w:rPr>
                <w:rFonts w:ascii="Times New Roman" w:hAnsi="Times New Roman" w:cs="Times New Roman"/>
                <w:sz w:val="22"/>
                <w:szCs w:val="22"/>
              </w:rPr>
            </w:pPr>
            <w:r w:rsidRPr="00E1012C">
              <w:rPr>
                <w:rFonts w:ascii="Times New Roman" w:hAnsi="Times New Roman" w:cs="Times New Roman"/>
                <w:sz w:val="22"/>
                <w:szCs w:val="22"/>
              </w:rPr>
              <w:t>100</w:t>
            </w:r>
          </w:p>
        </w:tc>
        <w:tc>
          <w:tcPr>
            <w:tcW w:w="3537" w:type="dxa"/>
            <w:vMerge/>
            <w:tcBorders>
              <w:top w:val="nil"/>
              <w:left w:val="single" w:sz="4" w:space="0" w:color="auto"/>
              <w:bottom w:val="single" w:sz="4" w:space="0" w:color="auto"/>
              <w:right w:val="single" w:sz="4" w:space="0" w:color="auto"/>
            </w:tcBorders>
            <w:shd w:val="clear" w:color="auto" w:fill="D9D9D9" w:themeFill="background1" w:themeFillShade="D9"/>
          </w:tcPr>
          <w:p w14:paraId="2FF772B6" w14:textId="5A01D9F6" w:rsidR="008E3166" w:rsidRPr="00E1012C" w:rsidRDefault="008E3166" w:rsidP="00653447">
            <w:pPr>
              <w:ind w:left="212"/>
              <w:rPr>
                <w:rFonts w:ascii="Times New Roman" w:hAnsi="Times New Roman" w:cs="Times New Roman"/>
                <w:sz w:val="22"/>
                <w:szCs w:val="22"/>
              </w:rPr>
            </w:pPr>
          </w:p>
        </w:tc>
      </w:tr>
      <w:tr w:rsidR="008E3166" w:rsidRPr="00E1012C" w14:paraId="7F12A74B" w14:textId="77777777" w:rsidTr="00FF2448">
        <w:trPr>
          <w:jc w:val="center"/>
        </w:trPr>
        <w:tc>
          <w:tcPr>
            <w:tcW w:w="1758" w:type="dxa"/>
            <w:shd w:val="clear" w:color="auto" w:fill="D9D9D9" w:themeFill="background1" w:themeFillShade="D9"/>
            <w:vAlign w:val="center"/>
          </w:tcPr>
          <w:p w14:paraId="541EEA2F" w14:textId="20493976" w:rsidR="008E3166" w:rsidRPr="00E1012C" w:rsidRDefault="006736FF" w:rsidP="00385781">
            <w:pPr>
              <w:jc w:val="center"/>
              <w:rPr>
                <w:rFonts w:ascii="Times New Roman" w:hAnsi="Times New Roman" w:cs="Times New Roman"/>
                <w:sz w:val="22"/>
                <w:szCs w:val="22"/>
              </w:rPr>
            </w:pPr>
            <w:r w:rsidRPr="00E1012C">
              <w:rPr>
                <w:rFonts w:ascii="Times New Roman" w:hAnsi="Times New Roman" w:cs="Times New Roman"/>
                <w:sz w:val="22"/>
                <w:szCs w:val="22"/>
              </w:rPr>
              <w:t>6.25 mm (1/4</w:t>
            </w:r>
            <w:r w:rsidR="008E3166" w:rsidRPr="00E1012C">
              <w:rPr>
                <w:rFonts w:ascii="Times New Roman" w:hAnsi="Times New Roman" w:cs="Times New Roman"/>
                <w:sz w:val="22"/>
                <w:szCs w:val="22"/>
              </w:rPr>
              <w:t>”)</w:t>
            </w:r>
          </w:p>
        </w:tc>
        <w:tc>
          <w:tcPr>
            <w:tcW w:w="1271" w:type="dxa"/>
            <w:shd w:val="clear" w:color="auto" w:fill="D9D9D9" w:themeFill="background1" w:themeFillShade="D9"/>
            <w:vAlign w:val="center"/>
          </w:tcPr>
          <w:p w14:paraId="410AEA49" w14:textId="13C5D0B3" w:rsidR="008E3166" w:rsidRPr="00E1012C" w:rsidRDefault="008E3166" w:rsidP="00385781">
            <w:pPr>
              <w:ind w:left="-80"/>
              <w:jc w:val="center"/>
              <w:rPr>
                <w:rFonts w:ascii="Times New Roman" w:hAnsi="Times New Roman" w:cs="Times New Roman"/>
                <w:sz w:val="22"/>
                <w:szCs w:val="22"/>
              </w:rPr>
            </w:pPr>
            <w:r w:rsidRPr="00E1012C">
              <w:rPr>
                <w:rFonts w:ascii="Times New Roman" w:hAnsi="Times New Roman" w:cs="Times New Roman"/>
                <w:sz w:val="22"/>
                <w:szCs w:val="22"/>
              </w:rPr>
              <w:t>70</w:t>
            </w:r>
          </w:p>
        </w:tc>
        <w:tc>
          <w:tcPr>
            <w:tcW w:w="1439" w:type="dxa"/>
            <w:tcBorders>
              <w:right w:val="single" w:sz="4" w:space="0" w:color="auto"/>
            </w:tcBorders>
            <w:shd w:val="clear" w:color="auto" w:fill="D9D9D9" w:themeFill="background1" w:themeFillShade="D9"/>
            <w:vAlign w:val="center"/>
          </w:tcPr>
          <w:p w14:paraId="5ACACADC" w14:textId="7EF7D620" w:rsidR="008E3166" w:rsidRPr="00E1012C" w:rsidRDefault="008E3166" w:rsidP="00385781">
            <w:pPr>
              <w:ind w:left="-90"/>
              <w:jc w:val="center"/>
              <w:rPr>
                <w:rFonts w:ascii="Times New Roman" w:hAnsi="Times New Roman" w:cs="Times New Roman"/>
                <w:sz w:val="22"/>
                <w:szCs w:val="22"/>
              </w:rPr>
            </w:pPr>
            <w:r w:rsidRPr="00E1012C">
              <w:rPr>
                <w:rFonts w:ascii="Times New Roman" w:hAnsi="Times New Roman" w:cs="Times New Roman"/>
                <w:sz w:val="22"/>
                <w:szCs w:val="22"/>
              </w:rPr>
              <w:t>100</w:t>
            </w:r>
          </w:p>
        </w:tc>
        <w:tc>
          <w:tcPr>
            <w:tcW w:w="3537" w:type="dxa"/>
            <w:vMerge/>
            <w:tcBorders>
              <w:top w:val="nil"/>
              <w:left w:val="single" w:sz="4" w:space="0" w:color="auto"/>
              <w:bottom w:val="single" w:sz="4" w:space="0" w:color="auto"/>
              <w:right w:val="single" w:sz="4" w:space="0" w:color="auto"/>
            </w:tcBorders>
            <w:shd w:val="clear" w:color="auto" w:fill="D9D9D9" w:themeFill="background1" w:themeFillShade="D9"/>
          </w:tcPr>
          <w:p w14:paraId="30D539AE" w14:textId="77777777" w:rsidR="008E3166" w:rsidRPr="00E1012C" w:rsidRDefault="008E3166" w:rsidP="00653447">
            <w:pPr>
              <w:ind w:left="212"/>
              <w:rPr>
                <w:rFonts w:ascii="Times New Roman" w:hAnsi="Times New Roman" w:cs="Times New Roman"/>
                <w:sz w:val="22"/>
                <w:szCs w:val="22"/>
              </w:rPr>
            </w:pPr>
          </w:p>
        </w:tc>
      </w:tr>
    </w:tbl>
    <w:p w14:paraId="0401A9FA" w14:textId="086BA33C" w:rsidR="00D518A0" w:rsidRPr="00E1012C" w:rsidRDefault="00D518A0" w:rsidP="00653447">
      <w:pPr>
        <w:ind w:left="1080"/>
        <w:rPr>
          <w:rFonts w:ascii="Times New Roman" w:eastAsia="ArialNarrow" w:hAnsi="Times New Roman" w:cs="Times New Roman"/>
          <w:sz w:val="22"/>
          <w:szCs w:val="22"/>
        </w:rPr>
      </w:pPr>
    </w:p>
    <w:p w14:paraId="5F8D5D37" w14:textId="77777777" w:rsidR="00174E45" w:rsidRPr="00E1012C" w:rsidRDefault="00174E45" w:rsidP="006736FF">
      <w:pPr>
        <w:ind w:left="990"/>
        <w:rPr>
          <w:rFonts w:ascii="Times New Roman" w:eastAsia="ArialNarrow" w:hAnsi="Times New Roman" w:cs="Times New Roman"/>
          <w:sz w:val="22"/>
          <w:szCs w:val="22"/>
        </w:rPr>
      </w:pPr>
      <w:r w:rsidRPr="00E1012C">
        <w:rPr>
          <w:rFonts w:ascii="Times New Roman" w:eastAsia="ArialNarrow" w:hAnsi="Times New Roman" w:cs="Times New Roman"/>
          <w:sz w:val="22"/>
          <w:szCs w:val="22"/>
        </w:rPr>
        <w:t xml:space="preserve">Note: </w:t>
      </w:r>
      <w:r w:rsidRPr="00E1012C">
        <w:rPr>
          <w:rFonts w:ascii="Times New Roman" w:hAnsi="Times New Roman" w:cs="Times New Roman"/>
          <w:sz w:val="22"/>
          <w:szCs w:val="22"/>
        </w:rPr>
        <w:t>Compost shall be from a producer that participates in the USCC STA program.</w:t>
      </w:r>
    </w:p>
    <w:p w14:paraId="2461E859" w14:textId="7933D3FB" w:rsidR="00174E45" w:rsidRPr="00E1012C" w:rsidRDefault="00174E45" w:rsidP="00653447">
      <w:pPr>
        <w:ind w:left="1080"/>
        <w:rPr>
          <w:rFonts w:ascii="Times New Roman" w:eastAsia="ArialNarrow" w:hAnsi="Times New Roman" w:cs="Times New Roman"/>
          <w:sz w:val="22"/>
          <w:szCs w:val="22"/>
        </w:rPr>
      </w:pPr>
    </w:p>
    <w:p w14:paraId="0EFC75D5" w14:textId="31F94875" w:rsidR="008A6882" w:rsidRPr="00E1012C" w:rsidRDefault="008A6882" w:rsidP="00653447">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Table 212-</w:t>
      </w:r>
      <w:r w:rsidR="00F5456F" w:rsidRPr="00E1012C">
        <w:rPr>
          <w:rFonts w:ascii="Times New Roman" w:eastAsia="ArialNarrow" w:hAnsi="Times New Roman" w:cs="Times New Roman"/>
          <w:b/>
          <w:sz w:val="22"/>
          <w:szCs w:val="22"/>
        </w:rPr>
        <w:t>5</w:t>
      </w:r>
      <w:r w:rsidR="00F5456F" w:rsidRPr="00E1012C">
        <w:rPr>
          <w:rFonts w:ascii="Times New Roman" w:eastAsia="ArialNarrow" w:hAnsi="Times New Roman" w:cs="Times New Roman"/>
          <w:b/>
          <w:sz w:val="22"/>
          <w:szCs w:val="22"/>
        </w:rPr>
        <w:br/>
      </w:r>
      <w:r w:rsidRPr="00E1012C">
        <w:rPr>
          <w:rFonts w:ascii="Times New Roman" w:eastAsia="ArialNarrow" w:hAnsi="Times New Roman" w:cs="Times New Roman"/>
          <w:b/>
          <w:sz w:val="22"/>
          <w:szCs w:val="22"/>
        </w:rPr>
        <w:t>Properties for Permanent Seeding Compost</w:t>
      </w:r>
    </w:p>
    <w:p w14:paraId="435D8D44" w14:textId="77777777" w:rsidR="00F5456F" w:rsidRPr="00E1012C" w:rsidRDefault="00F5456F" w:rsidP="00653447">
      <w:pPr>
        <w:ind w:left="1080"/>
        <w:jc w:val="center"/>
        <w:rPr>
          <w:rFonts w:ascii="Times New Roman" w:eastAsia="ArialNarrow" w:hAnsi="Times New Roman" w:cs="Times New Roman"/>
          <w:b/>
          <w:sz w:val="22"/>
          <w:szCs w:val="22"/>
        </w:rPr>
      </w:pPr>
    </w:p>
    <w:tbl>
      <w:tblPr>
        <w:tblW w:w="970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2415"/>
        <w:gridCol w:w="3690"/>
        <w:gridCol w:w="1620"/>
        <w:gridCol w:w="1980"/>
      </w:tblGrid>
      <w:tr w:rsidR="00BB667A" w:rsidRPr="00E1012C" w14:paraId="02A244E0" w14:textId="77777777" w:rsidTr="00D54FE4">
        <w:trPr>
          <w:jc w:val="center"/>
        </w:trPr>
        <w:tc>
          <w:tcPr>
            <w:tcW w:w="2415" w:type="dxa"/>
            <w:tcBorders>
              <w:top w:val="double" w:sz="4" w:space="0" w:color="auto"/>
              <w:bottom w:val="single" w:sz="12" w:space="0" w:color="auto"/>
              <w:right w:val="single" w:sz="8" w:space="0" w:color="auto"/>
            </w:tcBorders>
            <w:shd w:val="clear" w:color="auto" w:fill="auto"/>
            <w:vAlign w:val="center"/>
          </w:tcPr>
          <w:p w14:paraId="27BA5975" w14:textId="77777777" w:rsidR="00BB667A" w:rsidRPr="00E1012C" w:rsidRDefault="00BB667A" w:rsidP="00653447">
            <w:pPr>
              <w:jc w:val="center"/>
              <w:rPr>
                <w:rFonts w:ascii="Times New Roman" w:hAnsi="Times New Roman" w:cs="Times New Roman"/>
                <w:b/>
                <w:sz w:val="22"/>
                <w:szCs w:val="22"/>
              </w:rPr>
            </w:pPr>
            <w:r w:rsidRPr="00E1012C">
              <w:rPr>
                <w:rFonts w:ascii="Times New Roman" w:hAnsi="Times New Roman" w:cs="Times New Roman"/>
                <w:b/>
                <w:sz w:val="22"/>
                <w:szCs w:val="22"/>
              </w:rPr>
              <w:t>Compost Parameters</w:t>
            </w:r>
          </w:p>
        </w:tc>
        <w:tc>
          <w:tcPr>
            <w:tcW w:w="3690" w:type="dxa"/>
            <w:tcBorders>
              <w:top w:val="double" w:sz="4" w:space="0" w:color="auto"/>
              <w:left w:val="single" w:sz="8" w:space="0" w:color="auto"/>
              <w:bottom w:val="single" w:sz="12" w:space="0" w:color="auto"/>
              <w:right w:val="single" w:sz="8" w:space="0" w:color="auto"/>
            </w:tcBorders>
            <w:shd w:val="clear" w:color="auto" w:fill="auto"/>
            <w:vAlign w:val="center"/>
          </w:tcPr>
          <w:p w14:paraId="3306958D" w14:textId="77777777" w:rsidR="00BB667A" w:rsidRPr="00E1012C" w:rsidRDefault="00BB667A" w:rsidP="00385781">
            <w:pPr>
              <w:jc w:val="center"/>
              <w:rPr>
                <w:rFonts w:ascii="Times New Roman" w:hAnsi="Times New Roman" w:cs="Times New Roman"/>
                <w:b/>
                <w:sz w:val="22"/>
                <w:szCs w:val="22"/>
              </w:rPr>
            </w:pPr>
            <w:r w:rsidRPr="00E1012C">
              <w:rPr>
                <w:rFonts w:ascii="Times New Roman" w:hAnsi="Times New Roman" w:cs="Times New Roman"/>
                <w:b/>
                <w:sz w:val="22"/>
                <w:szCs w:val="22"/>
              </w:rPr>
              <w:t>Reported as</w:t>
            </w:r>
          </w:p>
        </w:tc>
        <w:tc>
          <w:tcPr>
            <w:tcW w:w="1620" w:type="dxa"/>
            <w:tcBorders>
              <w:top w:val="double" w:sz="4" w:space="0" w:color="auto"/>
              <w:left w:val="single" w:sz="8" w:space="0" w:color="auto"/>
              <w:bottom w:val="single" w:sz="12" w:space="0" w:color="auto"/>
              <w:right w:val="single" w:sz="8" w:space="0" w:color="auto"/>
            </w:tcBorders>
            <w:shd w:val="clear" w:color="auto" w:fill="auto"/>
            <w:vAlign w:val="center"/>
          </w:tcPr>
          <w:p w14:paraId="1EA416F8" w14:textId="77777777" w:rsidR="00BB667A" w:rsidRPr="00E1012C" w:rsidRDefault="00BB667A" w:rsidP="00385781">
            <w:pPr>
              <w:jc w:val="center"/>
              <w:rPr>
                <w:rFonts w:ascii="Times New Roman" w:hAnsi="Times New Roman" w:cs="Times New Roman"/>
                <w:b/>
                <w:sz w:val="22"/>
                <w:szCs w:val="22"/>
              </w:rPr>
            </w:pPr>
            <w:r w:rsidRPr="00E1012C">
              <w:rPr>
                <w:rFonts w:ascii="Times New Roman" w:hAnsi="Times New Roman" w:cs="Times New Roman"/>
                <w:b/>
                <w:sz w:val="22"/>
                <w:szCs w:val="22"/>
              </w:rPr>
              <w:t>Requirements</w:t>
            </w:r>
          </w:p>
        </w:tc>
        <w:tc>
          <w:tcPr>
            <w:tcW w:w="1980" w:type="dxa"/>
            <w:tcBorders>
              <w:top w:val="double" w:sz="4" w:space="0" w:color="auto"/>
              <w:left w:val="single" w:sz="8" w:space="0" w:color="auto"/>
              <w:bottom w:val="single" w:sz="12" w:space="0" w:color="auto"/>
            </w:tcBorders>
            <w:shd w:val="clear" w:color="auto" w:fill="auto"/>
            <w:vAlign w:val="center"/>
          </w:tcPr>
          <w:p w14:paraId="1811EC48" w14:textId="77777777" w:rsidR="00BB667A" w:rsidRPr="00E1012C" w:rsidRDefault="00BB667A" w:rsidP="00385781">
            <w:pPr>
              <w:jc w:val="center"/>
              <w:rPr>
                <w:rFonts w:ascii="Times New Roman" w:hAnsi="Times New Roman" w:cs="Times New Roman"/>
                <w:b/>
                <w:sz w:val="22"/>
                <w:szCs w:val="22"/>
              </w:rPr>
            </w:pPr>
            <w:r w:rsidRPr="00E1012C">
              <w:rPr>
                <w:rFonts w:ascii="Times New Roman" w:hAnsi="Times New Roman" w:cs="Times New Roman"/>
                <w:b/>
                <w:sz w:val="22"/>
                <w:szCs w:val="22"/>
              </w:rPr>
              <w:t>Test Method</w:t>
            </w:r>
          </w:p>
        </w:tc>
      </w:tr>
      <w:tr w:rsidR="00BB667A" w:rsidRPr="00E1012C" w14:paraId="68595840" w14:textId="77777777" w:rsidTr="00D54FE4">
        <w:trPr>
          <w:trHeight w:val="357"/>
          <w:jc w:val="center"/>
        </w:trPr>
        <w:tc>
          <w:tcPr>
            <w:tcW w:w="2415" w:type="dxa"/>
            <w:tcBorders>
              <w:top w:val="single" w:sz="12" w:space="0" w:color="auto"/>
              <w:right w:val="single" w:sz="8" w:space="0" w:color="auto"/>
            </w:tcBorders>
            <w:shd w:val="clear" w:color="auto" w:fill="D9D9D9" w:themeFill="background1" w:themeFillShade="D9"/>
            <w:vAlign w:val="center"/>
          </w:tcPr>
          <w:p w14:paraId="2638FA20"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pH</w:t>
            </w:r>
          </w:p>
        </w:tc>
        <w:tc>
          <w:tcPr>
            <w:tcW w:w="3690" w:type="dxa"/>
            <w:tcBorders>
              <w:top w:val="single" w:sz="12" w:space="0" w:color="auto"/>
              <w:left w:val="single" w:sz="8" w:space="0" w:color="auto"/>
              <w:right w:val="single" w:sz="8" w:space="0" w:color="auto"/>
            </w:tcBorders>
            <w:shd w:val="clear" w:color="auto" w:fill="D9D9D9" w:themeFill="background1" w:themeFillShade="D9"/>
            <w:vAlign w:val="center"/>
          </w:tcPr>
          <w:p w14:paraId="72E072AB"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pH units</w:t>
            </w:r>
          </w:p>
        </w:tc>
        <w:tc>
          <w:tcPr>
            <w:tcW w:w="1620" w:type="dxa"/>
            <w:tcBorders>
              <w:top w:val="single" w:sz="12" w:space="0" w:color="auto"/>
              <w:left w:val="single" w:sz="8" w:space="0" w:color="auto"/>
              <w:right w:val="single" w:sz="8" w:space="0" w:color="auto"/>
            </w:tcBorders>
            <w:shd w:val="clear" w:color="auto" w:fill="D9D9D9" w:themeFill="background1" w:themeFillShade="D9"/>
            <w:vAlign w:val="center"/>
          </w:tcPr>
          <w:p w14:paraId="279C012F" w14:textId="4CA69731"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6.0 </w:t>
            </w:r>
            <w:r w:rsidR="00A9604D" w:rsidRPr="00E1012C">
              <w:rPr>
                <w:rFonts w:ascii="Times New Roman" w:hAnsi="Times New Roman" w:cs="Times New Roman"/>
                <w:sz w:val="22"/>
                <w:szCs w:val="22"/>
              </w:rPr>
              <w:t>-</w:t>
            </w:r>
            <w:r w:rsidRPr="00E1012C">
              <w:rPr>
                <w:rFonts w:ascii="Times New Roman" w:hAnsi="Times New Roman" w:cs="Times New Roman"/>
                <w:sz w:val="22"/>
                <w:szCs w:val="22"/>
              </w:rPr>
              <w:t xml:space="preserve"> </w:t>
            </w:r>
            <w:r w:rsidR="00DA7E05" w:rsidRPr="00E1012C">
              <w:rPr>
                <w:rFonts w:ascii="Times New Roman" w:hAnsi="Times New Roman" w:cs="Times New Roman"/>
                <w:sz w:val="22"/>
                <w:szCs w:val="22"/>
              </w:rPr>
              <w:t>8.</w:t>
            </w:r>
            <w:r w:rsidR="00C35067" w:rsidRPr="00E1012C">
              <w:rPr>
                <w:rFonts w:ascii="Times New Roman" w:hAnsi="Times New Roman" w:cs="Times New Roman"/>
                <w:sz w:val="22"/>
                <w:szCs w:val="22"/>
              </w:rPr>
              <w:t>5</w:t>
            </w:r>
          </w:p>
        </w:tc>
        <w:tc>
          <w:tcPr>
            <w:tcW w:w="1980" w:type="dxa"/>
            <w:tcBorders>
              <w:top w:val="single" w:sz="12" w:space="0" w:color="auto"/>
              <w:left w:val="single" w:sz="8" w:space="0" w:color="auto"/>
            </w:tcBorders>
            <w:shd w:val="clear" w:color="auto" w:fill="D9D9D9" w:themeFill="background1" w:themeFillShade="D9"/>
            <w:vAlign w:val="center"/>
          </w:tcPr>
          <w:p w14:paraId="26E633AE"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04.11-A</w:t>
            </w:r>
          </w:p>
        </w:tc>
      </w:tr>
      <w:tr w:rsidR="00BB667A" w:rsidRPr="00E1012C" w14:paraId="52887449" w14:textId="77777777" w:rsidTr="00D54FE4">
        <w:trPr>
          <w:jc w:val="center"/>
        </w:trPr>
        <w:tc>
          <w:tcPr>
            <w:tcW w:w="2415" w:type="dxa"/>
            <w:tcBorders>
              <w:right w:val="single" w:sz="8" w:space="0" w:color="auto"/>
            </w:tcBorders>
            <w:shd w:val="clear" w:color="auto" w:fill="auto"/>
            <w:vAlign w:val="center"/>
          </w:tcPr>
          <w:p w14:paraId="469B7860"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 xml:space="preserve">Soluble Salts </w:t>
            </w:r>
          </w:p>
          <w:p w14:paraId="5565CEA5" w14:textId="692BD72B" w:rsidR="00BB667A" w:rsidRPr="00E1012C" w:rsidRDefault="00BB667A" w:rsidP="00D518A0">
            <w:pPr>
              <w:rPr>
                <w:rFonts w:ascii="Times New Roman" w:hAnsi="Times New Roman" w:cs="Times New Roman"/>
                <w:sz w:val="22"/>
                <w:szCs w:val="22"/>
              </w:rPr>
            </w:pPr>
            <w:r w:rsidRPr="00E1012C">
              <w:rPr>
                <w:rFonts w:ascii="Times New Roman" w:hAnsi="Times New Roman" w:cs="Times New Roman"/>
                <w:sz w:val="22"/>
                <w:szCs w:val="22"/>
              </w:rPr>
              <w:t xml:space="preserve">(Electrical </w:t>
            </w:r>
            <w:r w:rsidR="00D518A0" w:rsidRPr="00E1012C">
              <w:rPr>
                <w:rFonts w:ascii="Times New Roman" w:hAnsi="Times New Roman" w:cs="Times New Roman"/>
                <w:sz w:val="22"/>
                <w:szCs w:val="22"/>
              </w:rPr>
              <w:t>C</w:t>
            </w:r>
            <w:r w:rsidRPr="00E1012C">
              <w:rPr>
                <w:rFonts w:ascii="Times New Roman" w:hAnsi="Times New Roman" w:cs="Times New Roman"/>
                <w:sz w:val="22"/>
                <w:szCs w:val="22"/>
              </w:rPr>
              <w:t>onductivity)</w:t>
            </w:r>
          </w:p>
        </w:tc>
        <w:tc>
          <w:tcPr>
            <w:tcW w:w="3690" w:type="dxa"/>
            <w:tcBorders>
              <w:left w:val="single" w:sz="8" w:space="0" w:color="auto"/>
              <w:right w:val="single" w:sz="8" w:space="0" w:color="auto"/>
            </w:tcBorders>
            <w:shd w:val="clear" w:color="auto" w:fill="auto"/>
            <w:vAlign w:val="center"/>
          </w:tcPr>
          <w:p w14:paraId="3DB56CA1" w14:textId="18DAC525" w:rsidR="00BB667A" w:rsidRPr="00E1012C" w:rsidRDefault="00736FE2" w:rsidP="00385781">
            <w:pPr>
              <w:jc w:val="center"/>
              <w:rPr>
                <w:rFonts w:ascii="Times New Roman" w:hAnsi="Times New Roman" w:cs="Times New Roman"/>
                <w:sz w:val="22"/>
                <w:szCs w:val="22"/>
              </w:rPr>
            </w:pPr>
            <w:proofErr w:type="spellStart"/>
            <w:r w:rsidRPr="00E1012C">
              <w:rPr>
                <w:rFonts w:ascii="Times New Roman" w:hAnsi="Times New Roman" w:cs="Times New Roman"/>
                <w:sz w:val="22"/>
                <w:szCs w:val="22"/>
              </w:rPr>
              <w:t>dS</w:t>
            </w:r>
            <w:proofErr w:type="spellEnd"/>
            <w:r w:rsidRPr="00E1012C">
              <w:rPr>
                <w:rFonts w:ascii="Times New Roman" w:hAnsi="Times New Roman" w:cs="Times New Roman"/>
                <w:sz w:val="22"/>
                <w:szCs w:val="22"/>
              </w:rPr>
              <w:t>/m (</w:t>
            </w:r>
            <w:proofErr w:type="spellStart"/>
            <w:r w:rsidRPr="00E1012C">
              <w:rPr>
                <w:rFonts w:ascii="Times New Roman" w:hAnsi="Times New Roman" w:cs="Times New Roman"/>
                <w:sz w:val="22"/>
                <w:szCs w:val="22"/>
              </w:rPr>
              <w:t>mmhos</w:t>
            </w:r>
            <w:proofErr w:type="spellEnd"/>
            <w:r w:rsidRPr="00E1012C">
              <w:rPr>
                <w:rFonts w:ascii="Times New Roman" w:hAnsi="Times New Roman" w:cs="Times New Roman"/>
                <w:sz w:val="22"/>
                <w:szCs w:val="22"/>
              </w:rPr>
              <w:t>/cm)</w:t>
            </w:r>
          </w:p>
        </w:tc>
        <w:tc>
          <w:tcPr>
            <w:tcW w:w="1620" w:type="dxa"/>
            <w:tcBorders>
              <w:left w:val="single" w:sz="8" w:space="0" w:color="auto"/>
              <w:right w:val="single" w:sz="8" w:space="0" w:color="auto"/>
            </w:tcBorders>
            <w:shd w:val="clear" w:color="auto" w:fill="auto"/>
            <w:vAlign w:val="center"/>
          </w:tcPr>
          <w:p w14:paraId="74152A69" w14:textId="120FF2FE" w:rsidR="00BB667A"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&lt; 5.0</w:t>
            </w:r>
          </w:p>
        </w:tc>
        <w:tc>
          <w:tcPr>
            <w:tcW w:w="1980" w:type="dxa"/>
            <w:tcBorders>
              <w:left w:val="single" w:sz="8" w:space="0" w:color="auto"/>
            </w:tcBorders>
            <w:shd w:val="clear" w:color="auto" w:fill="auto"/>
            <w:vAlign w:val="center"/>
          </w:tcPr>
          <w:p w14:paraId="6B08FABF"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04.10-A</w:t>
            </w:r>
          </w:p>
        </w:tc>
      </w:tr>
      <w:tr w:rsidR="00BB667A" w:rsidRPr="00E1012C" w14:paraId="39BC41CD" w14:textId="77777777" w:rsidTr="00D54FE4">
        <w:trPr>
          <w:jc w:val="center"/>
        </w:trPr>
        <w:tc>
          <w:tcPr>
            <w:tcW w:w="2415" w:type="dxa"/>
            <w:tcBorders>
              <w:right w:val="single" w:sz="8" w:space="0" w:color="auto"/>
            </w:tcBorders>
            <w:shd w:val="clear" w:color="auto" w:fill="D9D9D9" w:themeFill="background1" w:themeFillShade="D9"/>
            <w:vAlign w:val="center"/>
          </w:tcPr>
          <w:p w14:paraId="57E1FAF2"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Moisture Content</w:t>
            </w:r>
          </w:p>
        </w:tc>
        <w:tc>
          <w:tcPr>
            <w:tcW w:w="3690" w:type="dxa"/>
            <w:tcBorders>
              <w:left w:val="single" w:sz="8" w:space="0" w:color="auto"/>
              <w:right w:val="single" w:sz="8" w:space="0" w:color="auto"/>
            </w:tcBorders>
            <w:shd w:val="clear" w:color="auto" w:fill="D9D9D9" w:themeFill="background1" w:themeFillShade="D9"/>
            <w:vAlign w:val="center"/>
          </w:tcPr>
          <w:p w14:paraId="1364FB5F"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 wet weight basis</w:t>
            </w:r>
          </w:p>
        </w:tc>
        <w:tc>
          <w:tcPr>
            <w:tcW w:w="1620" w:type="dxa"/>
            <w:tcBorders>
              <w:left w:val="single" w:sz="8" w:space="0" w:color="auto"/>
              <w:right w:val="single" w:sz="8" w:space="0" w:color="auto"/>
            </w:tcBorders>
            <w:shd w:val="clear" w:color="auto" w:fill="D9D9D9" w:themeFill="background1" w:themeFillShade="D9"/>
            <w:vAlign w:val="center"/>
          </w:tcPr>
          <w:p w14:paraId="240C1CBE" w14:textId="0FFE3409" w:rsidR="00BB667A" w:rsidRPr="00E1012C" w:rsidRDefault="00C35067" w:rsidP="00C35067">
            <w:pPr>
              <w:jc w:val="center"/>
              <w:rPr>
                <w:rFonts w:ascii="Times New Roman" w:hAnsi="Times New Roman" w:cs="Times New Roman"/>
                <w:sz w:val="22"/>
                <w:szCs w:val="22"/>
              </w:rPr>
            </w:pPr>
            <w:r w:rsidRPr="00E1012C">
              <w:rPr>
                <w:rFonts w:ascii="Times New Roman" w:hAnsi="Times New Roman" w:cs="Times New Roman"/>
                <w:sz w:val="22"/>
                <w:szCs w:val="22"/>
              </w:rPr>
              <w:t>25</w:t>
            </w:r>
            <w:r w:rsidR="00A9604D" w:rsidRPr="00E1012C">
              <w:rPr>
                <w:rFonts w:ascii="Times New Roman" w:hAnsi="Times New Roman" w:cs="Times New Roman"/>
                <w:sz w:val="22"/>
                <w:szCs w:val="22"/>
              </w:rPr>
              <w:t>%</w:t>
            </w:r>
            <w:r w:rsidR="00CC3AF0" w:rsidRPr="00E1012C">
              <w:rPr>
                <w:rFonts w:ascii="Times New Roman" w:hAnsi="Times New Roman" w:cs="Times New Roman"/>
                <w:sz w:val="22"/>
                <w:szCs w:val="22"/>
              </w:rPr>
              <w:t xml:space="preserve"> </w:t>
            </w:r>
            <w:r w:rsidR="00A9604D"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w:t>
            </w:r>
            <w:r w:rsidRPr="00E1012C">
              <w:rPr>
                <w:rFonts w:ascii="Times New Roman" w:hAnsi="Times New Roman" w:cs="Times New Roman"/>
                <w:sz w:val="22"/>
                <w:szCs w:val="22"/>
              </w:rPr>
              <w:t>50</w:t>
            </w:r>
            <w:r w:rsidR="00BB667A" w:rsidRPr="00E1012C">
              <w:rPr>
                <w:rFonts w:ascii="Times New Roman" w:hAnsi="Times New Roman" w:cs="Times New Roman"/>
                <w:sz w:val="22"/>
                <w:szCs w:val="22"/>
              </w:rPr>
              <w:t>%</w:t>
            </w:r>
          </w:p>
        </w:tc>
        <w:tc>
          <w:tcPr>
            <w:tcW w:w="1980" w:type="dxa"/>
            <w:tcBorders>
              <w:left w:val="single" w:sz="8" w:space="0" w:color="auto"/>
            </w:tcBorders>
            <w:shd w:val="clear" w:color="auto" w:fill="D9D9D9" w:themeFill="background1" w:themeFillShade="D9"/>
            <w:vAlign w:val="center"/>
          </w:tcPr>
          <w:p w14:paraId="7FB76575"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03.09-A</w:t>
            </w:r>
          </w:p>
        </w:tc>
      </w:tr>
      <w:tr w:rsidR="00BB667A" w:rsidRPr="00E1012C" w14:paraId="4AC95ED6" w14:textId="77777777" w:rsidTr="00D54FE4">
        <w:trPr>
          <w:jc w:val="center"/>
        </w:trPr>
        <w:tc>
          <w:tcPr>
            <w:tcW w:w="2415" w:type="dxa"/>
            <w:tcBorders>
              <w:right w:val="single" w:sz="8" w:space="0" w:color="auto"/>
            </w:tcBorders>
            <w:shd w:val="clear" w:color="auto" w:fill="auto"/>
            <w:vAlign w:val="center"/>
          </w:tcPr>
          <w:p w14:paraId="0635188A"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 xml:space="preserve">Organic Matter Content </w:t>
            </w:r>
          </w:p>
        </w:tc>
        <w:tc>
          <w:tcPr>
            <w:tcW w:w="3690" w:type="dxa"/>
            <w:tcBorders>
              <w:left w:val="single" w:sz="8" w:space="0" w:color="auto"/>
              <w:right w:val="single" w:sz="8" w:space="0" w:color="auto"/>
            </w:tcBorders>
            <w:shd w:val="clear" w:color="auto" w:fill="auto"/>
            <w:vAlign w:val="center"/>
          </w:tcPr>
          <w:p w14:paraId="3DFB090D" w14:textId="6B477325" w:rsidR="00BB667A" w:rsidRPr="00E1012C" w:rsidRDefault="00BB667A" w:rsidP="00621F06">
            <w:pPr>
              <w:jc w:val="center"/>
              <w:rPr>
                <w:rFonts w:ascii="Times New Roman" w:hAnsi="Times New Roman" w:cs="Times New Roman"/>
                <w:sz w:val="22"/>
                <w:szCs w:val="22"/>
              </w:rPr>
            </w:pPr>
            <w:r w:rsidRPr="00E1012C">
              <w:rPr>
                <w:rFonts w:ascii="Times New Roman" w:hAnsi="Times New Roman" w:cs="Times New Roman"/>
                <w:sz w:val="22"/>
                <w:szCs w:val="22"/>
              </w:rPr>
              <w:t>%, dry weight basis</w:t>
            </w:r>
          </w:p>
        </w:tc>
        <w:tc>
          <w:tcPr>
            <w:tcW w:w="1620" w:type="dxa"/>
            <w:tcBorders>
              <w:left w:val="single" w:sz="8" w:space="0" w:color="auto"/>
              <w:right w:val="single" w:sz="8" w:space="0" w:color="auto"/>
            </w:tcBorders>
            <w:shd w:val="clear" w:color="auto" w:fill="auto"/>
            <w:vAlign w:val="center"/>
          </w:tcPr>
          <w:p w14:paraId="629703EC" w14:textId="4FCCB43B" w:rsidR="00BB667A" w:rsidRPr="00E1012C" w:rsidRDefault="001C62F3" w:rsidP="00385781">
            <w:pPr>
              <w:jc w:val="center"/>
              <w:rPr>
                <w:rFonts w:ascii="Times New Roman" w:hAnsi="Times New Roman" w:cs="Times New Roman"/>
                <w:sz w:val="22"/>
                <w:szCs w:val="22"/>
              </w:rPr>
            </w:pPr>
            <w:r w:rsidRPr="00E1012C">
              <w:rPr>
                <w:rFonts w:ascii="Times New Roman" w:hAnsi="Times New Roman" w:cs="Times New Roman"/>
                <w:sz w:val="22"/>
                <w:szCs w:val="22"/>
              </w:rPr>
              <w:t>20</w:t>
            </w:r>
            <w:r w:rsidR="00A9604D" w:rsidRPr="00E1012C">
              <w:rPr>
                <w:rFonts w:ascii="Times New Roman" w:hAnsi="Times New Roman" w:cs="Times New Roman"/>
                <w:sz w:val="22"/>
                <w:szCs w:val="22"/>
              </w:rPr>
              <w:t xml:space="preserve">% </w:t>
            </w:r>
            <w:r w:rsidRPr="00E1012C">
              <w:rPr>
                <w:rFonts w:ascii="Times New Roman" w:hAnsi="Times New Roman" w:cs="Times New Roman"/>
                <w:sz w:val="22"/>
                <w:szCs w:val="22"/>
              </w:rPr>
              <w:t>-</w:t>
            </w:r>
            <w:r w:rsidR="00A9604D" w:rsidRPr="00E1012C">
              <w:rPr>
                <w:rFonts w:ascii="Times New Roman" w:hAnsi="Times New Roman" w:cs="Times New Roman"/>
                <w:sz w:val="22"/>
                <w:szCs w:val="22"/>
              </w:rPr>
              <w:t xml:space="preserve"> </w:t>
            </w:r>
            <w:r w:rsidR="00A21107" w:rsidRPr="00E1012C">
              <w:rPr>
                <w:rFonts w:ascii="Times New Roman" w:hAnsi="Times New Roman" w:cs="Times New Roman"/>
                <w:sz w:val="22"/>
                <w:szCs w:val="22"/>
              </w:rPr>
              <w:t>50</w:t>
            </w:r>
            <w:r w:rsidR="00BB667A" w:rsidRPr="00E1012C">
              <w:rPr>
                <w:rFonts w:ascii="Times New Roman" w:hAnsi="Times New Roman" w:cs="Times New Roman"/>
                <w:sz w:val="22"/>
                <w:szCs w:val="22"/>
              </w:rPr>
              <w:t>%</w:t>
            </w:r>
          </w:p>
        </w:tc>
        <w:tc>
          <w:tcPr>
            <w:tcW w:w="1980" w:type="dxa"/>
            <w:tcBorders>
              <w:left w:val="single" w:sz="8" w:space="0" w:color="auto"/>
            </w:tcBorders>
            <w:shd w:val="clear" w:color="auto" w:fill="auto"/>
            <w:vAlign w:val="center"/>
          </w:tcPr>
          <w:p w14:paraId="567E6A85"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05.07-A</w:t>
            </w:r>
          </w:p>
        </w:tc>
      </w:tr>
      <w:tr w:rsidR="00621F06" w:rsidRPr="00E1012C" w14:paraId="521879A1" w14:textId="77777777" w:rsidTr="00D54FE4">
        <w:trPr>
          <w:jc w:val="center"/>
        </w:trPr>
        <w:tc>
          <w:tcPr>
            <w:tcW w:w="2415" w:type="dxa"/>
            <w:tcBorders>
              <w:right w:val="single" w:sz="8" w:space="0" w:color="auto"/>
            </w:tcBorders>
            <w:shd w:val="clear" w:color="auto" w:fill="auto"/>
            <w:vAlign w:val="center"/>
          </w:tcPr>
          <w:p w14:paraId="0ADC776C" w14:textId="77777777" w:rsidR="00621F06" w:rsidRPr="00E1012C" w:rsidRDefault="00621F06" w:rsidP="00653447">
            <w:pPr>
              <w:rPr>
                <w:rFonts w:ascii="Times New Roman" w:hAnsi="Times New Roman" w:cs="Times New Roman"/>
                <w:sz w:val="22"/>
                <w:szCs w:val="22"/>
              </w:rPr>
            </w:pPr>
          </w:p>
        </w:tc>
        <w:tc>
          <w:tcPr>
            <w:tcW w:w="3690" w:type="dxa"/>
            <w:tcBorders>
              <w:left w:val="single" w:sz="8" w:space="0" w:color="auto"/>
              <w:right w:val="single" w:sz="8" w:space="0" w:color="auto"/>
            </w:tcBorders>
            <w:shd w:val="clear" w:color="auto" w:fill="auto"/>
            <w:vAlign w:val="center"/>
          </w:tcPr>
          <w:p w14:paraId="46DE0F79" w14:textId="3A8C711E" w:rsidR="00621F06" w:rsidRPr="00E1012C" w:rsidRDefault="00621F06" w:rsidP="00621F06">
            <w:pPr>
              <w:jc w:val="center"/>
              <w:rPr>
                <w:rFonts w:ascii="Times New Roman" w:hAnsi="Times New Roman" w:cs="Times New Roman"/>
                <w:sz w:val="22"/>
                <w:szCs w:val="22"/>
              </w:rPr>
            </w:pPr>
            <w:r w:rsidRPr="00E1012C">
              <w:rPr>
                <w:rFonts w:ascii="Times New Roman" w:hAnsi="Times New Roman" w:cs="Times New Roman"/>
                <w:sz w:val="22"/>
                <w:szCs w:val="22"/>
              </w:rPr>
              <w:t>pounds per cubic yard</w:t>
            </w:r>
          </w:p>
        </w:tc>
        <w:tc>
          <w:tcPr>
            <w:tcW w:w="1620" w:type="dxa"/>
            <w:tcBorders>
              <w:left w:val="single" w:sz="8" w:space="0" w:color="auto"/>
              <w:right w:val="single" w:sz="8" w:space="0" w:color="auto"/>
            </w:tcBorders>
            <w:shd w:val="clear" w:color="auto" w:fill="auto"/>
            <w:vAlign w:val="center"/>
          </w:tcPr>
          <w:p w14:paraId="5004795C" w14:textId="49B29ED4" w:rsidR="00621F06" w:rsidRPr="00E1012C" w:rsidRDefault="00621F06"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&gt;240 </w:t>
            </w:r>
          </w:p>
        </w:tc>
        <w:tc>
          <w:tcPr>
            <w:tcW w:w="1980" w:type="dxa"/>
            <w:tcBorders>
              <w:left w:val="single" w:sz="8" w:space="0" w:color="auto"/>
            </w:tcBorders>
            <w:shd w:val="clear" w:color="auto" w:fill="auto"/>
            <w:vAlign w:val="center"/>
          </w:tcPr>
          <w:p w14:paraId="56B0A78C" w14:textId="77777777" w:rsidR="00621F06" w:rsidRPr="00E1012C" w:rsidRDefault="00621F06" w:rsidP="00385781">
            <w:pPr>
              <w:jc w:val="center"/>
              <w:rPr>
                <w:rFonts w:ascii="Times New Roman" w:hAnsi="Times New Roman" w:cs="Times New Roman"/>
                <w:sz w:val="22"/>
                <w:szCs w:val="22"/>
              </w:rPr>
            </w:pPr>
          </w:p>
        </w:tc>
      </w:tr>
      <w:tr w:rsidR="00BB667A" w:rsidRPr="00E1012C" w14:paraId="099B1E38" w14:textId="77777777" w:rsidTr="00D54FE4">
        <w:trPr>
          <w:jc w:val="center"/>
        </w:trPr>
        <w:tc>
          <w:tcPr>
            <w:tcW w:w="2415" w:type="dxa"/>
            <w:tcBorders>
              <w:right w:val="single" w:sz="8" w:space="0" w:color="auto"/>
            </w:tcBorders>
            <w:shd w:val="clear" w:color="auto" w:fill="D9D9D9" w:themeFill="background1" w:themeFillShade="D9"/>
            <w:vAlign w:val="center"/>
          </w:tcPr>
          <w:p w14:paraId="2A480E83" w14:textId="139F1FC2" w:rsidR="00BB667A" w:rsidRPr="00E1012C" w:rsidRDefault="00997D2C" w:rsidP="00653447">
            <w:pPr>
              <w:rPr>
                <w:rFonts w:ascii="Times New Roman" w:hAnsi="Times New Roman" w:cs="Times New Roman"/>
                <w:sz w:val="22"/>
                <w:szCs w:val="22"/>
              </w:rPr>
            </w:pPr>
            <w:r w:rsidRPr="00E1012C">
              <w:rPr>
                <w:rFonts w:ascii="Times New Roman" w:hAnsi="Times New Roman" w:cs="Times New Roman"/>
                <w:sz w:val="22"/>
                <w:szCs w:val="22"/>
              </w:rPr>
              <w:t>Carbon to Nitrogen Ratio (</w:t>
            </w:r>
            <w:proofErr w:type="gramStart"/>
            <w:r w:rsidRPr="00E1012C">
              <w:rPr>
                <w:rFonts w:ascii="Times New Roman" w:hAnsi="Times New Roman" w:cs="Times New Roman"/>
                <w:sz w:val="22"/>
                <w:szCs w:val="22"/>
              </w:rPr>
              <w:t>C:N</w:t>
            </w:r>
            <w:proofErr w:type="gramEnd"/>
            <w:r w:rsidRPr="00E1012C">
              <w:rPr>
                <w:rFonts w:ascii="Times New Roman" w:hAnsi="Times New Roman" w:cs="Times New Roman"/>
                <w:sz w:val="22"/>
                <w:szCs w:val="22"/>
              </w:rPr>
              <w:t>)</w:t>
            </w:r>
          </w:p>
        </w:tc>
        <w:tc>
          <w:tcPr>
            <w:tcW w:w="3690" w:type="dxa"/>
            <w:tcBorders>
              <w:left w:val="single" w:sz="8" w:space="0" w:color="auto"/>
              <w:right w:val="single" w:sz="8" w:space="0" w:color="auto"/>
            </w:tcBorders>
            <w:shd w:val="clear" w:color="auto" w:fill="D9D9D9" w:themeFill="background1" w:themeFillShade="D9"/>
            <w:vAlign w:val="center"/>
          </w:tcPr>
          <w:p w14:paraId="2961781B" w14:textId="77777777" w:rsidR="00BB667A" w:rsidRPr="00E1012C" w:rsidRDefault="00BB667A" w:rsidP="00385781">
            <w:pPr>
              <w:jc w:val="center"/>
              <w:rPr>
                <w:rFonts w:ascii="Times New Roman" w:hAnsi="Times New Roman" w:cs="Times New Roman"/>
                <w:sz w:val="22"/>
                <w:szCs w:val="22"/>
              </w:rPr>
            </w:pPr>
          </w:p>
        </w:tc>
        <w:tc>
          <w:tcPr>
            <w:tcW w:w="1620" w:type="dxa"/>
            <w:tcBorders>
              <w:left w:val="single" w:sz="8" w:space="0" w:color="auto"/>
              <w:right w:val="single" w:sz="8" w:space="0" w:color="auto"/>
            </w:tcBorders>
            <w:shd w:val="clear" w:color="auto" w:fill="D9D9D9" w:themeFill="background1" w:themeFillShade="D9"/>
            <w:vAlign w:val="center"/>
          </w:tcPr>
          <w:p w14:paraId="1B496659" w14:textId="548B621C" w:rsidR="00BB667A" w:rsidRPr="00E1012C" w:rsidRDefault="00A92225" w:rsidP="00385781">
            <w:pPr>
              <w:jc w:val="center"/>
              <w:rPr>
                <w:rFonts w:ascii="Times New Roman" w:hAnsi="Times New Roman" w:cs="Times New Roman"/>
                <w:sz w:val="22"/>
                <w:szCs w:val="22"/>
              </w:rPr>
            </w:pPr>
            <w:r w:rsidRPr="00E1012C">
              <w:rPr>
                <w:rFonts w:ascii="Times New Roman" w:hAnsi="Times New Roman" w:cs="Times New Roman"/>
                <w:sz w:val="22"/>
                <w:szCs w:val="22"/>
              </w:rPr>
              <w:t>&lt;</w:t>
            </w:r>
            <w:r w:rsidR="00A9604D" w:rsidRPr="00E1012C">
              <w:rPr>
                <w:rFonts w:ascii="Times New Roman" w:hAnsi="Times New Roman" w:cs="Times New Roman"/>
                <w:sz w:val="22"/>
                <w:szCs w:val="22"/>
              </w:rPr>
              <w:t xml:space="preserve"> </w:t>
            </w:r>
            <w:r w:rsidR="00DA7E05" w:rsidRPr="00E1012C">
              <w:rPr>
                <w:rFonts w:ascii="Times New Roman" w:hAnsi="Times New Roman" w:cs="Times New Roman"/>
                <w:sz w:val="22"/>
                <w:szCs w:val="22"/>
              </w:rPr>
              <w:t>15</w:t>
            </w:r>
            <w:r w:rsidR="00997D2C" w:rsidRPr="00E1012C">
              <w:rPr>
                <w:rFonts w:ascii="Times New Roman" w:hAnsi="Times New Roman" w:cs="Times New Roman"/>
                <w:sz w:val="22"/>
                <w:szCs w:val="22"/>
              </w:rPr>
              <w:t>:1</w:t>
            </w:r>
          </w:p>
        </w:tc>
        <w:tc>
          <w:tcPr>
            <w:tcW w:w="1980" w:type="dxa"/>
            <w:tcBorders>
              <w:left w:val="single" w:sz="8" w:space="0" w:color="auto"/>
            </w:tcBorders>
            <w:shd w:val="clear" w:color="auto" w:fill="D9D9D9" w:themeFill="background1" w:themeFillShade="D9"/>
            <w:vAlign w:val="center"/>
          </w:tcPr>
          <w:p w14:paraId="69E82332" w14:textId="77777777" w:rsidR="00BB667A" w:rsidRPr="00E1012C" w:rsidRDefault="00BB667A" w:rsidP="00385781">
            <w:pPr>
              <w:jc w:val="center"/>
              <w:rPr>
                <w:rFonts w:ascii="Times New Roman" w:hAnsi="Times New Roman" w:cs="Times New Roman"/>
                <w:sz w:val="22"/>
                <w:szCs w:val="22"/>
              </w:rPr>
            </w:pPr>
          </w:p>
        </w:tc>
      </w:tr>
      <w:tr w:rsidR="00BB667A" w:rsidRPr="00E1012C" w14:paraId="4C9426FF" w14:textId="77777777" w:rsidTr="00D54FE4">
        <w:trPr>
          <w:jc w:val="center"/>
        </w:trPr>
        <w:tc>
          <w:tcPr>
            <w:tcW w:w="2415" w:type="dxa"/>
            <w:tcBorders>
              <w:right w:val="single" w:sz="8" w:space="0" w:color="auto"/>
            </w:tcBorders>
            <w:shd w:val="clear" w:color="auto" w:fill="auto"/>
            <w:vAlign w:val="center"/>
          </w:tcPr>
          <w:p w14:paraId="4EAC16C7" w14:textId="77777777" w:rsidR="001047CC" w:rsidRPr="00E1012C" w:rsidRDefault="00BB667A" w:rsidP="00D518A0">
            <w:pPr>
              <w:rPr>
                <w:rFonts w:ascii="Times New Roman" w:hAnsi="Times New Roman" w:cs="Times New Roman"/>
                <w:sz w:val="22"/>
                <w:szCs w:val="22"/>
              </w:rPr>
            </w:pPr>
            <w:proofErr w:type="gramStart"/>
            <w:r w:rsidRPr="00E1012C">
              <w:rPr>
                <w:rFonts w:ascii="Times New Roman" w:hAnsi="Times New Roman" w:cs="Times New Roman"/>
                <w:sz w:val="22"/>
                <w:szCs w:val="22"/>
              </w:rPr>
              <w:t>Man-made</w:t>
            </w:r>
            <w:proofErr w:type="gramEnd"/>
            <w:r w:rsidRPr="00E1012C">
              <w:rPr>
                <w:rFonts w:ascii="Times New Roman" w:hAnsi="Times New Roman" w:cs="Times New Roman"/>
                <w:sz w:val="22"/>
                <w:szCs w:val="22"/>
              </w:rPr>
              <w:t xml:space="preserve"> Inert Contamination </w:t>
            </w:r>
          </w:p>
          <w:p w14:paraId="033C0978" w14:textId="2CC2F7E0" w:rsidR="00BB667A" w:rsidRPr="00E1012C" w:rsidRDefault="00BB667A" w:rsidP="00D518A0">
            <w:pPr>
              <w:rPr>
                <w:rFonts w:ascii="Times New Roman" w:hAnsi="Times New Roman" w:cs="Times New Roman"/>
                <w:sz w:val="22"/>
                <w:szCs w:val="22"/>
              </w:rPr>
            </w:pPr>
            <w:r w:rsidRPr="00E1012C">
              <w:rPr>
                <w:rFonts w:ascii="Times New Roman" w:hAnsi="Times New Roman" w:cs="Times New Roman"/>
                <w:sz w:val="22"/>
                <w:szCs w:val="22"/>
              </w:rPr>
              <w:t>(</w:t>
            </w:r>
            <w:proofErr w:type="gramStart"/>
            <w:r w:rsidRPr="00E1012C">
              <w:rPr>
                <w:rFonts w:ascii="Times New Roman" w:hAnsi="Times New Roman" w:cs="Times New Roman"/>
                <w:sz w:val="22"/>
                <w:szCs w:val="22"/>
              </w:rPr>
              <w:t>plastic</w:t>
            </w:r>
            <w:proofErr w:type="gramEnd"/>
            <w:r w:rsidRPr="00E1012C">
              <w:rPr>
                <w:rFonts w:ascii="Times New Roman" w:hAnsi="Times New Roman" w:cs="Times New Roman"/>
                <w:sz w:val="22"/>
                <w:szCs w:val="22"/>
              </w:rPr>
              <w:t>, concrete, ceramics, metal,</w:t>
            </w:r>
            <w:r w:rsidR="00D518A0" w:rsidRPr="00E1012C">
              <w:rPr>
                <w:rFonts w:ascii="Times New Roman" w:hAnsi="Times New Roman" w:cs="Times New Roman"/>
                <w:sz w:val="22"/>
                <w:szCs w:val="22"/>
              </w:rPr>
              <w:t xml:space="preserve"> </w:t>
            </w:r>
            <w:r w:rsidRPr="00E1012C">
              <w:rPr>
                <w:rFonts w:ascii="Times New Roman" w:hAnsi="Times New Roman" w:cs="Times New Roman"/>
                <w:sz w:val="22"/>
                <w:szCs w:val="22"/>
              </w:rPr>
              <w:t>etc.)</w:t>
            </w:r>
          </w:p>
        </w:tc>
        <w:tc>
          <w:tcPr>
            <w:tcW w:w="3690" w:type="dxa"/>
            <w:tcBorders>
              <w:left w:val="single" w:sz="8" w:space="0" w:color="auto"/>
              <w:right w:val="single" w:sz="8" w:space="0" w:color="auto"/>
            </w:tcBorders>
            <w:shd w:val="clear" w:color="auto" w:fill="auto"/>
            <w:vAlign w:val="center"/>
          </w:tcPr>
          <w:p w14:paraId="3143E7C8"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 dry weight basis</w:t>
            </w:r>
          </w:p>
        </w:tc>
        <w:tc>
          <w:tcPr>
            <w:tcW w:w="1620" w:type="dxa"/>
            <w:tcBorders>
              <w:left w:val="single" w:sz="8" w:space="0" w:color="auto"/>
              <w:right w:val="single" w:sz="8" w:space="0" w:color="auto"/>
            </w:tcBorders>
            <w:shd w:val="clear" w:color="auto" w:fill="auto"/>
            <w:vAlign w:val="center"/>
          </w:tcPr>
          <w:p w14:paraId="151FBD6D" w14:textId="4C9777B6"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&lt;</w:t>
            </w:r>
            <w:r w:rsidR="00A9604D" w:rsidRPr="00E1012C">
              <w:rPr>
                <w:rFonts w:ascii="Times New Roman" w:hAnsi="Times New Roman" w:cs="Times New Roman"/>
                <w:sz w:val="22"/>
                <w:szCs w:val="22"/>
              </w:rPr>
              <w:t xml:space="preserve"> </w:t>
            </w:r>
            <w:r w:rsidR="00A0417C" w:rsidRPr="00E1012C">
              <w:rPr>
                <w:rFonts w:ascii="Times New Roman" w:hAnsi="Times New Roman" w:cs="Times New Roman"/>
                <w:sz w:val="22"/>
                <w:szCs w:val="22"/>
              </w:rPr>
              <w:t>1</w:t>
            </w:r>
            <w:r w:rsidRPr="00E1012C">
              <w:rPr>
                <w:rFonts w:ascii="Times New Roman" w:hAnsi="Times New Roman" w:cs="Times New Roman"/>
                <w:sz w:val="22"/>
                <w:szCs w:val="22"/>
              </w:rPr>
              <w:t>%</w:t>
            </w:r>
          </w:p>
        </w:tc>
        <w:tc>
          <w:tcPr>
            <w:tcW w:w="1980" w:type="dxa"/>
            <w:tcBorders>
              <w:left w:val="single" w:sz="8" w:space="0" w:color="auto"/>
            </w:tcBorders>
            <w:shd w:val="clear" w:color="auto" w:fill="auto"/>
            <w:vAlign w:val="center"/>
          </w:tcPr>
          <w:p w14:paraId="7DB2B9F0"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03.08-A</w:t>
            </w:r>
          </w:p>
        </w:tc>
      </w:tr>
      <w:tr w:rsidR="00BB667A" w:rsidRPr="00E1012C" w14:paraId="74E0D5CB" w14:textId="77777777" w:rsidTr="00D54FE4">
        <w:trPr>
          <w:jc w:val="center"/>
        </w:trPr>
        <w:tc>
          <w:tcPr>
            <w:tcW w:w="2415" w:type="dxa"/>
            <w:tcBorders>
              <w:right w:val="single" w:sz="8" w:space="0" w:color="auto"/>
            </w:tcBorders>
            <w:shd w:val="clear" w:color="auto" w:fill="D9D9D9" w:themeFill="background1" w:themeFillShade="D9"/>
            <w:vAlign w:val="center"/>
          </w:tcPr>
          <w:p w14:paraId="6AA8D362"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Stability (respirometry)</w:t>
            </w:r>
          </w:p>
        </w:tc>
        <w:tc>
          <w:tcPr>
            <w:tcW w:w="3690" w:type="dxa"/>
            <w:tcBorders>
              <w:left w:val="single" w:sz="8" w:space="0" w:color="auto"/>
              <w:right w:val="single" w:sz="8" w:space="0" w:color="auto"/>
            </w:tcBorders>
            <w:shd w:val="clear" w:color="auto" w:fill="D9D9D9" w:themeFill="background1" w:themeFillShade="D9"/>
            <w:vAlign w:val="center"/>
          </w:tcPr>
          <w:p w14:paraId="69C25321"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mg CO</w:t>
            </w:r>
            <w:r w:rsidRPr="00E1012C">
              <w:rPr>
                <w:rFonts w:ascii="Times New Roman" w:hAnsi="Times New Roman" w:cs="Times New Roman"/>
                <w:sz w:val="22"/>
                <w:szCs w:val="22"/>
                <w:vertAlign w:val="subscript"/>
              </w:rPr>
              <w:t>2</w:t>
            </w:r>
            <w:r w:rsidRPr="00E1012C">
              <w:rPr>
                <w:rFonts w:ascii="Times New Roman" w:hAnsi="Times New Roman" w:cs="Times New Roman"/>
                <w:sz w:val="22"/>
                <w:szCs w:val="22"/>
              </w:rPr>
              <w:t>-C per g TS per day</w:t>
            </w:r>
          </w:p>
          <w:p w14:paraId="5EFC14D8"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mg CO</w:t>
            </w:r>
            <w:r w:rsidRPr="00E1012C">
              <w:rPr>
                <w:rFonts w:ascii="Times New Roman" w:hAnsi="Times New Roman" w:cs="Times New Roman"/>
                <w:sz w:val="22"/>
                <w:szCs w:val="22"/>
                <w:vertAlign w:val="subscript"/>
              </w:rPr>
              <w:t>2</w:t>
            </w:r>
            <w:r w:rsidRPr="00E1012C">
              <w:rPr>
                <w:rFonts w:ascii="Times New Roman" w:hAnsi="Times New Roman" w:cs="Times New Roman"/>
                <w:sz w:val="22"/>
                <w:szCs w:val="22"/>
              </w:rPr>
              <w:t>-C per g OM per day</w:t>
            </w:r>
          </w:p>
        </w:tc>
        <w:tc>
          <w:tcPr>
            <w:tcW w:w="1620" w:type="dxa"/>
            <w:tcBorders>
              <w:left w:val="single" w:sz="8" w:space="0" w:color="auto"/>
              <w:right w:val="single" w:sz="8" w:space="0" w:color="auto"/>
            </w:tcBorders>
            <w:shd w:val="clear" w:color="auto" w:fill="D9D9D9" w:themeFill="background1" w:themeFillShade="D9"/>
            <w:vAlign w:val="center"/>
          </w:tcPr>
          <w:p w14:paraId="07B885FA"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8 or below</w:t>
            </w:r>
          </w:p>
        </w:tc>
        <w:tc>
          <w:tcPr>
            <w:tcW w:w="1980" w:type="dxa"/>
            <w:tcBorders>
              <w:left w:val="single" w:sz="8" w:space="0" w:color="auto"/>
            </w:tcBorders>
            <w:shd w:val="clear" w:color="auto" w:fill="D9D9D9" w:themeFill="background1" w:themeFillShade="D9"/>
            <w:vAlign w:val="center"/>
          </w:tcPr>
          <w:p w14:paraId="4CF883B0"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05.08-B</w:t>
            </w:r>
          </w:p>
        </w:tc>
      </w:tr>
      <w:tr w:rsidR="00BB667A" w:rsidRPr="00E1012C" w14:paraId="0B278D9A" w14:textId="77777777" w:rsidTr="00D54FE4">
        <w:trPr>
          <w:jc w:val="center"/>
        </w:trPr>
        <w:tc>
          <w:tcPr>
            <w:tcW w:w="2415" w:type="dxa"/>
            <w:tcBorders>
              <w:right w:val="single" w:sz="8" w:space="0" w:color="auto"/>
            </w:tcBorders>
            <w:shd w:val="clear" w:color="auto" w:fill="auto"/>
            <w:vAlign w:val="center"/>
          </w:tcPr>
          <w:p w14:paraId="7076CB4C" w14:textId="60ADBD4B"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Select Pathogens</w:t>
            </w:r>
            <w:r w:rsidR="00A0417C" w:rsidRPr="00E1012C">
              <w:rPr>
                <w:rFonts w:ascii="Times New Roman" w:hAnsi="Times New Roman" w:cs="Times New Roman"/>
                <w:sz w:val="22"/>
                <w:szCs w:val="22"/>
              </w:rPr>
              <w:t xml:space="preserve"> and weed free</w:t>
            </w:r>
          </w:p>
        </w:tc>
        <w:tc>
          <w:tcPr>
            <w:tcW w:w="3690" w:type="dxa"/>
            <w:tcBorders>
              <w:left w:val="single" w:sz="8" w:space="0" w:color="auto"/>
              <w:right w:val="single" w:sz="8" w:space="0" w:color="auto"/>
            </w:tcBorders>
            <w:shd w:val="clear" w:color="auto" w:fill="auto"/>
            <w:vAlign w:val="center"/>
          </w:tcPr>
          <w:p w14:paraId="5B07D79D" w14:textId="5D8A94A5" w:rsidR="001047CC"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(PASS/FAIL) Limits: </w:t>
            </w:r>
          </w:p>
          <w:p w14:paraId="794C081E" w14:textId="3184B3AE" w:rsidR="001047CC"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Salmonella &lt;</w:t>
            </w:r>
            <w:r w:rsidR="001047CC" w:rsidRPr="00E1012C">
              <w:rPr>
                <w:rFonts w:ascii="Times New Roman" w:hAnsi="Times New Roman" w:cs="Times New Roman"/>
                <w:sz w:val="22"/>
                <w:szCs w:val="22"/>
              </w:rPr>
              <w:t xml:space="preserve"> </w:t>
            </w:r>
            <w:r w:rsidRPr="00E1012C">
              <w:rPr>
                <w:rFonts w:ascii="Times New Roman" w:hAnsi="Times New Roman" w:cs="Times New Roman"/>
                <w:sz w:val="22"/>
                <w:szCs w:val="22"/>
              </w:rPr>
              <w:t>3 MPN/4</w:t>
            </w:r>
            <w:r w:rsidR="00277964" w:rsidRPr="00E1012C">
              <w:rPr>
                <w:rFonts w:ascii="Times New Roman" w:hAnsi="Times New Roman" w:cs="Times New Roman"/>
                <w:sz w:val="22"/>
                <w:szCs w:val="22"/>
              </w:rPr>
              <w:t xml:space="preserve"> </w:t>
            </w:r>
            <w:r w:rsidRPr="00E1012C">
              <w:rPr>
                <w:rFonts w:ascii="Times New Roman" w:hAnsi="Times New Roman" w:cs="Times New Roman"/>
                <w:sz w:val="22"/>
                <w:szCs w:val="22"/>
              </w:rPr>
              <w:t>grams of TS,</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or </w:t>
            </w:r>
          </w:p>
          <w:p w14:paraId="18621ADF" w14:textId="06229F75" w:rsidR="00BB667A" w:rsidRPr="00E1012C" w:rsidRDefault="00BB667A" w:rsidP="00385781">
            <w:pPr>
              <w:jc w:val="center"/>
              <w:rPr>
                <w:rFonts w:ascii="Times New Roman" w:hAnsi="Times New Roman" w:cs="Times New Roman"/>
                <w:i/>
                <w:iCs/>
                <w:sz w:val="22"/>
                <w:szCs w:val="22"/>
              </w:rPr>
            </w:pPr>
            <w:r w:rsidRPr="00E1012C">
              <w:rPr>
                <w:rFonts w:ascii="Times New Roman" w:hAnsi="Times New Roman" w:cs="Times New Roman"/>
                <w:sz w:val="22"/>
                <w:szCs w:val="22"/>
              </w:rPr>
              <w:t>Coliform Bacteria &lt;</w:t>
            </w:r>
            <w:r w:rsidR="001047CC" w:rsidRPr="00E1012C">
              <w:rPr>
                <w:rFonts w:ascii="Times New Roman" w:hAnsi="Times New Roman" w:cs="Times New Roman"/>
                <w:sz w:val="22"/>
                <w:szCs w:val="22"/>
              </w:rPr>
              <w:t xml:space="preserve"> </w:t>
            </w:r>
            <w:r w:rsidRPr="00E1012C">
              <w:rPr>
                <w:rFonts w:ascii="Times New Roman" w:hAnsi="Times New Roman" w:cs="Times New Roman"/>
                <w:sz w:val="22"/>
                <w:szCs w:val="22"/>
              </w:rPr>
              <w:t>1000 MPN/gram</w:t>
            </w:r>
          </w:p>
        </w:tc>
        <w:tc>
          <w:tcPr>
            <w:tcW w:w="1620" w:type="dxa"/>
            <w:tcBorders>
              <w:left w:val="single" w:sz="8" w:space="0" w:color="auto"/>
              <w:right w:val="single" w:sz="8" w:space="0" w:color="auto"/>
            </w:tcBorders>
            <w:shd w:val="clear" w:color="auto" w:fill="auto"/>
            <w:vAlign w:val="center"/>
          </w:tcPr>
          <w:p w14:paraId="06ADA506"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Pass</w:t>
            </w:r>
          </w:p>
        </w:tc>
        <w:tc>
          <w:tcPr>
            <w:tcW w:w="1980" w:type="dxa"/>
            <w:tcBorders>
              <w:left w:val="single" w:sz="8" w:space="0" w:color="auto"/>
            </w:tcBorders>
            <w:shd w:val="clear" w:color="auto" w:fill="auto"/>
            <w:vAlign w:val="center"/>
          </w:tcPr>
          <w:p w14:paraId="4EA079A5" w14:textId="6920C95E"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07.01-B</w:t>
            </w:r>
          </w:p>
          <w:p w14:paraId="7D679E0E"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Fecal Coliforms, or 07.02 Salmonella</w:t>
            </w:r>
          </w:p>
        </w:tc>
      </w:tr>
      <w:tr w:rsidR="00BB667A" w:rsidRPr="00E1012C" w14:paraId="6D9D494C" w14:textId="77777777" w:rsidTr="00D54FE4">
        <w:trPr>
          <w:jc w:val="center"/>
        </w:trPr>
        <w:tc>
          <w:tcPr>
            <w:tcW w:w="2415" w:type="dxa"/>
            <w:tcBorders>
              <w:bottom w:val="nil"/>
              <w:right w:val="single" w:sz="8" w:space="0" w:color="auto"/>
            </w:tcBorders>
            <w:shd w:val="clear" w:color="auto" w:fill="D9D9D9" w:themeFill="background1" w:themeFillShade="D9"/>
            <w:vAlign w:val="center"/>
          </w:tcPr>
          <w:p w14:paraId="07701302"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 xml:space="preserve">Trace Metals </w:t>
            </w:r>
          </w:p>
        </w:tc>
        <w:tc>
          <w:tcPr>
            <w:tcW w:w="3690" w:type="dxa"/>
            <w:tcBorders>
              <w:left w:val="single" w:sz="8" w:space="0" w:color="auto"/>
              <w:bottom w:val="nil"/>
              <w:right w:val="single" w:sz="8" w:space="0" w:color="auto"/>
            </w:tcBorders>
            <w:shd w:val="clear" w:color="auto" w:fill="D9D9D9" w:themeFill="background1" w:themeFillShade="D9"/>
            <w:vAlign w:val="center"/>
          </w:tcPr>
          <w:p w14:paraId="7195E0D5"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(PASS/FAIL)</w:t>
            </w:r>
          </w:p>
          <w:p w14:paraId="1DDF328F"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Limits (mg </w:t>
            </w:r>
            <w:proofErr w:type="gramStart"/>
            <w:r w:rsidRPr="00E1012C">
              <w:rPr>
                <w:rFonts w:ascii="Times New Roman" w:hAnsi="Times New Roman" w:cs="Times New Roman"/>
                <w:sz w:val="22"/>
                <w:szCs w:val="22"/>
              </w:rPr>
              <w:t>kg</w:t>
            </w:r>
            <w:r w:rsidRPr="00E1012C">
              <w:rPr>
                <w:rFonts w:ascii="Times New Roman" w:hAnsi="Times New Roman" w:cs="Times New Roman"/>
                <w:sz w:val="22"/>
                <w:szCs w:val="22"/>
                <w:vertAlign w:val="superscript"/>
              </w:rPr>
              <w:t>-1</w:t>
            </w:r>
            <w:proofErr w:type="gramEnd"/>
            <w:r w:rsidRPr="00E1012C">
              <w:rPr>
                <w:rFonts w:ascii="Times New Roman" w:hAnsi="Times New Roman" w:cs="Times New Roman"/>
                <w:sz w:val="22"/>
                <w:szCs w:val="22"/>
                <w:vertAlign w:val="superscript"/>
              </w:rPr>
              <w:t>,</w:t>
            </w:r>
            <w:r w:rsidRPr="00E1012C">
              <w:rPr>
                <w:rFonts w:ascii="Times New Roman" w:hAnsi="Times New Roman" w:cs="Times New Roman"/>
                <w:sz w:val="22"/>
                <w:szCs w:val="22"/>
              </w:rPr>
              <w:t xml:space="preserve"> </w:t>
            </w:r>
            <w:proofErr w:type="spellStart"/>
            <w:r w:rsidRPr="00E1012C">
              <w:rPr>
                <w:rFonts w:ascii="Times New Roman" w:hAnsi="Times New Roman" w:cs="Times New Roman"/>
                <w:sz w:val="22"/>
                <w:szCs w:val="22"/>
              </w:rPr>
              <w:t>dw</w:t>
            </w:r>
            <w:proofErr w:type="spellEnd"/>
            <w:r w:rsidRPr="00E1012C">
              <w:rPr>
                <w:rFonts w:ascii="Times New Roman" w:hAnsi="Times New Roman" w:cs="Times New Roman"/>
                <w:sz w:val="22"/>
                <w:szCs w:val="22"/>
              </w:rPr>
              <w:t xml:space="preserve"> basis):</w:t>
            </w:r>
          </w:p>
          <w:p w14:paraId="32046C8D" w14:textId="3C3BFCB8" w:rsidR="001047CC"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Arsenic (</w:t>
            </w:r>
            <w:r w:rsidR="00BB667A" w:rsidRPr="00E1012C">
              <w:rPr>
                <w:rFonts w:ascii="Times New Roman" w:hAnsi="Times New Roman" w:cs="Times New Roman"/>
                <w:sz w:val="22"/>
                <w:szCs w:val="22"/>
              </w:rPr>
              <w:t>As</w:t>
            </w:r>
            <w:r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41,</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Cadmium (</w:t>
            </w:r>
            <w:r w:rsidR="00BB667A" w:rsidRPr="00E1012C">
              <w:rPr>
                <w:rFonts w:ascii="Times New Roman" w:hAnsi="Times New Roman" w:cs="Times New Roman"/>
                <w:sz w:val="22"/>
                <w:szCs w:val="22"/>
              </w:rPr>
              <w:t>Cd</w:t>
            </w:r>
            <w:r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39, </w:t>
            </w:r>
          </w:p>
          <w:p w14:paraId="108FD15B" w14:textId="645B0292" w:rsidR="00EF723B"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Copper (Cu)</w:t>
            </w:r>
            <w:r w:rsidR="00BB667A" w:rsidRPr="00E1012C">
              <w:rPr>
                <w:rFonts w:ascii="Times New Roman" w:hAnsi="Times New Roman" w:cs="Times New Roman"/>
                <w:sz w:val="22"/>
                <w:szCs w:val="22"/>
              </w:rPr>
              <w:t>1500,</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Lead (Pb) </w:t>
            </w:r>
            <w:r w:rsidR="00BB667A" w:rsidRPr="00E1012C">
              <w:rPr>
                <w:rFonts w:ascii="Times New Roman" w:hAnsi="Times New Roman" w:cs="Times New Roman"/>
                <w:sz w:val="22"/>
                <w:szCs w:val="22"/>
              </w:rPr>
              <w:t>300,</w:t>
            </w:r>
          </w:p>
          <w:p w14:paraId="4671A036" w14:textId="127E922E" w:rsidR="00EF723B"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Mercury (</w:t>
            </w:r>
            <w:r w:rsidR="00BB667A" w:rsidRPr="00E1012C">
              <w:rPr>
                <w:rFonts w:ascii="Times New Roman" w:hAnsi="Times New Roman" w:cs="Times New Roman"/>
                <w:sz w:val="22"/>
                <w:szCs w:val="22"/>
              </w:rPr>
              <w:t>Hg</w:t>
            </w:r>
            <w:r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17,</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Nickel (</w:t>
            </w:r>
            <w:r w:rsidR="00BB667A" w:rsidRPr="00E1012C">
              <w:rPr>
                <w:rFonts w:ascii="Times New Roman" w:hAnsi="Times New Roman" w:cs="Times New Roman"/>
                <w:sz w:val="22"/>
                <w:szCs w:val="22"/>
              </w:rPr>
              <w:t>Ni</w:t>
            </w:r>
            <w:r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420,</w:t>
            </w:r>
          </w:p>
          <w:p w14:paraId="16A35013" w14:textId="1CBA9AD9" w:rsidR="00BB667A" w:rsidRPr="00E1012C" w:rsidRDefault="00EF723B" w:rsidP="009E3465">
            <w:pPr>
              <w:jc w:val="center"/>
              <w:rPr>
                <w:rFonts w:ascii="Times New Roman" w:hAnsi="Times New Roman" w:cs="Times New Roman"/>
                <w:sz w:val="22"/>
                <w:szCs w:val="22"/>
              </w:rPr>
            </w:pPr>
            <w:r w:rsidRPr="00E1012C">
              <w:rPr>
                <w:rFonts w:ascii="Times New Roman" w:hAnsi="Times New Roman" w:cs="Times New Roman"/>
                <w:sz w:val="22"/>
                <w:szCs w:val="22"/>
              </w:rPr>
              <w:t>Selenium (</w:t>
            </w:r>
            <w:r w:rsidR="00BB667A" w:rsidRPr="00E1012C">
              <w:rPr>
                <w:rFonts w:ascii="Times New Roman" w:hAnsi="Times New Roman" w:cs="Times New Roman"/>
                <w:sz w:val="22"/>
                <w:szCs w:val="22"/>
              </w:rPr>
              <w:t>Se</w:t>
            </w:r>
            <w:r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100,</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Zinc (</w:t>
            </w:r>
            <w:r w:rsidR="00BB667A" w:rsidRPr="00E1012C">
              <w:rPr>
                <w:rFonts w:ascii="Times New Roman" w:hAnsi="Times New Roman" w:cs="Times New Roman"/>
                <w:sz w:val="22"/>
                <w:szCs w:val="22"/>
              </w:rPr>
              <w:t>Zn</w:t>
            </w:r>
            <w:r w:rsidRPr="00E1012C">
              <w:rPr>
                <w:rFonts w:ascii="Times New Roman" w:hAnsi="Times New Roman" w:cs="Times New Roman"/>
                <w:sz w:val="22"/>
                <w:szCs w:val="22"/>
              </w:rPr>
              <w:t>)</w:t>
            </w:r>
            <w:r w:rsidR="00BB667A" w:rsidRPr="00E1012C">
              <w:rPr>
                <w:rFonts w:ascii="Times New Roman" w:hAnsi="Times New Roman" w:cs="Times New Roman"/>
                <w:sz w:val="22"/>
                <w:szCs w:val="22"/>
              </w:rPr>
              <w:t xml:space="preserve"> 2800</w:t>
            </w:r>
          </w:p>
        </w:tc>
        <w:tc>
          <w:tcPr>
            <w:tcW w:w="1620" w:type="dxa"/>
            <w:tcBorders>
              <w:left w:val="single" w:sz="8" w:space="0" w:color="auto"/>
              <w:bottom w:val="nil"/>
              <w:right w:val="single" w:sz="8" w:space="0" w:color="auto"/>
            </w:tcBorders>
            <w:shd w:val="clear" w:color="auto" w:fill="D9D9D9" w:themeFill="background1" w:themeFillShade="D9"/>
            <w:vAlign w:val="center"/>
          </w:tcPr>
          <w:p w14:paraId="12439E41"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Pass</w:t>
            </w:r>
          </w:p>
        </w:tc>
        <w:tc>
          <w:tcPr>
            <w:tcW w:w="1980" w:type="dxa"/>
            <w:tcBorders>
              <w:left w:val="single" w:sz="8" w:space="0" w:color="auto"/>
              <w:bottom w:val="nil"/>
            </w:tcBorders>
            <w:shd w:val="clear" w:color="auto" w:fill="D9D9D9" w:themeFill="background1" w:themeFillShade="D9"/>
            <w:vAlign w:val="center"/>
          </w:tcPr>
          <w:p w14:paraId="471AE3AD" w14:textId="77777777" w:rsidR="00BB667A" w:rsidRPr="00E1012C" w:rsidRDefault="00BB667A"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04.06</w:t>
            </w:r>
          </w:p>
        </w:tc>
      </w:tr>
      <w:tr w:rsidR="00BB667A" w:rsidRPr="00E1012C" w14:paraId="481223A5" w14:textId="77777777" w:rsidTr="00D54FE4">
        <w:trPr>
          <w:jc w:val="center"/>
        </w:trPr>
        <w:tc>
          <w:tcPr>
            <w:tcW w:w="2415" w:type="dxa"/>
            <w:tcBorders>
              <w:top w:val="nil"/>
              <w:bottom w:val="nil"/>
              <w:right w:val="single" w:sz="8" w:space="0" w:color="auto"/>
            </w:tcBorders>
            <w:shd w:val="clear" w:color="auto" w:fill="auto"/>
            <w:vAlign w:val="center"/>
          </w:tcPr>
          <w:p w14:paraId="4611E690" w14:textId="77777777" w:rsidR="00BB667A" w:rsidRPr="00E1012C" w:rsidRDefault="00BB667A" w:rsidP="00D518A0">
            <w:pPr>
              <w:rPr>
                <w:rFonts w:ascii="Times New Roman" w:hAnsi="Times New Roman" w:cs="Times New Roman"/>
                <w:sz w:val="22"/>
                <w:szCs w:val="22"/>
              </w:rPr>
            </w:pPr>
            <w:r w:rsidRPr="00E1012C">
              <w:rPr>
                <w:rFonts w:ascii="Times New Roman" w:hAnsi="Times New Roman" w:cs="Times New Roman"/>
                <w:sz w:val="22"/>
                <w:szCs w:val="22"/>
              </w:rPr>
              <w:t>Maturity (Bioassay)</w:t>
            </w:r>
          </w:p>
        </w:tc>
        <w:tc>
          <w:tcPr>
            <w:tcW w:w="3690" w:type="dxa"/>
            <w:tcBorders>
              <w:top w:val="nil"/>
              <w:left w:val="single" w:sz="8" w:space="0" w:color="auto"/>
              <w:bottom w:val="nil"/>
              <w:right w:val="single" w:sz="8" w:space="0" w:color="auto"/>
            </w:tcBorders>
            <w:shd w:val="clear" w:color="auto" w:fill="auto"/>
            <w:vAlign w:val="center"/>
          </w:tcPr>
          <w:p w14:paraId="37C70931" w14:textId="77777777" w:rsidR="00BB667A" w:rsidRPr="00E1012C" w:rsidRDefault="00BB667A" w:rsidP="00D518A0">
            <w:pPr>
              <w:jc w:val="center"/>
              <w:rPr>
                <w:rFonts w:ascii="Times New Roman" w:hAnsi="Times New Roman" w:cs="Times New Roman"/>
                <w:sz w:val="22"/>
                <w:szCs w:val="22"/>
              </w:rPr>
            </w:pPr>
          </w:p>
        </w:tc>
        <w:tc>
          <w:tcPr>
            <w:tcW w:w="1620" w:type="dxa"/>
            <w:tcBorders>
              <w:top w:val="nil"/>
              <w:left w:val="single" w:sz="8" w:space="0" w:color="auto"/>
              <w:bottom w:val="nil"/>
              <w:right w:val="single" w:sz="8" w:space="0" w:color="auto"/>
            </w:tcBorders>
            <w:shd w:val="clear" w:color="auto" w:fill="auto"/>
            <w:vAlign w:val="center"/>
          </w:tcPr>
          <w:p w14:paraId="69B85F56" w14:textId="77777777" w:rsidR="00BB667A" w:rsidRPr="00E1012C" w:rsidRDefault="00BB667A" w:rsidP="00D518A0">
            <w:pPr>
              <w:jc w:val="center"/>
              <w:rPr>
                <w:rFonts w:ascii="Times New Roman" w:hAnsi="Times New Roman" w:cs="Times New Roman"/>
                <w:sz w:val="22"/>
                <w:szCs w:val="22"/>
              </w:rPr>
            </w:pPr>
          </w:p>
        </w:tc>
        <w:tc>
          <w:tcPr>
            <w:tcW w:w="1980" w:type="dxa"/>
            <w:vMerge w:val="restart"/>
            <w:tcBorders>
              <w:top w:val="nil"/>
              <w:left w:val="single" w:sz="8" w:space="0" w:color="auto"/>
              <w:bottom w:val="nil"/>
            </w:tcBorders>
            <w:shd w:val="clear" w:color="auto" w:fill="auto"/>
            <w:vAlign w:val="center"/>
          </w:tcPr>
          <w:p w14:paraId="612E4B78" w14:textId="77777777" w:rsidR="00BB667A" w:rsidRPr="00E1012C" w:rsidRDefault="00BB667A" w:rsidP="00D518A0">
            <w:pPr>
              <w:jc w:val="center"/>
              <w:rPr>
                <w:rFonts w:ascii="Times New Roman" w:hAnsi="Times New Roman" w:cs="Times New Roman"/>
                <w:sz w:val="22"/>
                <w:szCs w:val="22"/>
              </w:rPr>
            </w:pPr>
            <w:r w:rsidRPr="00E1012C">
              <w:rPr>
                <w:rFonts w:ascii="Times New Roman" w:hAnsi="Times New Roman" w:cs="Times New Roman"/>
                <w:sz w:val="22"/>
                <w:szCs w:val="22"/>
              </w:rPr>
              <w:t>TMECC 05.05-A</w:t>
            </w:r>
          </w:p>
        </w:tc>
      </w:tr>
      <w:tr w:rsidR="00BB667A" w:rsidRPr="00E1012C" w14:paraId="58A371C6" w14:textId="77777777" w:rsidTr="00D54FE4">
        <w:trPr>
          <w:jc w:val="center"/>
        </w:trPr>
        <w:tc>
          <w:tcPr>
            <w:tcW w:w="2415" w:type="dxa"/>
            <w:tcBorders>
              <w:top w:val="nil"/>
              <w:bottom w:val="nil"/>
              <w:right w:val="single" w:sz="8" w:space="0" w:color="auto"/>
            </w:tcBorders>
            <w:shd w:val="clear" w:color="auto" w:fill="auto"/>
            <w:vAlign w:val="center"/>
          </w:tcPr>
          <w:p w14:paraId="7AEE3DBD"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Percent Emergence</w:t>
            </w:r>
          </w:p>
        </w:tc>
        <w:tc>
          <w:tcPr>
            <w:tcW w:w="3690" w:type="dxa"/>
            <w:tcBorders>
              <w:top w:val="nil"/>
              <w:left w:val="single" w:sz="8" w:space="0" w:color="auto"/>
              <w:bottom w:val="nil"/>
              <w:right w:val="single" w:sz="8" w:space="0" w:color="auto"/>
            </w:tcBorders>
            <w:shd w:val="clear" w:color="auto" w:fill="auto"/>
            <w:vAlign w:val="center"/>
          </w:tcPr>
          <w:p w14:paraId="20C382D5" w14:textId="77777777" w:rsidR="00BB667A" w:rsidRPr="00E1012C" w:rsidRDefault="00BB667A" w:rsidP="00D518A0">
            <w:pPr>
              <w:jc w:val="center"/>
              <w:rPr>
                <w:rFonts w:ascii="Times New Roman" w:hAnsi="Times New Roman" w:cs="Times New Roman"/>
                <w:sz w:val="22"/>
                <w:szCs w:val="22"/>
              </w:rPr>
            </w:pPr>
            <w:r w:rsidRPr="00E1012C">
              <w:rPr>
                <w:rFonts w:ascii="Times New Roman" w:hAnsi="Times New Roman" w:cs="Times New Roman"/>
                <w:sz w:val="22"/>
                <w:szCs w:val="22"/>
              </w:rPr>
              <w:t>%, (average)</w:t>
            </w:r>
          </w:p>
        </w:tc>
        <w:tc>
          <w:tcPr>
            <w:tcW w:w="1620" w:type="dxa"/>
            <w:tcBorders>
              <w:top w:val="nil"/>
              <w:left w:val="single" w:sz="8" w:space="0" w:color="auto"/>
              <w:bottom w:val="nil"/>
              <w:right w:val="single" w:sz="8" w:space="0" w:color="auto"/>
            </w:tcBorders>
            <w:shd w:val="clear" w:color="auto" w:fill="auto"/>
            <w:vAlign w:val="center"/>
          </w:tcPr>
          <w:p w14:paraId="077EF2EF" w14:textId="77777777" w:rsidR="00BB667A" w:rsidRPr="00E1012C" w:rsidRDefault="00BB667A" w:rsidP="00D518A0">
            <w:pPr>
              <w:jc w:val="center"/>
              <w:rPr>
                <w:rFonts w:ascii="Times New Roman" w:hAnsi="Times New Roman" w:cs="Times New Roman"/>
                <w:sz w:val="22"/>
                <w:szCs w:val="22"/>
              </w:rPr>
            </w:pPr>
            <w:r w:rsidRPr="00E1012C">
              <w:rPr>
                <w:rFonts w:ascii="Times New Roman" w:hAnsi="Times New Roman" w:cs="Times New Roman"/>
                <w:sz w:val="22"/>
                <w:szCs w:val="22"/>
              </w:rPr>
              <w:t>&gt; 80%</w:t>
            </w:r>
          </w:p>
        </w:tc>
        <w:tc>
          <w:tcPr>
            <w:tcW w:w="1980" w:type="dxa"/>
            <w:vMerge/>
            <w:tcBorders>
              <w:top w:val="nil"/>
              <w:left w:val="single" w:sz="8" w:space="0" w:color="auto"/>
              <w:bottom w:val="nil"/>
            </w:tcBorders>
            <w:shd w:val="solid" w:color="C0C0C0" w:fill="FFFFFF"/>
            <w:vAlign w:val="center"/>
          </w:tcPr>
          <w:p w14:paraId="2C3A6E3A" w14:textId="77777777" w:rsidR="00BB667A" w:rsidRPr="00E1012C" w:rsidRDefault="00BB667A" w:rsidP="00653447">
            <w:pPr>
              <w:rPr>
                <w:rFonts w:ascii="Times New Roman" w:hAnsi="Times New Roman" w:cs="Times New Roman"/>
                <w:sz w:val="22"/>
                <w:szCs w:val="22"/>
              </w:rPr>
            </w:pPr>
          </w:p>
        </w:tc>
      </w:tr>
      <w:tr w:rsidR="00BB667A" w:rsidRPr="00E1012C" w14:paraId="26129D9D" w14:textId="77777777" w:rsidTr="00D54FE4">
        <w:trPr>
          <w:jc w:val="center"/>
        </w:trPr>
        <w:tc>
          <w:tcPr>
            <w:tcW w:w="2415" w:type="dxa"/>
            <w:tcBorders>
              <w:top w:val="nil"/>
              <w:bottom w:val="nil"/>
              <w:right w:val="single" w:sz="8" w:space="0" w:color="auto"/>
            </w:tcBorders>
            <w:shd w:val="clear" w:color="auto" w:fill="auto"/>
            <w:vAlign w:val="center"/>
          </w:tcPr>
          <w:p w14:paraId="11509672" w14:textId="77777777" w:rsidR="00BB667A" w:rsidRPr="00E1012C" w:rsidRDefault="00BB667A" w:rsidP="00653447">
            <w:pPr>
              <w:rPr>
                <w:rFonts w:ascii="Times New Roman" w:hAnsi="Times New Roman" w:cs="Times New Roman"/>
                <w:sz w:val="22"/>
                <w:szCs w:val="22"/>
              </w:rPr>
            </w:pPr>
            <w:r w:rsidRPr="00E1012C">
              <w:rPr>
                <w:rFonts w:ascii="Times New Roman" w:hAnsi="Times New Roman" w:cs="Times New Roman"/>
                <w:sz w:val="22"/>
                <w:szCs w:val="22"/>
              </w:rPr>
              <w:t>Relative Seedling Vigor</w:t>
            </w:r>
          </w:p>
        </w:tc>
        <w:tc>
          <w:tcPr>
            <w:tcW w:w="3690" w:type="dxa"/>
            <w:tcBorders>
              <w:top w:val="nil"/>
              <w:left w:val="single" w:sz="8" w:space="0" w:color="auto"/>
              <w:bottom w:val="nil"/>
              <w:right w:val="single" w:sz="8" w:space="0" w:color="auto"/>
            </w:tcBorders>
            <w:shd w:val="clear" w:color="auto" w:fill="auto"/>
            <w:vAlign w:val="center"/>
          </w:tcPr>
          <w:p w14:paraId="5BA83AE6" w14:textId="77777777" w:rsidR="00BB667A" w:rsidRPr="00E1012C" w:rsidRDefault="00BB667A" w:rsidP="00D518A0">
            <w:pPr>
              <w:jc w:val="center"/>
              <w:rPr>
                <w:rFonts w:ascii="Times New Roman" w:hAnsi="Times New Roman" w:cs="Times New Roman"/>
                <w:sz w:val="22"/>
                <w:szCs w:val="22"/>
              </w:rPr>
            </w:pPr>
            <w:r w:rsidRPr="00E1012C">
              <w:rPr>
                <w:rFonts w:ascii="Times New Roman" w:hAnsi="Times New Roman" w:cs="Times New Roman"/>
                <w:sz w:val="22"/>
                <w:szCs w:val="22"/>
              </w:rPr>
              <w:t>%, (average)</w:t>
            </w:r>
          </w:p>
        </w:tc>
        <w:tc>
          <w:tcPr>
            <w:tcW w:w="1620" w:type="dxa"/>
            <w:tcBorders>
              <w:top w:val="nil"/>
              <w:left w:val="single" w:sz="8" w:space="0" w:color="auto"/>
              <w:bottom w:val="nil"/>
              <w:right w:val="single" w:sz="8" w:space="0" w:color="auto"/>
            </w:tcBorders>
            <w:shd w:val="clear" w:color="auto" w:fill="auto"/>
            <w:vAlign w:val="center"/>
          </w:tcPr>
          <w:p w14:paraId="5FE87F31" w14:textId="77777777" w:rsidR="00BB667A" w:rsidRPr="00E1012C" w:rsidRDefault="00BB667A" w:rsidP="00D518A0">
            <w:pPr>
              <w:jc w:val="center"/>
              <w:rPr>
                <w:rFonts w:ascii="Times New Roman" w:hAnsi="Times New Roman" w:cs="Times New Roman"/>
                <w:sz w:val="22"/>
                <w:szCs w:val="22"/>
              </w:rPr>
            </w:pPr>
            <w:r w:rsidRPr="00E1012C">
              <w:rPr>
                <w:rFonts w:ascii="Times New Roman" w:hAnsi="Times New Roman" w:cs="Times New Roman"/>
                <w:sz w:val="22"/>
                <w:szCs w:val="22"/>
              </w:rPr>
              <w:t>&gt; 80%</w:t>
            </w:r>
          </w:p>
        </w:tc>
        <w:tc>
          <w:tcPr>
            <w:tcW w:w="1980" w:type="dxa"/>
            <w:vMerge/>
            <w:tcBorders>
              <w:top w:val="nil"/>
              <w:left w:val="single" w:sz="8" w:space="0" w:color="auto"/>
              <w:bottom w:val="nil"/>
            </w:tcBorders>
            <w:shd w:val="solid" w:color="C0C0C0" w:fill="FFFFFF"/>
            <w:vAlign w:val="center"/>
          </w:tcPr>
          <w:p w14:paraId="75645B61" w14:textId="77777777" w:rsidR="00BB667A" w:rsidRPr="00E1012C" w:rsidRDefault="00BB667A" w:rsidP="00653447">
            <w:pPr>
              <w:rPr>
                <w:rFonts w:ascii="Times New Roman" w:hAnsi="Times New Roman" w:cs="Times New Roman"/>
                <w:sz w:val="22"/>
                <w:szCs w:val="22"/>
              </w:rPr>
            </w:pPr>
          </w:p>
        </w:tc>
      </w:tr>
      <w:tr w:rsidR="00D54FE4" w:rsidRPr="00E1012C" w14:paraId="7772FC02" w14:textId="77777777" w:rsidTr="006A0624">
        <w:trPr>
          <w:cantSplit/>
          <w:jc w:val="center"/>
        </w:trPr>
        <w:tc>
          <w:tcPr>
            <w:tcW w:w="9705" w:type="dxa"/>
            <w:gridSpan w:val="4"/>
            <w:tcBorders>
              <w:top w:val="nil"/>
              <w:bottom w:val="double" w:sz="4" w:space="0" w:color="auto"/>
            </w:tcBorders>
            <w:shd w:val="clear" w:color="auto" w:fill="D9D9D9" w:themeFill="background1" w:themeFillShade="D9"/>
            <w:noWrap/>
            <w:vAlign w:val="center"/>
          </w:tcPr>
          <w:p w14:paraId="57D091B7" w14:textId="6BE15205" w:rsidR="00D54FE4" w:rsidRPr="00E1012C" w:rsidRDefault="00D54FE4" w:rsidP="008F314F">
            <w:pPr>
              <w:rPr>
                <w:rFonts w:ascii="Times New Roman" w:hAnsi="Times New Roman" w:cs="Times New Roman"/>
                <w:sz w:val="22"/>
                <w:szCs w:val="22"/>
              </w:rPr>
            </w:pPr>
            <w:r w:rsidRPr="00E1012C">
              <w:rPr>
                <w:rFonts w:ascii="Times New Roman" w:hAnsi="Times New Roman" w:cs="Times New Roman"/>
                <w:sz w:val="22"/>
                <w:szCs w:val="22"/>
              </w:rPr>
              <w:t xml:space="preserve">Use the STA Lab bulk density </w:t>
            </w:r>
            <w:proofErr w:type="spellStart"/>
            <w:r w:rsidR="008F314F" w:rsidRPr="00E1012C">
              <w:rPr>
                <w:rFonts w:ascii="Times New Roman" w:hAnsi="Times New Roman" w:cs="Times New Roman"/>
                <w:sz w:val="22"/>
                <w:szCs w:val="22"/>
              </w:rPr>
              <w:t>lb</w:t>
            </w:r>
            <w:proofErr w:type="spellEnd"/>
            <w:r w:rsidR="008F314F" w:rsidRPr="00E1012C">
              <w:rPr>
                <w:rFonts w:ascii="Times New Roman" w:hAnsi="Times New Roman" w:cs="Times New Roman"/>
                <w:sz w:val="22"/>
                <w:szCs w:val="22"/>
              </w:rPr>
              <w:t>/cu ft</w:t>
            </w:r>
            <w:r w:rsidRPr="00E1012C">
              <w:rPr>
                <w:rFonts w:ascii="Times New Roman" w:hAnsi="Times New Roman" w:cs="Times New Roman"/>
                <w:sz w:val="22"/>
                <w:szCs w:val="22"/>
              </w:rPr>
              <w:t xml:space="preserve"> </w:t>
            </w:r>
            <w:r w:rsidR="008F314F" w:rsidRPr="00E1012C">
              <w:rPr>
                <w:rFonts w:ascii="Times New Roman" w:hAnsi="Times New Roman" w:cs="Times New Roman"/>
                <w:sz w:val="22"/>
                <w:szCs w:val="22"/>
              </w:rPr>
              <w:t xml:space="preserve">as received, </w:t>
            </w:r>
            <w:r w:rsidRPr="00E1012C">
              <w:rPr>
                <w:rFonts w:ascii="Times New Roman" w:hAnsi="Times New Roman" w:cs="Times New Roman"/>
                <w:sz w:val="22"/>
                <w:szCs w:val="22"/>
              </w:rPr>
              <w:t>multiplied by organic matter</w:t>
            </w:r>
            <w:r w:rsidR="008F314F" w:rsidRPr="00E1012C">
              <w:rPr>
                <w:rFonts w:ascii="Times New Roman" w:hAnsi="Times New Roman" w:cs="Times New Roman"/>
                <w:sz w:val="22"/>
                <w:szCs w:val="22"/>
              </w:rPr>
              <w:t xml:space="preserve"> % as received, multiplied by 27</w:t>
            </w:r>
            <w:r w:rsidRPr="00E1012C">
              <w:rPr>
                <w:rFonts w:ascii="Times New Roman" w:hAnsi="Times New Roman" w:cs="Times New Roman"/>
                <w:sz w:val="22"/>
                <w:szCs w:val="22"/>
              </w:rPr>
              <w:t xml:space="preserve"> to calculate pounds per cubic yard of organic matter.</w:t>
            </w:r>
          </w:p>
        </w:tc>
      </w:tr>
    </w:tbl>
    <w:p w14:paraId="2C3DD357" w14:textId="77777777" w:rsidR="006736FF" w:rsidRPr="00E1012C" w:rsidRDefault="006736FF">
      <w:pPr>
        <w:widowControl/>
        <w:autoSpaceDE/>
        <w:autoSpaceDN/>
        <w:rPr>
          <w:rFonts w:ascii="Times New Roman" w:hAnsi="Times New Roman" w:cs="Times New Roman"/>
          <w:sz w:val="22"/>
          <w:szCs w:val="22"/>
        </w:rPr>
      </w:pPr>
      <w:r w:rsidRPr="00E1012C">
        <w:rPr>
          <w:rFonts w:ascii="Times New Roman" w:hAnsi="Times New Roman" w:cs="Times New Roman"/>
          <w:sz w:val="22"/>
          <w:szCs w:val="22"/>
        </w:rPr>
        <w:br w:type="page"/>
      </w:r>
    </w:p>
    <w:p w14:paraId="67DE5555" w14:textId="4EF58C04" w:rsidR="007927EF" w:rsidRPr="00E1012C" w:rsidRDefault="00A20767" w:rsidP="006736FF">
      <w:pPr>
        <w:pStyle w:val="ListParagraph"/>
        <w:widowControl/>
        <w:numPr>
          <w:ilvl w:val="0"/>
          <w:numId w:val="13"/>
        </w:numPr>
        <w:tabs>
          <w:tab w:val="left" w:pos="360"/>
        </w:tabs>
        <w:autoSpaceDE/>
        <w:autoSpaceDN/>
        <w:rPr>
          <w:rFonts w:ascii="Times New Roman" w:hAnsi="Times New Roman" w:cs="Times New Roman"/>
          <w:sz w:val="22"/>
          <w:szCs w:val="22"/>
        </w:rPr>
      </w:pPr>
      <w:r w:rsidRPr="00E1012C">
        <w:rPr>
          <w:rFonts w:ascii="Times New Roman" w:hAnsi="Times New Roman" w:cs="Times New Roman"/>
          <w:sz w:val="22"/>
          <w:szCs w:val="22"/>
        </w:rPr>
        <w:lastRenderedPageBreak/>
        <w:t>C</w:t>
      </w:r>
      <w:r w:rsidR="00D37389" w:rsidRPr="00E1012C">
        <w:rPr>
          <w:rFonts w:ascii="Times New Roman" w:hAnsi="Times New Roman" w:cs="Times New Roman"/>
          <w:sz w:val="22"/>
          <w:szCs w:val="22"/>
        </w:rPr>
        <w:t>ompost f</w:t>
      </w:r>
      <w:r w:rsidRPr="00E1012C">
        <w:rPr>
          <w:rFonts w:ascii="Times New Roman" w:hAnsi="Times New Roman" w:cs="Times New Roman"/>
          <w:sz w:val="22"/>
          <w:szCs w:val="22"/>
        </w:rPr>
        <w:t>or Erosion Log (Type 2</w:t>
      </w:r>
      <w:r w:rsidR="00BE5964" w:rsidRPr="00E1012C">
        <w:rPr>
          <w:rFonts w:ascii="Times New Roman" w:hAnsi="Times New Roman" w:cs="Times New Roman"/>
          <w:sz w:val="22"/>
          <w:szCs w:val="22"/>
        </w:rPr>
        <w:t>)</w:t>
      </w:r>
      <w:r w:rsidR="00BC4262" w:rsidRPr="00E1012C">
        <w:rPr>
          <w:rFonts w:ascii="Times New Roman" w:hAnsi="Times New Roman" w:cs="Times New Roman"/>
          <w:sz w:val="22"/>
          <w:szCs w:val="22"/>
        </w:rPr>
        <w:t xml:space="preserve"> s</w:t>
      </w:r>
      <w:r w:rsidR="00D37389" w:rsidRPr="00E1012C">
        <w:rPr>
          <w:rFonts w:ascii="Times New Roman" w:hAnsi="Times New Roman" w:cs="Times New Roman"/>
          <w:sz w:val="22"/>
          <w:szCs w:val="22"/>
        </w:rPr>
        <w:t>hall meet the gra</w:t>
      </w:r>
      <w:r w:rsidR="00F5456F" w:rsidRPr="00E1012C">
        <w:rPr>
          <w:rFonts w:ascii="Times New Roman" w:hAnsi="Times New Roman" w:cs="Times New Roman"/>
          <w:sz w:val="22"/>
          <w:szCs w:val="22"/>
        </w:rPr>
        <w:t xml:space="preserve">dation </w:t>
      </w:r>
      <w:r w:rsidR="00BC4262" w:rsidRPr="00E1012C">
        <w:rPr>
          <w:rFonts w:ascii="Times New Roman" w:hAnsi="Times New Roman" w:cs="Times New Roman"/>
          <w:sz w:val="22"/>
          <w:szCs w:val="22"/>
        </w:rPr>
        <w:t xml:space="preserve">and physical properties </w:t>
      </w:r>
      <w:r w:rsidR="00F5456F" w:rsidRPr="00E1012C">
        <w:rPr>
          <w:rFonts w:ascii="Times New Roman" w:hAnsi="Times New Roman" w:cs="Times New Roman"/>
          <w:sz w:val="22"/>
          <w:szCs w:val="22"/>
        </w:rPr>
        <w:t xml:space="preserve">as shown </w:t>
      </w:r>
      <w:r w:rsidR="001047CC" w:rsidRPr="00E1012C">
        <w:rPr>
          <w:rFonts w:ascii="Times New Roman" w:hAnsi="Times New Roman" w:cs="Times New Roman"/>
          <w:sz w:val="22"/>
          <w:szCs w:val="22"/>
        </w:rPr>
        <w:t xml:space="preserve">in </w:t>
      </w:r>
      <w:r w:rsidR="00F5456F" w:rsidRPr="00E1012C">
        <w:rPr>
          <w:rFonts w:ascii="Times New Roman" w:hAnsi="Times New Roman" w:cs="Times New Roman"/>
          <w:sz w:val="22"/>
          <w:szCs w:val="22"/>
        </w:rPr>
        <w:t>Table 212-6</w:t>
      </w:r>
      <w:r w:rsidR="00D37389" w:rsidRPr="00E1012C">
        <w:rPr>
          <w:rFonts w:ascii="Times New Roman" w:hAnsi="Times New Roman" w:cs="Times New Roman"/>
          <w:sz w:val="22"/>
          <w:szCs w:val="22"/>
        </w:rPr>
        <w:t xml:space="preserve"> and Table 212-</w:t>
      </w:r>
      <w:r w:rsidR="00F5456F" w:rsidRPr="00E1012C">
        <w:rPr>
          <w:rFonts w:ascii="Times New Roman" w:hAnsi="Times New Roman" w:cs="Times New Roman"/>
          <w:sz w:val="22"/>
          <w:szCs w:val="22"/>
        </w:rPr>
        <w:t>7</w:t>
      </w:r>
      <w:r w:rsidR="00D37389" w:rsidRPr="00E1012C">
        <w:rPr>
          <w:rFonts w:ascii="Times New Roman" w:hAnsi="Times New Roman" w:cs="Times New Roman"/>
          <w:sz w:val="22"/>
          <w:szCs w:val="22"/>
        </w:rPr>
        <w:t>.</w:t>
      </w:r>
    </w:p>
    <w:p w14:paraId="3D094A7F" w14:textId="77777777" w:rsidR="006736FF" w:rsidRPr="00E1012C" w:rsidRDefault="006736FF" w:rsidP="006736FF">
      <w:pPr>
        <w:pStyle w:val="ListParagraph"/>
        <w:widowControl/>
        <w:tabs>
          <w:tab w:val="left" w:pos="360"/>
        </w:tabs>
        <w:autoSpaceDE/>
        <w:autoSpaceDN/>
        <w:rPr>
          <w:rFonts w:ascii="Times New Roman" w:hAnsi="Times New Roman" w:cs="Times New Roman"/>
          <w:sz w:val="22"/>
          <w:szCs w:val="22"/>
        </w:rPr>
      </w:pPr>
    </w:p>
    <w:p w14:paraId="564F1531" w14:textId="2330C9FB" w:rsidR="00D37389" w:rsidRPr="00E1012C" w:rsidRDefault="00D37389" w:rsidP="00653447">
      <w:pPr>
        <w:widowControl/>
        <w:autoSpaceDE/>
        <w:autoSpaceDN/>
        <w:jc w:val="center"/>
        <w:rPr>
          <w:rFonts w:ascii="Times New Roman" w:hAnsi="Times New Roman" w:cs="Times New Roman"/>
          <w:b/>
          <w:sz w:val="22"/>
          <w:szCs w:val="22"/>
        </w:rPr>
      </w:pPr>
      <w:r w:rsidRPr="00E1012C">
        <w:rPr>
          <w:rFonts w:ascii="Times New Roman" w:hAnsi="Times New Roman" w:cs="Times New Roman"/>
          <w:b/>
          <w:sz w:val="22"/>
          <w:szCs w:val="22"/>
        </w:rPr>
        <w:t>Table 212-</w:t>
      </w:r>
      <w:r w:rsidR="00F5456F" w:rsidRPr="00E1012C">
        <w:rPr>
          <w:rFonts w:ascii="Times New Roman" w:hAnsi="Times New Roman" w:cs="Times New Roman"/>
          <w:b/>
          <w:sz w:val="22"/>
          <w:szCs w:val="22"/>
        </w:rPr>
        <w:t>6</w:t>
      </w:r>
    </w:p>
    <w:p w14:paraId="32ECEBBE" w14:textId="3A45A13F" w:rsidR="00D37389" w:rsidRPr="00E1012C" w:rsidRDefault="00D37389" w:rsidP="00653447">
      <w:pPr>
        <w:jc w:val="center"/>
        <w:rPr>
          <w:rFonts w:ascii="Times New Roman" w:hAnsi="Times New Roman" w:cs="Times New Roman"/>
          <w:b/>
          <w:sz w:val="22"/>
          <w:szCs w:val="22"/>
        </w:rPr>
      </w:pPr>
      <w:r w:rsidRPr="00E1012C">
        <w:rPr>
          <w:rFonts w:ascii="Times New Roman" w:hAnsi="Times New Roman" w:cs="Times New Roman"/>
          <w:b/>
          <w:sz w:val="22"/>
          <w:szCs w:val="22"/>
        </w:rPr>
        <w:t xml:space="preserve">Gradation for </w:t>
      </w:r>
      <w:r w:rsidR="0019774E" w:rsidRPr="00E1012C">
        <w:rPr>
          <w:rFonts w:ascii="Times New Roman" w:hAnsi="Times New Roman" w:cs="Times New Roman"/>
          <w:b/>
          <w:sz w:val="22"/>
          <w:szCs w:val="22"/>
        </w:rPr>
        <w:t>Erosion Log (Type 2)</w:t>
      </w:r>
      <w:r w:rsidRPr="00E1012C">
        <w:rPr>
          <w:rFonts w:ascii="Times New Roman" w:hAnsi="Times New Roman" w:cs="Times New Roman"/>
          <w:b/>
          <w:sz w:val="22"/>
          <w:szCs w:val="22"/>
        </w:rPr>
        <w:t xml:space="preserve"> Compost</w:t>
      </w:r>
    </w:p>
    <w:p w14:paraId="69CA2F96" w14:textId="230541ED" w:rsidR="007011ED" w:rsidRPr="00E1012C" w:rsidRDefault="007011ED" w:rsidP="00653447">
      <w:pPr>
        <w:ind w:left="1080"/>
        <w:jc w:val="center"/>
        <w:rPr>
          <w:rFonts w:ascii="Times New Roman" w:hAnsi="Times New Roman" w:cs="Times New Roman"/>
          <w:b/>
          <w:sz w:val="22"/>
          <w:szCs w:val="22"/>
        </w:rPr>
      </w:pPr>
    </w:p>
    <w:tbl>
      <w:tblPr>
        <w:tblStyle w:val="TableGrid"/>
        <w:tblW w:w="8602" w:type="dxa"/>
        <w:jc w:val="center"/>
        <w:tblCellMar>
          <w:left w:w="115" w:type="dxa"/>
          <w:right w:w="115" w:type="dxa"/>
        </w:tblCellMar>
        <w:tblLook w:val="04A0" w:firstRow="1" w:lastRow="0" w:firstColumn="1" w:lastColumn="0" w:noHBand="0" w:noVBand="1"/>
      </w:tblPr>
      <w:tblGrid>
        <w:gridCol w:w="1958"/>
        <w:gridCol w:w="1271"/>
        <w:gridCol w:w="1439"/>
        <w:gridCol w:w="3934"/>
      </w:tblGrid>
      <w:tr w:rsidR="00720CC1" w:rsidRPr="00E1012C" w14:paraId="3024C1A8" w14:textId="77777777" w:rsidTr="00FF2448">
        <w:trPr>
          <w:jc w:val="center"/>
        </w:trPr>
        <w:tc>
          <w:tcPr>
            <w:tcW w:w="1958" w:type="dxa"/>
            <w:vMerge w:val="restart"/>
            <w:shd w:val="clear" w:color="auto" w:fill="auto"/>
            <w:vAlign w:val="center"/>
          </w:tcPr>
          <w:p w14:paraId="2C0BDF8B" w14:textId="77777777" w:rsidR="00720CC1" w:rsidRPr="00E1012C" w:rsidRDefault="00720CC1" w:rsidP="00385781">
            <w:pPr>
              <w:jc w:val="center"/>
              <w:rPr>
                <w:rFonts w:ascii="Times New Roman" w:hAnsi="Times New Roman" w:cs="Times New Roman"/>
                <w:b/>
                <w:sz w:val="22"/>
                <w:szCs w:val="22"/>
              </w:rPr>
            </w:pPr>
            <w:r w:rsidRPr="00E1012C">
              <w:rPr>
                <w:rFonts w:ascii="Times New Roman" w:hAnsi="Times New Roman" w:cs="Times New Roman"/>
                <w:b/>
                <w:sz w:val="22"/>
                <w:szCs w:val="22"/>
              </w:rPr>
              <w:t>Sieve Size</w:t>
            </w:r>
          </w:p>
        </w:tc>
        <w:tc>
          <w:tcPr>
            <w:tcW w:w="6644" w:type="dxa"/>
            <w:gridSpan w:val="3"/>
            <w:shd w:val="clear" w:color="auto" w:fill="auto"/>
            <w:vAlign w:val="center"/>
          </w:tcPr>
          <w:p w14:paraId="5E8BB17C" w14:textId="77777777" w:rsidR="00720CC1" w:rsidRPr="00E1012C" w:rsidRDefault="00720CC1" w:rsidP="00385781">
            <w:pPr>
              <w:ind w:left="-90" w:firstLine="10"/>
              <w:jc w:val="center"/>
              <w:rPr>
                <w:rFonts w:ascii="Times New Roman" w:hAnsi="Times New Roman" w:cs="Times New Roman"/>
                <w:b/>
                <w:sz w:val="22"/>
                <w:szCs w:val="22"/>
              </w:rPr>
            </w:pPr>
            <w:r w:rsidRPr="00E1012C">
              <w:rPr>
                <w:rFonts w:ascii="Times New Roman" w:hAnsi="Times New Roman" w:cs="Times New Roman"/>
                <w:b/>
                <w:sz w:val="22"/>
                <w:szCs w:val="22"/>
              </w:rPr>
              <w:t>Percent Passing</w:t>
            </w:r>
          </w:p>
        </w:tc>
      </w:tr>
      <w:tr w:rsidR="00720CC1" w:rsidRPr="00E1012C" w14:paraId="0764B9F5" w14:textId="77777777" w:rsidTr="00FF2448">
        <w:trPr>
          <w:trHeight w:val="323"/>
          <w:jc w:val="center"/>
        </w:trPr>
        <w:tc>
          <w:tcPr>
            <w:tcW w:w="1958" w:type="dxa"/>
            <w:vMerge/>
            <w:shd w:val="clear" w:color="auto" w:fill="auto"/>
            <w:vAlign w:val="center"/>
          </w:tcPr>
          <w:p w14:paraId="0D261B2F" w14:textId="77777777" w:rsidR="00720CC1" w:rsidRPr="00E1012C" w:rsidRDefault="00720CC1" w:rsidP="00385781">
            <w:pPr>
              <w:ind w:left="1080"/>
              <w:jc w:val="center"/>
              <w:rPr>
                <w:rFonts w:ascii="Times New Roman" w:hAnsi="Times New Roman" w:cs="Times New Roman"/>
                <w:b/>
                <w:sz w:val="22"/>
                <w:szCs w:val="22"/>
              </w:rPr>
            </w:pPr>
          </w:p>
        </w:tc>
        <w:tc>
          <w:tcPr>
            <w:tcW w:w="1271" w:type="dxa"/>
            <w:shd w:val="clear" w:color="auto" w:fill="auto"/>
            <w:vAlign w:val="center"/>
          </w:tcPr>
          <w:p w14:paraId="09ED82B0" w14:textId="77777777" w:rsidR="00720CC1" w:rsidRPr="00E1012C" w:rsidRDefault="00720CC1" w:rsidP="00385781">
            <w:pPr>
              <w:ind w:left="-80"/>
              <w:jc w:val="center"/>
              <w:rPr>
                <w:rFonts w:ascii="Times New Roman" w:hAnsi="Times New Roman" w:cs="Times New Roman"/>
                <w:b/>
                <w:sz w:val="22"/>
                <w:szCs w:val="22"/>
              </w:rPr>
            </w:pPr>
            <w:r w:rsidRPr="00E1012C">
              <w:rPr>
                <w:rFonts w:ascii="Times New Roman" w:hAnsi="Times New Roman" w:cs="Times New Roman"/>
                <w:b/>
                <w:sz w:val="22"/>
                <w:szCs w:val="22"/>
              </w:rPr>
              <w:t>Minimum</w:t>
            </w:r>
          </w:p>
        </w:tc>
        <w:tc>
          <w:tcPr>
            <w:tcW w:w="1439" w:type="dxa"/>
            <w:shd w:val="clear" w:color="auto" w:fill="auto"/>
            <w:vAlign w:val="center"/>
          </w:tcPr>
          <w:p w14:paraId="77BB5EA5" w14:textId="77777777" w:rsidR="00720CC1" w:rsidRPr="00E1012C" w:rsidRDefault="00720CC1" w:rsidP="00385781">
            <w:pPr>
              <w:ind w:left="-80"/>
              <w:jc w:val="center"/>
              <w:rPr>
                <w:rFonts w:ascii="Times New Roman" w:hAnsi="Times New Roman" w:cs="Times New Roman"/>
                <w:b/>
                <w:sz w:val="22"/>
                <w:szCs w:val="22"/>
              </w:rPr>
            </w:pPr>
            <w:r w:rsidRPr="00E1012C">
              <w:rPr>
                <w:rFonts w:ascii="Times New Roman" w:hAnsi="Times New Roman" w:cs="Times New Roman"/>
                <w:b/>
                <w:sz w:val="22"/>
                <w:szCs w:val="22"/>
              </w:rPr>
              <w:t>Maximum</w:t>
            </w:r>
          </w:p>
        </w:tc>
        <w:tc>
          <w:tcPr>
            <w:tcW w:w="3934" w:type="dxa"/>
            <w:tcBorders>
              <w:bottom w:val="single" w:sz="4" w:space="0" w:color="auto"/>
            </w:tcBorders>
            <w:shd w:val="clear" w:color="auto" w:fill="auto"/>
            <w:vAlign w:val="center"/>
          </w:tcPr>
          <w:p w14:paraId="6A2ACF6F" w14:textId="77777777" w:rsidR="00720CC1" w:rsidRPr="00E1012C" w:rsidRDefault="00720CC1" w:rsidP="00385781">
            <w:pPr>
              <w:ind w:left="212"/>
              <w:jc w:val="center"/>
              <w:rPr>
                <w:rFonts w:ascii="Times New Roman" w:hAnsi="Times New Roman" w:cs="Times New Roman"/>
                <w:b/>
                <w:sz w:val="22"/>
                <w:szCs w:val="22"/>
              </w:rPr>
            </w:pPr>
            <w:r w:rsidRPr="00E1012C">
              <w:rPr>
                <w:rFonts w:ascii="Times New Roman" w:hAnsi="Times New Roman" w:cs="Times New Roman"/>
                <w:b/>
                <w:sz w:val="22"/>
                <w:szCs w:val="22"/>
              </w:rPr>
              <w:t>Test Method</w:t>
            </w:r>
          </w:p>
        </w:tc>
      </w:tr>
      <w:tr w:rsidR="008E3166" w:rsidRPr="00E1012C" w14:paraId="1846B06C" w14:textId="77777777" w:rsidTr="00FF2448">
        <w:trPr>
          <w:jc w:val="center"/>
        </w:trPr>
        <w:tc>
          <w:tcPr>
            <w:tcW w:w="1958" w:type="dxa"/>
            <w:tcBorders>
              <w:bottom w:val="single" w:sz="4" w:space="0" w:color="auto"/>
            </w:tcBorders>
            <w:shd w:val="clear" w:color="auto" w:fill="D9D9D9" w:themeFill="background1" w:themeFillShade="D9"/>
            <w:vAlign w:val="bottom"/>
          </w:tcPr>
          <w:p w14:paraId="3E3E9D4F" w14:textId="77777777" w:rsidR="008E3166" w:rsidRPr="00E1012C" w:rsidRDefault="008E3166" w:rsidP="007927EF">
            <w:pPr>
              <w:jc w:val="center"/>
              <w:rPr>
                <w:rFonts w:ascii="Times New Roman" w:hAnsi="Times New Roman" w:cs="Times New Roman"/>
                <w:sz w:val="22"/>
                <w:szCs w:val="22"/>
              </w:rPr>
            </w:pPr>
            <w:r w:rsidRPr="00E1012C">
              <w:rPr>
                <w:rFonts w:ascii="Times New Roman" w:hAnsi="Times New Roman" w:cs="Times New Roman"/>
                <w:sz w:val="22"/>
                <w:szCs w:val="22"/>
              </w:rPr>
              <w:t>75.0 mm (3”)</w:t>
            </w:r>
          </w:p>
        </w:tc>
        <w:tc>
          <w:tcPr>
            <w:tcW w:w="1271" w:type="dxa"/>
            <w:tcBorders>
              <w:bottom w:val="single" w:sz="4" w:space="0" w:color="auto"/>
            </w:tcBorders>
            <w:shd w:val="clear" w:color="auto" w:fill="D9D9D9" w:themeFill="background1" w:themeFillShade="D9"/>
            <w:vAlign w:val="bottom"/>
          </w:tcPr>
          <w:p w14:paraId="0325A71C" w14:textId="431E6FED" w:rsidR="008E3166" w:rsidRPr="00E1012C" w:rsidRDefault="0029020C" w:rsidP="00385781">
            <w:pPr>
              <w:ind w:left="-80"/>
              <w:jc w:val="center"/>
              <w:rPr>
                <w:rFonts w:ascii="Times New Roman" w:hAnsi="Times New Roman" w:cs="Times New Roman"/>
                <w:sz w:val="22"/>
                <w:szCs w:val="22"/>
              </w:rPr>
            </w:pPr>
            <w:r w:rsidRPr="00E1012C">
              <w:rPr>
                <w:rFonts w:ascii="Times New Roman" w:hAnsi="Times New Roman" w:cs="Times New Roman"/>
                <w:sz w:val="22"/>
                <w:szCs w:val="22"/>
              </w:rPr>
              <w:t>100</w:t>
            </w:r>
          </w:p>
        </w:tc>
        <w:tc>
          <w:tcPr>
            <w:tcW w:w="1439" w:type="dxa"/>
            <w:tcBorders>
              <w:bottom w:val="single" w:sz="4" w:space="0" w:color="auto"/>
            </w:tcBorders>
            <w:shd w:val="clear" w:color="auto" w:fill="D9D9D9" w:themeFill="background1" w:themeFillShade="D9"/>
            <w:vAlign w:val="bottom"/>
          </w:tcPr>
          <w:p w14:paraId="5688949E" w14:textId="261EF17F" w:rsidR="008E3166" w:rsidRPr="00E1012C" w:rsidRDefault="008E3166" w:rsidP="00385781">
            <w:pPr>
              <w:ind w:left="-90"/>
              <w:jc w:val="center"/>
              <w:rPr>
                <w:rFonts w:ascii="Times New Roman" w:hAnsi="Times New Roman" w:cs="Times New Roman"/>
                <w:sz w:val="22"/>
                <w:szCs w:val="22"/>
              </w:rPr>
            </w:pPr>
          </w:p>
        </w:tc>
        <w:tc>
          <w:tcPr>
            <w:tcW w:w="3934" w:type="dxa"/>
            <w:vMerge w:val="restart"/>
            <w:shd w:val="clear" w:color="auto" w:fill="D9D9D9" w:themeFill="background1" w:themeFillShade="D9"/>
            <w:vAlign w:val="center"/>
          </w:tcPr>
          <w:p w14:paraId="50BA5B20" w14:textId="4686BC12" w:rsidR="008E3166" w:rsidRPr="00E1012C" w:rsidRDefault="008E3166" w:rsidP="00385781">
            <w:pPr>
              <w:ind w:left="212"/>
              <w:jc w:val="center"/>
              <w:rPr>
                <w:rFonts w:ascii="Times New Roman" w:hAnsi="Times New Roman" w:cs="Times New Roman"/>
                <w:sz w:val="22"/>
                <w:szCs w:val="22"/>
              </w:rPr>
            </w:pPr>
            <w:r w:rsidRPr="00E1012C">
              <w:rPr>
                <w:rFonts w:ascii="Times New Roman" w:hAnsi="Times New Roman" w:cs="Times New Roman"/>
                <w:sz w:val="22"/>
                <w:szCs w:val="22"/>
              </w:rPr>
              <w:t>TMECC 02.02-B, “Sample Sieving for Aggregate Size Classification”</w:t>
            </w:r>
          </w:p>
        </w:tc>
      </w:tr>
      <w:tr w:rsidR="008E3166" w:rsidRPr="00E1012C" w14:paraId="4BEEB81D" w14:textId="77777777" w:rsidTr="00FF2448">
        <w:trPr>
          <w:jc w:val="center"/>
        </w:trPr>
        <w:tc>
          <w:tcPr>
            <w:tcW w:w="1958" w:type="dxa"/>
            <w:tcBorders>
              <w:bottom w:val="single" w:sz="4" w:space="0" w:color="auto"/>
            </w:tcBorders>
            <w:shd w:val="clear" w:color="auto" w:fill="auto"/>
            <w:vAlign w:val="bottom"/>
          </w:tcPr>
          <w:p w14:paraId="6AEAD1E2" w14:textId="77777777" w:rsidR="008E3166" w:rsidRPr="00E1012C" w:rsidRDefault="008E3166" w:rsidP="007927EF">
            <w:pPr>
              <w:jc w:val="center"/>
              <w:rPr>
                <w:rFonts w:ascii="Times New Roman" w:hAnsi="Times New Roman" w:cs="Times New Roman"/>
                <w:sz w:val="22"/>
                <w:szCs w:val="22"/>
              </w:rPr>
            </w:pPr>
            <w:r w:rsidRPr="00E1012C">
              <w:rPr>
                <w:rFonts w:ascii="Times New Roman" w:hAnsi="Times New Roman" w:cs="Times New Roman"/>
                <w:sz w:val="22"/>
                <w:szCs w:val="22"/>
              </w:rPr>
              <w:t>25.0 mm (1”)</w:t>
            </w:r>
          </w:p>
        </w:tc>
        <w:tc>
          <w:tcPr>
            <w:tcW w:w="1271" w:type="dxa"/>
            <w:tcBorders>
              <w:bottom w:val="single" w:sz="4" w:space="0" w:color="auto"/>
            </w:tcBorders>
            <w:shd w:val="clear" w:color="auto" w:fill="auto"/>
            <w:vAlign w:val="bottom"/>
          </w:tcPr>
          <w:p w14:paraId="4D82C336" w14:textId="77777777" w:rsidR="008E3166" w:rsidRPr="00E1012C" w:rsidRDefault="008E3166" w:rsidP="00385781">
            <w:pPr>
              <w:ind w:left="-80"/>
              <w:jc w:val="center"/>
              <w:rPr>
                <w:rFonts w:ascii="Times New Roman" w:hAnsi="Times New Roman" w:cs="Times New Roman"/>
                <w:sz w:val="22"/>
                <w:szCs w:val="22"/>
              </w:rPr>
            </w:pPr>
            <w:r w:rsidRPr="00E1012C">
              <w:rPr>
                <w:rFonts w:ascii="Times New Roman" w:hAnsi="Times New Roman" w:cs="Times New Roman"/>
                <w:sz w:val="22"/>
                <w:szCs w:val="22"/>
              </w:rPr>
              <w:t>90</w:t>
            </w:r>
          </w:p>
        </w:tc>
        <w:tc>
          <w:tcPr>
            <w:tcW w:w="1439" w:type="dxa"/>
            <w:tcBorders>
              <w:bottom w:val="single" w:sz="4" w:space="0" w:color="auto"/>
            </w:tcBorders>
            <w:shd w:val="clear" w:color="auto" w:fill="auto"/>
            <w:vAlign w:val="bottom"/>
          </w:tcPr>
          <w:p w14:paraId="2C87CF0D" w14:textId="77777777" w:rsidR="008E3166" w:rsidRPr="00E1012C" w:rsidRDefault="008E3166" w:rsidP="00385781">
            <w:pPr>
              <w:ind w:left="-90"/>
              <w:jc w:val="center"/>
              <w:rPr>
                <w:rFonts w:ascii="Times New Roman" w:hAnsi="Times New Roman" w:cs="Times New Roman"/>
                <w:sz w:val="22"/>
                <w:szCs w:val="22"/>
              </w:rPr>
            </w:pPr>
            <w:r w:rsidRPr="00E1012C">
              <w:rPr>
                <w:rFonts w:ascii="Times New Roman" w:hAnsi="Times New Roman" w:cs="Times New Roman"/>
                <w:sz w:val="22"/>
                <w:szCs w:val="22"/>
              </w:rPr>
              <w:t>100</w:t>
            </w:r>
          </w:p>
        </w:tc>
        <w:tc>
          <w:tcPr>
            <w:tcW w:w="3934" w:type="dxa"/>
            <w:vMerge/>
            <w:shd w:val="clear" w:color="auto" w:fill="D9D9D9" w:themeFill="background1" w:themeFillShade="D9"/>
          </w:tcPr>
          <w:p w14:paraId="711EF6CB" w14:textId="33EDD810" w:rsidR="008E3166" w:rsidRPr="00E1012C" w:rsidRDefault="008E3166" w:rsidP="00653447">
            <w:pPr>
              <w:ind w:left="212"/>
              <w:rPr>
                <w:rFonts w:ascii="Times New Roman" w:hAnsi="Times New Roman" w:cs="Times New Roman"/>
                <w:sz w:val="22"/>
                <w:szCs w:val="22"/>
              </w:rPr>
            </w:pPr>
          </w:p>
        </w:tc>
      </w:tr>
      <w:tr w:rsidR="008E3166" w:rsidRPr="00E1012C" w14:paraId="7F62B5CD" w14:textId="77777777" w:rsidTr="00FF2448">
        <w:trPr>
          <w:jc w:val="center"/>
        </w:trPr>
        <w:tc>
          <w:tcPr>
            <w:tcW w:w="1958" w:type="dxa"/>
            <w:shd w:val="clear" w:color="auto" w:fill="D9D9D9" w:themeFill="background1" w:themeFillShade="D9"/>
            <w:vAlign w:val="bottom"/>
          </w:tcPr>
          <w:p w14:paraId="414DC902" w14:textId="7CA9B227" w:rsidR="008E3166" w:rsidRPr="00E1012C" w:rsidRDefault="00406947" w:rsidP="00354C7C">
            <w:pPr>
              <w:ind w:right="120"/>
              <w:jc w:val="center"/>
              <w:rPr>
                <w:rFonts w:ascii="Times New Roman" w:hAnsi="Times New Roman" w:cs="Times New Roman"/>
                <w:sz w:val="22"/>
                <w:szCs w:val="22"/>
              </w:rPr>
            </w:pPr>
            <w:r w:rsidRPr="00E1012C">
              <w:rPr>
                <w:rFonts w:ascii="Times New Roman" w:hAnsi="Times New Roman" w:cs="Times New Roman"/>
                <w:sz w:val="22"/>
                <w:szCs w:val="22"/>
              </w:rPr>
              <w:t>9.5 mm (3/8”)</w:t>
            </w:r>
          </w:p>
        </w:tc>
        <w:tc>
          <w:tcPr>
            <w:tcW w:w="1271" w:type="dxa"/>
            <w:shd w:val="clear" w:color="auto" w:fill="D9D9D9" w:themeFill="background1" w:themeFillShade="D9"/>
            <w:vAlign w:val="bottom"/>
          </w:tcPr>
          <w:p w14:paraId="60252A97" w14:textId="1524855F" w:rsidR="008E3166" w:rsidRPr="00E1012C" w:rsidRDefault="00406947" w:rsidP="00385781">
            <w:pPr>
              <w:ind w:left="-80"/>
              <w:jc w:val="center"/>
              <w:rPr>
                <w:rFonts w:ascii="Times New Roman" w:hAnsi="Times New Roman" w:cs="Times New Roman"/>
                <w:sz w:val="22"/>
                <w:szCs w:val="22"/>
              </w:rPr>
            </w:pPr>
            <w:r w:rsidRPr="00E1012C">
              <w:rPr>
                <w:rFonts w:ascii="Times New Roman" w:hAnsi="Times New Roman" w:cs="Times New Roman"/>
                <w:sz w:val="22"/>
                <w:szCs w:val="22"/>
              </w:rPr>
              <w:t>10</w:t>
            </w:r>
          </w:p>
        </w:tc>
        <w:tc>
          <w:tcPr>
            <w:tcW w:w="1439" w:type="dxa"/>
            <w:shd w:val="clear" w:color="auto" w:fill="D9D9D9" w:themeFill="background1" w:themeFillShade="D9"/>
            <w:vAlign w:val="bottom"/>
          </w:tcPr>
          <w:p w14:paraId="0CDFDB6B" w14:textId="351D4316" w:rsidR="008E3166" w:rsidRPr="00E1012C" w:rsidRDefault="00406947" w:rsidP="00385781">
            <w:pPr>
              <w:ind w:left="-90"/>
              <w:jc w:val="center"/>
              <w:rPr>
                <w:rFonts w:ascii="Times New Roman" w:hAnsi="Times New Roman" w:cs="Times New Roman"/>
                <w:sz w:val="22"/>
                <w:szCs w:val="22"/>
              </w:rPr>
            </w:pPr>
            <w:r w:rsidRPr="00E1012C">
              <w:rPr>
                <w:rFonts w:ascii="Times New Roman" w:hAnsi="Times New Roman" w:cs="Times New Roman"/>
                <w:sz w:val="22"/>
                <w:szCs w:val="22"/>
              </w:rPr>
              <w:t>50</w:t>
            </w:r>
          </w:p>
        </w:tc>
        <w:tc>
          <w:tcPr>
            <w:tcW w:w="3934" w:type="dxa"/>
            <w:vMerge/>
            <w:shd w:val="clear" w:color="auto" w:fill="D9D9D9" w:themeFill="background1" w:themeFillShade="D9"/>
          </w:tcPr>
          <w:p w14:paraId="02F15551" w14:textId="77777777" w:rsidR="008E3166" w:rsidRPr="00E1012C" w:rsidRDefault="008E3166" w:rsidP="00653447">
            <w:pPr>
              <w:ind w:left="212"/>
              <w:rPr>
                <w:rFonts w:ascii="Times New Roman" w:hAnsi="Times New Roman" w:cs="Times New Roman"/>
                <w:sz w:val="22"/>
                <w:szCs w:val="22"/>
              </w:rPr>
            </w:pPr>
          </w:p>
        </w:tc>
      </w:tr>
    </w:tbl>
    <w:p w14:paraId="74061BEF" w14:textId="296A9756" w:rsidR="00720CC1" w:rsidRPr="00E1012C" w:rsidRDefault="00720CC1" w:rsidP="00653447">
      <w:pPr>
        <w:ind w:left="1080"/>
        <w:jc w:val="center"/>
        <w:rPr>
          <w:rFonts w:ascii="Times New Roman" w:hAnsi="Times New Roman" w:cs="Times New Roman"/>
          <w:b/>
          <w:sz w:val="22"/>
          <w:szCs w:val="22"/>
        </w:rPr>
      </w:pPr>
    </w:p>
    <w:p w14:paraId="7F103BB6" w14:textId="77777777" w:rsidR="00174E45" w:rsidRPr="00E1012C" w:rsidRDefault="0012407A" w:rsidP="00174E45">
      <w:pPr>
        <w:ind w:left="720"/>
        <w:rPr>
          <w:rFonts w:ascii="Times New Roman" w:eastAsia="ArialNarrow" w:hAnsi="Times New Roman" w:cs="Times New Roman"/>
          <w:sz w:val="22"/>
          <w:szCs w:val="22"/>
        </w:rPr>
      </w:pPr>
      <w:r w:rsidRPr="00E1012C">
        <w:rPr>
          <w:rFonts w:ascii="Times New Roman" w:hAnsi="Times New Roman" w:cs="Times New Roman"/>
          <w:sz w:val="22"/>
          <w:szCs w:val="22"/>
        </w:rPr>
        <w:t xml:space="preserve">Note: </w:t>
      </w:r>
      <w:r w:rsidR="00D14C45" w:rsidRPr="00E1012C">
        <w:rPr>
          <w:rFonts w:ascii="Times New Roman" w:hAnsi="Times New Roman" w:cs="Times New Roman"/>
          <w:sz w:val="22"/>
          <w:szCs w:val="22"/>
        </w:rPr>
        <w:t>Organic matter</w:t>
      </w:r>
      <w:r w:rsidR="00147F50" w:rsidRPr="00E1012C">
        <w:rPr>
          <w:rFonts w:ascii="Times New Roman" w:hAnsi="Times New Roman" w:cs="Times New Roman"/>
          <w:sz w:val="22"/>
          <w:szCs w:val="22"/>
        </w:rPr>
        <w:t xml:space="preserve"> for erosion log compost shall be </w:t>
      </w:r>
      <w:r w:rsidR="00D14C45" w:rsidRPr="00E1012C">
        <w:rPr>
          <w:rFonts w:ascii="Times New Roman" w:hAnsi="Times New Roman" w:cs="Times New Roman"/>
          <w:sz w:val="22"/>
          <w:szCs w:val="22"/>
        </w:rPr>
        <w:t xml:space="preserve">no more than </w:t>
      </w:r>
      <w:r w:rsidRPr="00E1012C">
        <w:rPr>
          <w:rFonts w:ascii="Times New Roman" w:hAnsi="Times New Roman" w:cs="Times New Roman"/>
          <w:sz w:val="22"/>
          <w:szCs w:val="22"/>
        </w:rPr>
        <w:t>4 inches</w:t>
      </w:r>
      <w:r w:rsidR="00BC4262" w:rsidRPr="00E1012C">
        <w:rPr>
          <w:rFonts w:ascii="Times New Roman" w:hAnsi="Times New Roman" w:cs="Times New Roman"/>
          <w:sz w:val="22"/>
          <w:szCs w:val="22"/>
        </w:rPr>
        <w:t xml:space="preserve"> in length</w:t>
      </w:r>
      <w:r w:rsidRPr="00E1012C">
        <w:rPr>
          <w:rFonts w:ascii="Times New Roman" w:hAnsi="Times New Roman" w:cs="Times New Roman"/>
          <w:sz w:val="22"/>
          <w:szCs w:val="22"/>
        </w:rPr>
        <w:t xml:space="preserve">. </w:t>
      </w:r>
      <w:r w:rsidR="00174E45" w:rsidRPr="00E1012C">
        <w:rPr>
          <w:rFonts w:ascii="Times New Roman" w:hAnsi="Times New Roman" w:cs="Times New Roman"/>
          <w:sz w:val="22"/>
          <w:szCs w:val="22"/>
        </w:rPr>
        <w:t>Compost shall be from a producer that participates in the USCC STA program.</w:t>
      </w:r>
    </w:p>
    <w:p w14:paraId="457302D7" w14:textId="77777777" w:rsidR="002E0412" w:rsidRPr="00E1012C" w:rsidRDefault="002E0412" w:rsidP="002537D5">
      <w:pPr>
        <w:widowControl/>
        <w:autoSpaceDE/>
        <w:autoSpaceDN/>
        <w:rPr>
          <w:rFonts w:ascii="Times New Roman" w:eastAsia="ArialNarrow" w:hAnsi="Times New Roman" w:cs="Times New Roman"/>
          <w:sz w:val="22"/>
          <w:szCs w:val="22"/>
        </w:rPr>
      </w:pPr>
    </w:p>
    <w:p w14:paraId="395341A9" w14:textId="147E1EDF" w:rsidR="006C6D72" w:rsidRPr="00E1012C" w:rsidRDefault="006C6D72" w:rsidP="00653447">
      <w:pPr>
        <w:widowControl/>
        <w:autoSpaceDE/>
        <w:autoSpaceDN/>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Table 212-</w:t>
      </w:r>
      <w:r w:rsidR="00F5456F" w:rsidRPr="00E1012C">
        <w:rPr>
          <w:rFonts w:ascii="Times New Roman" w:eastAsia="ArialNarrow" w:hAnsi="Times New Roman" w:cs="Times New Roman"/>
          <w:b/>
          <w:sz w:val="22"/>
          <w:szCs w:val="22"/>
        </w:rPr>
        <w:t>7</w:t>
      </w:r>
    </w:p>
    <w:p w14:paraId="2E1F32EA" w14:textId="77777777" w:rsidR="00FC08A9" w:rsidRPr="00E1012C" w:rsidRDefault="006C6D72" w:rsidP="00653447">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Properties for Erosion Log (Type 2) Compost</w:t>
      </w:r>
    </w:p>
    <w:p w14:paraId="39D1B757" w14:textId="77777777" w:rsidR="00FC08A9" w:rsidRPr="00E1012C" w:rsidRDefault="00FC08A9" w:rsidP="00653447">
      <w:pPr>
        <w:ind w:left="1080"/>
        <w:rPr>
          <w:rFonts w:ascii="Times New Roman" w:eastAsia="ArialNarrow" w:hAnsi="Times New Roman" w:cs="Times New Roman"/>
          <w:b/>
          <w:sz w:val="22"/>
          <w:szCs w:val="22"/>
        </w:rPr>
      </w:pPr>
    </w:p>
    <w:tbl>
      <w:tblPr>
        <w:tblW w:w="979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2370"/>
        <w:gridCol w:w="3825"/>
        <w:gridCol w:w="1620"/>
        <w:gridCol w:w="1980"/>
      </w:tblGrid>
      <w:tr w:rsidR="006C6D72" w:rsidRPr="00E1012C" w14:paraId="283E4A2E" w14:textId="77777777" w:rsidTr="00FF2448">
        <w:trPr>
          <w:jc w:val="center"/>
        </w:trPr>
        <w:tc>
          <w:tcPr>
            <w:tcW w:w="2370" w:type="dxa"/>
            <w:tcBorders>
              <w:top w:val="double" w:sz="4" w:space="0" w:color="auto"/>
              <w:bottom w:val="single" w:sz="12" w:space="0" w:color="auto"/>
              <w:right w:val="single" w:sz="8" w:space="0" w:color="auto"/>
            </w:tcBorders>
            <w:shd w:val="clear" w:color="auto" w:fill="auto"/>
            <w:vAlign w:val="center"/>
          </w:tcPr>
          <w:p w14:paraId="1B08B0F4" w14:textId="77777777" w:rsidR="006C6D72" w:rsidRPr="00E1012C" w:rsidRDefault="006C6D72" w:rsidP="00653447">
            <w:pPr>
              <w:jc w:val="center"/>
              <w:rPr>
                <w:rFonts w:ascii="Times New Roman" w:hAnsi="Times New Roman" w:cs="Times New Roman"/>
                <w:b/>
                <w:sz w:val="22"/>
                <w:szCs w:val="22"/>
              </w:rPr>
            </w:pPr>
            <w:r w:rsidRPr="00E1012C">
              <w:rPr>
                <w:rFonts w:ascii="Times New Roman" w:hAnsi="Times New Roman" w:cs="Times New Roman"/>
                <w:b/>
                <w:sz w:val="22"/>
                <w:szCs w:val="22"/>
              </w:rPr>
              <w:t>Compost Parameters</w:t>
            </w:r>
          </w:p>
        </w:tc>
        <w:tc>
          <w:tcPr>
            <w:tcW w:w="3825" w:type="dxa"/>
            <w:tcBorders>
              <w:top w:val="double" w:sz="4" w:space="0" w:color="auto"/>
              <w:left w:val="single" w:sz="8" w:space="0" w:color="auto"/>
              <w:bottom w:val="single" w:sz="12" w:space="0" w:color="auto"/>
              <w:right w:val="single" w:sz="8" w:space="0" w:color="auto"/>
            </w:tcBorders>
            <w:shd w:val="clear" w:color="auto" w:fill="auto"/>
            <w:vAlign w:val="center"/>
          </w:tcPr>
          <w:p w14:paraId="3779498C" w14:textId="77777777" w:rsidR="006C6D72" w:rsidRPr="00E1012C" w:rsidRDefault="006C6D72" w:rsidP="00385781">
            <w:pPr>
              <w:jc w:val="center"/>
              <w:rPr>
                <w:rFonts w:ascii="Times New Roman" w:hAnsi="Times New Roman" w:cs="Times New Roman"/>
                <w:b/>
                <w:sz w:val="22"/>
                <w:szCs w:val="22"/>
              </w:rPr>
            </w:pPr>
            <w:r w:rsidRPr="00E1012C">
              <w:rPr>
                <w:rFonts w:ascii="Times New Roman" w:hAnsi="Times New Roman" w:cs="Times New Roman"/>
                <w:b/>
                <w:sz w:val="22"/>
                <w:szCs w:val="22"/>
              </w:rPr>
              <w:t>Reported as</w:t>
            </w:r>
          </w:p>
        </w:tc>
        <w:tc>
          <w:tcPr>
            <w:tcW w:w="1620" w:type="dxa"/>
            <w:tcBorders>
              <w:top w:val="double" w:sz="4" w:space="0" w:color="auto"/>
              <w:left w:val="single" w:sz="8" w:space="0" w:color="auto"/>
              <w:bottom w:val="single" w:sz="12" w:space="0" w:color="auto"/>
              <w:right w:val="single" w:sz="8" w:space="0" w:color="auto"/>
            </w:tcBorders>
            <w:shd w:val="clear" w:color="auto" w:fill="auto"/>
            <w:vAlign w:val="center"/>
          </w:tcPr>
          <w:p w14:paraId="43074F95" w14:textId="77777777" w:rsidR="006C6D72" w:rsidRPr="00E1012C" w:rsidRDefault="006C6D72" w:rsidP="00385781">
            <w:pPr>
              <w:jc w:val="center"/>
              <w:rPr>
                <w:rFonts w:ascii="Times New Roman" w:hAnsi="Times New Roman" w:cs="Times New Roman"/>
                <w:b/>
                <w:sz w:val="22"/>
                <w:szCs w:val="22"/>
              </w:rPr>
            </w:pPr>
            <w:r w:rsidRPr="00E1012C">
              <w:rPr>
                <w:rFonts w:ascii="Times New Roman" w:hAnsi="Times New Roman" w:cs="Times New Roman"/>
                <w:b/>
                <w:sz w:val="22"/>
                <w:szCs w:val="22"/>
              </w:rPr>
              <w:t>Requirements</w:t>
            </w:r>
          </w:p>
        </w:tc>
        <w:tc>
          <w:tcPr>
            <w:tcW w:w="1980" w:type="dxa"/>
            <w:tcBorders>
              <w:top w:val="double" w:sz="4" w:space="0" w:color="auto"/>
              <w:left w:val="single" w:sz="8" w:space="0" w:color="auto"/>
              <w:bottom w:val="single" w:sz="12" w:space="0" w:color="auto"/>
            </w:tcBorders>
            <w:shd w:val="clear" w:color="auto" w:fill="auto"/>
            <w:vAlign w:val="center"/>
          </w:tcPr>
          <w:p w14:paraId="0A84EB29" w14:textId="77777777" w:rsidR="006C6D72" w:rsidRPr="00E1012C" w:rsidRDefault="006C6D72" w:rsidP="00385781">
            <w:pPr>
              <w:jc w:val="center"/>
              <w:rPr>
                <w:rFonts w:ascii="Times New Roman" w:hAnsi="Times New Roman" w:cs="Times New Roman"/>
                <w:b/>
                <w:sz w:val="22"/>
                <w:szCs w:val="22"/>
              </w:rPr>
            </w:pPr>
            <w:r w:rsidRPr="00E1012C">
              <w:rPr>
                <w:rFonts w:ascii="Times New Roman" w:hAnsi="Times New Roman" w:cs="Times New Roman"/>
                <w:b/>
                <w:sz w:val="22"/>
                <w:szCs w:val="22"/>
              </w:rPr>
              <w:t>Test Method</w:t>
            </w:r>
          </w:p>
        </w:tc>
      </w:tr>
      <w:tr w:rsidR="006C6D72" w:rsidRPr="00E1012C" w14:paraId="0D749579" w14:textId="77777777" w:rsidTr="00FF2448">
        <w:trPr>
          <w:trHeight w:val="357"/>
          <w:jc w:val="center"/>
        </w:trPr>
        <w:tc>
          <w:tcPr>
            <w:tcW w:w="2370" w:type="dxa"/>
            <w:tcBorders>
              <w:top w:val="single" w:sz="12" w:space="0" w:color="auto"/>
              <w:right w:val="single" w:sz="8" w:space="0" w:color="auto"/>
            </w:tcBorders>
            <w:shd w:val="clear" w:color="auto" w:fill="D9D9D9" w:themeFill="background1" w:themeFillShade="D9"/>
            <w:vAlign w:val="center"/>
          </w:tcPr>
          <w:p w14:paraId="78B088B8" w14:textId="77777777" w:rsidR="006C6D72" w:rsidRPr="00E1012C" w:rsidRDefault="006C6D72" w:rsidP="00653447">
            <w:pPr>
              <w:rPr>
                <w:rFonts w:ascii="Times New Roman" w:hAnsi="Times New Roman" w:cs="Times New Roman"/>
                <w:sz w:val="22"/>
                <w:szCs w:val="22"/>
              </w:rPr>
            </w:pPr>
            <w:r w:rsidRPr="00E1012C">
              <w:rPr>
                <w:rFonts w:ascii="Times New Roman" w:hAnsi="Times New Roman" w:cs="Times New Roman"/>
                <w:sz w:val="22"/>
                <w:szCs w:val="22"/>
              </w:rPr>
              <w:t>pH</w:t>
            </w:r>
          </w:p>
        </w:tc>
        <w:tc>
          <w:tcPr>
            <w:tcW w:w="3825" w:type="dxa"/>
            <w:tcBorders>
              <w:top w:val="single" w:sz="12" w:space="0" w:color="auto"/>
              <w:left w:val="single" w:sz="8" w:space="0" w:color="auto"/>
              <w:right w:val="single" w:sz="8" w:space="0" w:color="auto"/>
            </w:tcBorders>
            <w:shd w:val="clear" w:color="auto" w:fill="D9D9D9" w:themeFill="background1" w:themeFillShade="D9"/>
            <w:vAlign w:val="center"/>
          </w:tcPr>
          <w:p w14:paraId="2779FC06" w14:textId="77777777" w:rsidR="006C6D72" w:rsidRPr="00E1012C" w:rsidRDefault="006C6D72" w:rsidP="00385781">
            <w:pPr>
              <w:jc w:val="center"/>
              <w:rPr>
                <w:rFonts w:ascii="Times New Roman" w:hAnsi="Times New Roman" w:cs="Times New Roman"/>
                <w:sz w:val="22"/>
                <w:szCs w:val="22"/>
              </w:rPr>
            </w:pPr>
            <w:r w:rsidRPr="00E1012C">
              <w:rPr>
                <w:rFonts w:ascii="Times New Roman" w:hAnsi="Times New Roman" w:cs="Times New Roman"/>
                <w:sz w:val="22"/>
                <w:szCs w:val="22"/>
              </w:rPr>
              <w:t>pH units</w:t>
            </w:r>
          </w:p>
        </w:tc>
        <w:tc>
          <w:tcPr>
            <w:tcW w:w="1620" w:type="dxa"/>
            <w:tcBorders>
              <w:top w:val="single" w:sz="12" w:space="0" w:color="auto"/>
              <w:left w:val="single" w:sz="8" w:space="0" w:color="auto"/>
              <w:right w:val="single" w:sz="8" w:space="0" w:color="auto"/>
            </w:tcBorders>
            <w:shd w:val="clear" w:color="auto" w:fill="D9D9D9" w:themeFill="background1" w:themeFillShade="D9"/>
            <w:vAlign w:val="center"/>
          </w:tcPr>
          <w:p w14:paraId="0DC62B5A" w14:textId="5213B694" w:rsidR="006C6D72" w:rsidRPr="00E1012C" w:rsidRDefault="006C6D72"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6.0 </w:t>
            </w:r>
            <w:r w:rsidR="00A9604D" w:rsidRPr="00E1012C">
              <w:rPr>
                <w:rFonts w:ascii="Times New Roman" w:hAnsi="Times New Roman" w:cs="Times New Roman"/>
                <w:sz w:val="22"/>
                <w:szCs w:val="22"/>
              </w:rPr>
              <w:t>-</w:t>
            </w:r>
            <w:r w:rsidRPr="00E1012C">
              <w:rPr>
                <w:rFonts w:ascii="Times New Roman" w:hAnsi="Times New Roman" w:cs="Times New Roman"/>
                <w:sz w:val="22"/>
                <w:szCs w:val="22"/>
              </w:rPr>
              <w:t xml:space="preserve"> 8.5</w:t>
            </w:r>
          </w:p>
        </w:tc>
        <w:tc>
          <w:tcPr>
            <w:tcW w:w="1980" w:type="dxa"/>
            <w:tcBorders>
              <w:top w:val="single" w:sz="12" w:space="0" w:color="auto"/>
              <w:left w:val="single" w:sz="8" w:space="0" w:color="auto"/>
            </w:tcBorders>
            <w:shd w:val="clear" w:color="auto" w:fill="D9D9D9" w:themeFill="background1" w:themeFillShade="D9"/>
            <w:vAlign w:val="center"/>
          </w:tcPr>
          <w:p w14:paraId="0679E5E1" w14:textId="77777777" w:rsidR="006C6D72" w:rsidRPr="00E1012C" w:rsidRDefault="006C6D7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04.11-A</w:t>
            </w:r>
          </w:p>
        </w:tc>
      </w:tr>
      <w:tr w:rsidR="00736FE2" w:rsidRPr="00E1012C" w14:paraId="726A6BB6" w14:textId="77777777" w:rsidTr="00FF2448">
        <w:trPr>
          <w:jc w:val="center"/>
        </w:trPr>
        <w:tc>
          <w:tcPr>
            <w:tcW w:w="2370" w:type="dxa"/>
            <w:tcBorders>
              <w:right w:val="single" w:sz="8" w:space="0" w:color="auto"/>
            </w:tcBorders>
            <w:shd w:val="clear" w:color="auto" w:fill="auto"/>
            <w:vAlign w:val="center"/>
          </w:tcPr>
          <w:p w14:paraId="4C97074B"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 xml:space="preserve">Soluble Salts </w:t>
            </w:r>
          </w:p>
          <w:p w14:paraId="58FF94E6"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(Electrical Conductivity)</w:t>
            </w:r>
          </w:p>
        </w:tc>
        <w:tc>
          <w:tcPr>
            <w:tcW w:w="3825" w:type="dxa"/>
            <w:tcBorders>
              <w:left w:val="single" w:sz="8" w:space="0" w:color="auto"/>
              <w:right w:val="single" w:sz="8" w:space="0" w:color="auto"/>
            </w:tcBorders>
            <w:shd w:val="clear" w:color="auto" w:fill="auto"/>
            <w:vAlign w:val="center"/>
          </w:tcPr>
          <w:p w14:paraId="60000E6C" w14:textId="2AA01BD8" w:rsidR="00736FE2" w:rsidRPr="00E1012C" w:rsidRDefault="00736FE2" w:rsidP="00385781">
            <w:pPr>
              <w:jc w:val="center"/>
              <w:rPr>
                <w:rFonts w:ascii="Times New Roman" w:hAnsi="Times New Roman" w:cs="Times New Roman"/>
                <w:sz w:val="22"/>
                <w:szCs w:val="22"/>
              </w:rPr>
            </w:pPr>
            <w:proofErr w:type="spellStart"/>
            <w:r w:rsidRPr="00E1012C">
              <w:rPr>
                <w:rFonts w:ascii="Times New Roman" w:hAnsi="Times New Roman" w:cs="Times New Roman"/>
                <w:sz w:val="22"/>
                <w:szCs w:val="22"/>
              </w:rPr>
              <w:t>dS</w:t>
            </w:r>
            <w:proofErr w:type="spellEnd"/>
            <w:r w:rsidRPr="00E1012C">
              <w:rPr>
                <w:rFonts w:ascii="Times New Roman" w:hAnsi="Times New Roman" w:cs="Times New Roman"/>
                <w:sz w:val="22"/>
                <w:szCs w:val="22"/>
              </w:rPr>
              <w:t>/m (</w:t>
            </w:r>
            <w:proofErr w:type="spellStart"/>
            <w:r w:rsidRPr="00E1012C">
              <w:rPr>
                <w:rFonts w:ascii="Times New Roman" w:hAnsi="Times New Roman" w:cs="Times New Roman"/>
                <w:sz w:val="22"/>
                <w:szCs w:val="22"/>
              </w:rPr>
              <w:t>mmhos</w:t>
            </w:r>
            <w:proofErr w:type="spellEnd"/>
            <w:r w:rsidRPr="00E1012C">
              <w:rPr>
                <w:rFonts w:ascii="Times New Roman" w:hAnsi="Times New Roman" w:cs="Times New Roman"/>
                <w:sz w:val="22"/>
                <w:szCs w:val="22"/>
              </w:rPr>
              <w:t>/cm)</w:t>
            </w:r>
          </w:p>
        </w:tc>
        <w:tc>
          <w:tcPr>
            <w:tcW w:w="1620" w:type="dxa"/>
            <w:tcBorders>
              <w:left w:val="single" w:sz="8" w:space="0" w:color="auto"/>
              <w:right w:val="single" w:sz="8" w:space="0" w:color="auto"/>
            </w:tcBorders>
            <w:shd w:val="clear" w:color="auto" w:fill="auto"/>
            <w:vAlign w:val="center"/>
          </w:tcPr>
          <w:p w14:paraId="7D364163" w14:textId="64817612" w:rsidR="00736FE2" w:rsidRPr="00E1012C" w:rsidRDefault="00720CC1" w:rsidP="00385781">
            <w:pPr>
              <w:jc w:val="center"/>
              <w:rPr>
                <w:rFonts w:ascii="Times New Roman" w:hAnsi="Times New Roman" w:cs="Times New Roman"/>
                <w:sz w:val="22"/>
                <w:szCs w:val="22"/>
              </w:rPr>
            </w:pPr>
            <w:r w:rsidRPr="00E1012C">
              <w:rPr>
                <w:rFonts w:ascii="Times New Roman" w:hAnsi="Times New Roman" w:cs="Times New Roman"/>
                <w:sz w:val="22"/>
                <w:szCs w:val="22"/>
              </w:rPr>
              <w:t>&lt; 5.0</w:t>
            </w:r>
          </w:p>
        </w:tc>
        <w:tc>
          <w:tcPr>
            <w:tcW w:w="1980" w:type="dxa"/>
            <w:tcBorders>
              <w:left w:val="single" w:sz="8" w:space="0" w:color="auto"/>
            </w:tcBorders>
            <w:shd w:val="clear" w:color="auto" w:fill="auto"/>
            <w:vAlign w:val="center"/>
          </w:tcPr>
          <w:p w14:paraId="25777258"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04.10-A</w:t>
            </w:r>
          </w:p>
        </w:tc>
      </w:tr>
      <w:tr w:rsidR="00736FE2" w:rsidRPr="00E1012C" w14:paraId="2662000C" w14:textId="77777777" w:rsidTr="00FF2448">
        <w:trPr>
          <w:jc w:val="center"/>
        </w:trPr>
        <w:tc>
          <w:tcPr>
            <w:tcW w:w="2370" w:type="dxa"/>
            <w:tcBorders>
              <w:right w:val="single" w:sz="8" w:space="0" w:color="auto"/>
            </w:tcBorders>
            <w:shd w:val="clear" w:color="auto" w:fill="D9D9D9" w:themeFill="background1" w:themeFillShade="D9"/>
            <w:vAlign w:val="center"/>
          </w:tcPr>
          <w:p w14:paraId="77B32BD6"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Moisture Content</w:t>
            </w:r>
          </w:p>
        </w:tc>
        <w:tc>
          <w:tcPr>
            <w:tcW w:w="3825" w:type="dxa"/>
            <w:tcBorders>
              <w:left w:val="single" w:sz="8" w:space="0" w:color="auto"/>
              <w:right w:val="single" w:sz="8" w:space="0" w:color="auto"/>
            </w:tcBorders>
            <w:shd w:val="clear" w:color="auto" w:fill="D9D9D9" w:themeFill="background1" w:themeFillShade="D9"/>
            <w:vAlign w:val="center"/>
          </w:tcPr>
          <w:p w14:paraId="2FA5A15C"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 wet weight basis</w:t>
            </w:r>
          </w:p>
        </w:tc>
        <w:tc>
          <w:tcPr>
            <w:tcW w:w="1620" w:type="dxa"/>
            <w:tcBorders>
              <w:left w:val="single" w:sz="8" w:space="0" w:color="auto"/>
              <w:right w:val="single" w:sz="8" w:space="0" w:color="auto"/>
            </w:tcBorders>
            <w:shd w:val="clear" w:color="auto" w:fill="D9D9D9" w:themeFill="background1" w:themeFillShade="D9"/>
            <w:vAlign w:val="center"/>
          </w:tcPr>
          <w:p w14:paraId="002C2091" w14:textId="2FA5C33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&lt; 60%</w:t>
            </w:r>
          </w:p>
        </w:tc>
        <w:tc>
          <w:tcPr>
            <w:tcW w:w="1980" w:type="dxa"/>
            <w:tcBorders>
              <w:left w:val="single" w:sz="8" w:space="0" w:color="auto"/>
            </w:tcBorders>
            <w:shd w:val="clear" w:color="auto" w:fill="D9D9D9" w:themeFill="background1" w:themeFillShade="D9"/>
            <w:vAlign w:val="center"/>
          </w:tcPr>
          <w:p w14:paraId="37E9FB7F"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03.09-A</w:t>
            </w:r>
          </w:p>
        </w:tc>
      </w:tr>
      <w:tr w:rsidR="00736FE2" w:rsidRPr="00E1012C" w14:paraId="7CE3BA70" w14:textId="77777777" w:rsidTr="00FF2448">
        <w:trPr>
          <w:jc w:val="center"/>
        </w:trPr>
        <w:tc>
          <w:tcPr>
            <w:tcW w:w="2370" w:type="dxa"/>
            <w:tcBorders>
              <w:right w:val="single" w:sz="8" w:space="0" w:color="auto"/>
            </w:tcBorders>
            <w:shd w:val="clear" w:color="auto" w:fill="auto"/>
            <w:vAlign w:val="center"/>
          </w:tcPr>
          <w:p w14:paraId="18A8841C"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 xml:space="preserve">Organic Matter Content </w:t>
            </w:r>
          </w:p>
        </w:tc>
        <w:tc>
          <w:tcPr>
            <w:tcW w:w="3825" w:type="dxa"/>
            <w:tcBorders>
              <w:left w:val="single" w:sz="8" w:space="0" w:color="auto"/>
              <w:right w:val="single" w:sz="8" w:space="0" w:color="auto"/>
            </w:tcBorders>
            <w:shd w:val="clear" w:color="auto" w:fill="auto"/>
            <w:vAlign w:val="center"/>
          </w:tcPr>
          <w:p w14:paraId="13E0DF0C"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 dry weight basis</w:t>
            </w:r>
          </w:p>
        </w:tc>
        <w:tc>
          <w:tcPr>
            <w:tcW w:w="1620" w:type="dxa"/>
            <w:tcBorders>
              <w:left w:val="single" w:sz="8" w:space="0" w:color="auto"/>
              <w:right w:val="single" w:sz="8" w:space="0" w:color="auto"/>
            </w:tcBorders>
            <w:shd w:val="clear" w:color="auto" w:fill="auto"/>
            <w:vAlign w:val="center"/>
          </w:tcPr>
          <w:p w14:paraId="34D97DAB" w14:textId="4FE356D2"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2</w:t>
            </w:r>
            <w:r w:rsidR="00720CC1" w:rsidRPr="00E1012C">
              <w:rPr>
                <w:rFonts w:ascii="Times New Roman" w:hAnsi="Times New Roman" w:cs="Times New Roman"/>
                <w:sz w:val="22"/>
                <w:szCs w:val="22"/>
              </w:rPr>
              <w:t>5</w:t>
            </w:r>
            <w:r w:rsidR="00A9604D" w:rsidRPr="00E1012C">
              <w:rPr>
                <w:rFonts w:ascii="Times New Roman" w:hAnsi="Times New Roman" w:cs="Times New Roman"/>
                <w:sz w:val="22"/>
                <w:szCs w:val="22"/>
              </w:rPr>
              <w:t xml:space="preserve">% </w:t>
            </w:r>
            <w:r w:rsidR="00720CC1" w:rsidRPr="00E1012C">
              <w:rPr>
                <w:rFonts w:ascii="Times New Roman" w:hAnsi="Times New Roman" w:cs="Times New Roman"/>
                <w:sz w:val="22"/>
                <w:szCs w:val="22"/>
              </w:rPr>
              <w:t>-</w:t>
            </w:r>
            <w:r w:rsidR="00A9604D" w:rsidRPr="00E1012C">
              <w:rPr>
                <w:rFonts w:ascii="Times New Roman" w:hAnsi="Times New Roman" w:cs="Times New Roman"/>
                <w:sz w:val="22"/>
                <w:szCs w:val="22"/>
              </w:rPr>
              <w:t xml:space="preserve"> </w:t>
            </w:r>
            <w:r w:rsidR="00A21107" w:rsidRPr="00E1012C">
              <w:rPr>
                <w:rFonts w:ascii="Times New Roman" w:hAnsi="Times New Roman" w:cs="Times New Roman"/>
                <w:sz w:val="22"/>
                <w:szCs w:val="22"/>
              </w:rPr>
              <w:t>100</w:t>
            </w:r>
            <w:r w:rsidRPr="00E1012C">
              <w:rPr>
                <w:rFonts w:ascii="Times New Roman" w:hAnsi="Times New Roman" w:cs="Times New Roman"/>
                <w:sz w:val="22"/>
                <w:szCs w:val="22"/>
              </w:rPr>
              <w:t>%</w:t>
            </w:r>
          </w:p>
        </w:tc>
        <w:tc>
          <w:tcPr>
            <w:tcW w:w="1980" w:type="dxa"/>
            <w:tcBorders>
              <w:left w:val="single" w:sz="8" w:space="0" w:color="auto"/>
            </w:tcBorders>
            <w:shd w:val="clear" w:color="auto" w:fill="auto"/>
            <w:vAlign w:val="center"/>
          </w:tcPr>
          <w:p w14:paraId="16B6C657"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05.07-A</w:t>
            </w:r>
          </w:p>
        </w:tc>
      </w:tr>
      <w:tr w:rsidR="00736FE2" w:rsidRPr="00E1012C" w14:paraId="0B46F6E8" w14:textId="77777777" w:rsidTr="00FF2448">
        <w:trPr>
          <w:jc w:val="center"/>
        </w:trPr>
        <w:tc>
          <w:tcPr>
            <w:tcW w:w="2370" w:type="dxa"/>
            <w:tcBorders>
              <w:right w:val="single" w:sz="8" w:space="0" w:color="auto"/>
            </w:tcBorders>
            <w:shd w:val="clear" w:color="auto" w:fill="D9D9D9" w:themeFill="background1" w:themeFillShade="D9"/>
            <w:vAlign w:val="center"/>
          </w:tcPr>
          <w:p w14:paraId="45CE1912" w14:textId="77777777" w:rsidR="009E3465" w:rsidRPr="00E1012C" w:rsidRDefault="00736FE2" w:rsidP="00A9604D">
            <w:pPr>
              <w:rPr>
                <w:rFonts w:ascii="Times New Roman" w:hAnsi="Times New Roman" w:cs="Times New Roman"/>
                <w:sz w:val="22"/>
                <w:szCs w:val="22"/>
              </w:rPr>
            </w:pPr>
            <w:proofErr w:type="gramStart"/>
            <w:r w:rsidRPr="00E1012C">
              <w:rPr>
                <w:rFonts w:ascii="Times New Roman" w:hAnsi="Times New Roman" w:cs="Times New Roman"/>
                <w:sz w:val="22"/>
                <w:szCs w:val="22"/>
              </w:rPr>
              <w:t>Man-made</w:t>
            </w:r>
            <w:proofErr w:type="gramEnd"/>
            <w:r w:rsidRPr="00E1012C">
              <w:rPr>
                <w:rFonts w:ascii="Times New Roman" w:hAnsi="Times New Roman" w:cs="Times New Roman"/>
                <w:sz w:val="22"/>
                <w:szCs w:val="22"/>
              </w:rPr>
              <w:t xml:space="preserve"> Inert Contamination</w:t>
            </w:r>
          </w:p>
          <w:p w14:paraId="25DC6D46" w14:textId="5EE132AA" w:rsidR="00736FE2" w:rsidRPr="00E1012C" w:rsidRDefault="00736FE2" w:rsidP="00A9604D">
            <w:pPr>
              <w:rPr>
                <w:rFonts w:ascii="Times New Roman" w:hAnsi="Times New Roman" w:cs="Times New Roman"/>
                <w:sz w:val="22"/>
                <w:szCs w:val="22"/>
              </w:rPr>
            </w:pPr>
            <w:r w:rsidRPr="00E1012C">
              <w:rPr>
                <w:rFonts w:ascii="Times New Roman" w:hAnsi="Times New Roman" w:cs="Times New Roman"/>
                <w:sz w:val="22"/>
                <w:szCs w:val="22"/>
              </w:rPr>
              <w:t>(</w:t>
            </w:r>
            <w:proofErr w:type="gramStart"/>
            <w:r w:rsidRPr="00E1012C">
              <w:rPr>
                <w:rFonts w:ascii="Times New Roman" w:hAnsi="Times New Roman" w:cs="Times New Roman"/>
                <w:sz w:val="22"/>
                <w:szCs w:val="22"/>
              </w:rPr>
              <w:t>plastic</w:t>
            </w:r>
            <w:proofErr w:type="gramEnd"/>
            <w:r w:rsidRPr="00E1012C">
              <w:rPr>
                <w:rFonts w:ascii="Times New Roman" w:hAnsi="Times New Roman" w:cs="Times New Roman"/>
                <w:sz w:val="22"/>
                <w:szCs w:val="22"/>
              </w:rPr>
              <w:t>, concrete, ceramics, metal,</w:t>
            </w:r>
            <w:r w:rsidR="00A9604D" w:rsidRPr="00E1012C">
              <w:rPr>
                <w:rFonts w:ascii="Times New Roman" w:hAnsi="Times New Roman" w:cs="Times New Roman"/>
                <w:sz w:val="22"/>
                <w:szCs w:val="22"/>
              </w:rPr>
              <w:t xml:space="preserve"> </w:t>
            </w:r>
            <w:r w:rsidRPr="00E1012C">
              <w:rPr>
                <w:rFonts w:ascii="Times New Roman" w:hAnsi="Times New Roman" w:cs="Times New Roman"/>
                <w:sz w:val="22"/>
                <w:szCs w:val="22"/>
              </w:rPr>
              <w:t>etc.)</w:t>
            </w:r>
          </w:p>
        </w:tc>
        <w:tc>
          <w:tcPr>
            <w:tcW w:w="3825" w:type="dxa"/>
            <w:tcBorders>
              <w:left w:val="single" w:sz="8" w:space="0" w:color="auto"/>
              <w:right w:val="single" w:sz="8" w:space="0" w:color="auto"/>
            </w:tcBorders>
            <w:shd w:val="clear" w:color="auto" w:fill="D9D9D9" w:themeFill="background1" w:themeFillShade="D9"/>
            <w:vAlign w:val="center"/>
          </w:tcPr>
          <w:p w14:paraId="1458D958"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 dry weight basis</w:t>
            </w:r>
          </w:p>
        </w:tc>
        <w:tc>
          <w:tcPr>
            <w:tcW w:w="1620" w:type="dxa"/>
            <w:tcBorders>
              <w:left w:val="single" w:sz="8" w:space="0" w:color="auto"/>
              <w:right w:val="single" w:sz="8" w:space="0" w:color="auto"/>
            </w:tcBorders>
            <w:shd w:val="clear" w:color="auto" w:fill="D9D9D9" w:themeFill="background1" w:themeFillShade="D9"/>
            <w:vAlign w:val="center"/>
          </w:tcPr>
          <w:p w14:paraId="2F96C050" w14:textId="7C84F333"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&lt;</w:t>
            </w:r>
            <w:r w:rsidR="00A9604D" w:rsidRPr="00E1012C">
              <w:rPr>
                <w:rFonts w:ascii="Times New Roman" w:hAnsi="Times New Roman" w:cs="Times New Roman"/>
                <w:sz w:val="22"/>
                <w:szCs w:val="22"/>
              </w:rPr>
              <w:t xml:space="preserve"> 0</w:t>
            </w:r>
            <w:r w:rsidRPr="00E1012C">
              <w:rPr>
                <w:rFonts w:ascii="Times New Roman" w:hAnsi="Times New Roman" w:cs="Times New Roman"/>
                <w:sz w:val="22"/>
                <w:szCs w:val="22"/>
              </w:rPr>
              <w:t>.5%</w:t>
            </w:r>
          </w:p>
        </w:tc>
        <w:tc>
          <w:tcPr>
            <w:tcW w:w="1980" w:type="dxa"/>
            <w:tcBorders>
              <w:left w:val="single" w:sz="8" w:space="0" w:color="auto"/>
            </w:tcBorders>
            <w:shd w:val="clear" w:color="auto" w:fill="D9D9D9" w:themeFill="background1" w:themeFillShade="D9"/>
            <w:vAlign w:val="center"/>
          </w:tcPr>
          <w:p w14:paraId="455C9182"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03.08-A</w:t>
            </w:r>
          </w:p>
        </w:tc>
      </w:tr>
      <w:tr w:rsidR="00736FE2" w:rsidRPr="00E1012C" w14:paraId="733134F7" w14:textId="77777777" w:rsidTr="00FF2448">
        <w:trPr>
          <w:jc w:val="center"/>
        </w:trPr>
        <w:tc>
          <w:tcPr>
            <w:tcW w:w="2370" w:type="dxa"/>
            <w:tcBorders>
              <w:right w:val="single" w:sz="8" w:space="0" w:color="auto"/>
            </w:tcBorders>
            <w:shd w:val="clear" w:color="auto" w:fill="auto"/>
            <w:vAlign w:val="center"/>
          </w:tcPr>
          <w:p w14:paraId="3C7ACB1E"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Stability (respirometry)</w:t>
            </w:r>
          </w:p>
        </w:tc>
        <w:tc>
          <w:tcPr>
            <w:tcW w:w="3825" w:type="dxa"/>
            <w:tcBorders>
              <w:left w:val="single" w:sz="8" w:space="0" w:color="auto"/>
              <w:right w:val="single" w:sz="8" w:space="0" w:color="auto"/>
            </w:tcBorders>
            <w:shd w:val="clear" w:color="auto" w:fill="auto"/>
            <w:vAlign w:val="center"/>
          </w:tcPr>
          <w:p w14:paraId="4DCF1783"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mg CO</w:t>
            </w:r>
            <w:r w:rsidRPr="00E1012C">
              <w:rPr>
                <w:rFonts w:ascii="Times New Roman" w:hAnsi="Times New Roman" w:cs="Times New Roman"/>
                <w:sz w:val="22"/>
                <w:szCs w:val="22"/>
                <w:vertAlign w:val="subscript"/>
              </w:rPr>
              <w:t>2</w:t>
            </w:r>
            <w:r w:rsidRPr="00E1012C">
              <w:rPr>
                <w:rFonts w:ascii="Times New Roman" w:hAnsi="Times New Roman" w:cs="Times New Roman"/>
                <w:sz w:val="22"/>
                <w:szCs w:val="22"/>
              </w:rPr>
              <w:t>-C per g TS per day</w:t>
            </w:r>
          </w:p>
          <w:p w14:paraId="1CC5DFB9"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mg CO</w:t>
            </w:r>
            <w:r w:rsidRPr="00E1012C">
              <w:rPr>
                <w:rFonts w:ascii="Times New Roman" w:hAnsi="Times New Roman" w:cs="Times New Roman"/>
                <w:sz w:val="22"/>
                <w:szCs w:val="22"/>
                <w:vertAlign w:val="subscript"/>
              </w:rPr>
              <w:t>2</w:t>
            </w:r>
            <w:r w:rsidRPr="00E1012C">
              <w:rPr>
                <w:rFonts w:ascii="Times New Roman" w:hAnsi="Times New Roman" w:cs="Times New Roman"/>
                <w:sz w:val="22"/>
                <w:szCs w:val="22"/>
              </w:rPr>
              <w:t>-C per g OM per day</w:t>
            </w:r>
          </w:p>
        </w:tc>
        <w:tc>
          <w:tcPr>
            <w:tcW w:w="1620" w:type="dxa"/>
            <w:tcBorders>
              <w:left w:val="single" w:sz="8" w:space="0" w:color="auto"/>
              <w:right w:val="single" w:sz="8" w:space="0" w:color="auto"/>
            </w:tcBorders>
            <w:shd w:val="clear" w:color="auto" w:fill="auto"/>
            <w:vAlign w:val="center"/>
          </w:tcPr>
          <w:p w14:paraId="6E247B98" w14:textId="18F38BE9"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N/A</w:t>
            </w:r>
          </w:p>
        </w:tc>
        <w:tc>
          <w:tcPr>
            <w:tcW w:w="1980" w:type="dxa"/>
            <w:tcBorders>
              <w:left w:val="single" w:sz="8" w:space="0" w:color="auto"/>
            </w:tcBorders>
            <w:shd w:val="clear" w:color="auto" w:fill="auto"/>
            <w:vAlign w:val="center"/>
          </w:tcPr>
          <w:p w14:paraId="08A669B0"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05.08-B</w:t>
            </w:r>
          </w:p>
        </w:tc>
      </w:tr>
      <w:tr w:rsidR="00736FE2" w:rsidRPr="00E1012C" w14:paraId="6F5BF76C" w14:textId="77777777" w:rsidTr="00FF2448">
        <w:trPr>
          <w:jc w:val="center"/>
        </w:trPr>
        <w:tc>
          <w:tcPr>
            <w:tcW w:w="2370" w:type="dxa"/>
            <w:tcBorders>
              <w:right w:val="single" w:sz="8" w:space="0" w:color="auto"/>
            </w:tcBorders>
            <w:shd w:val="clear" w:color="auto" w:fill="D9D9D9" w:themeFill="background1" w:themeFillShade="D9"/>
            <w:vAlign w:val="center"/>
          </w:tcPr>
          <w:p w14:paraId="41C9D221" w14:textId="4294C98F"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Select Pathogens</w:t>
            </w:r>
            <w:r w:rsidR="00A0417C" w:rsidRPr="00E1012C">
              <w:rPr>
                <w:rFonts w:ascii="Times New Roman" w:hAnsi="Times New Roman" w:cs="Times New Roman"/>
                <w:sz w:val="22"/>
                <w:szCs w:val="22"/>
              </w:rPr>
              <w:t xml:space="preserve"> and weed free</w:t>
            </w:r>
          </w:p>
        </w:tc>
        <w:tc>
          <w:tcPr>
            <w:tcW w:w="3825" w:type="dxa"/>
            <w:tcBorders>
              <w:left w:val="single" w:sz="8" w:space="0" w:color="auto"/>
              <w:right w:val="single" w:sz="8" w:space="0" w:color="auto"/>
            </w:tcBorders>
            <w:shd w:val="clear" w:color="auto" w:fill="D9D9D9" w:themeFill="background1" w:themeFillShade="D9"/>
            <w:vAlign w:val="center"/>
          </w:tcPr>
          <w:p w14:paraId="725C07D4" w14:textId="006195BA" w:rsidR="009E3465"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(PASS/FAIL)</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Limits:</w:t>
            </w:r>
          </w:p>
          <w:p w14:paraId="768F1320" w14:textId="4AEDEF67" w:rsidR="00736FE2" w:rsidRPr="00E1012C" w:rsidRDefault="00736FE2" w:rsidP="00385781">
            <w:pPr>
              <w:jc w:val="center"/>
              <w:rPr>
                <w:rFonts w:ascii="Times New Roman" w:hAnsi="Times New Roman" w:cs="Times New Roman"/>
                <w:i/>
                <w:iCs/>
                <w:sz w:val="22"/>
                <w:szCs w:val="22"/>
              </w:rPr>
            </w:pPr>
            <w:r w:rsidRPr="00E1012C">
              <w:rPr>
                <w:rFonts w:ascii="Times New Roman" w:hAnsi="Times New Roman" w:cs="Times New Roman"/>
                <w:sz w:val="22"/>
                <w:szCs w:val="22"/>
              </w:rPr>
              <w:t>Salmonella &lt;</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3 MPN/4</w:t>
            </w:r>
            <w:r w:rsidR="00277964" w:rsidRPr="00E1012C">
              <w:rPr>
                <w:rFonts w:ascii="Times New Roman" w:hAnsi="Times New Roman" w:cs="Times New Roman"/>
                <w:sz w:val="22"/>
                <w:szCs w:val="22"/>
              </w:rPr>
              <w:t xml:space="preserve"> </w:t>
            </w:r>
            <w:r w:rsidRPr="00E1012C">
              <w:rPr>
                <w:rFonts w:ascii="Times New Roman" w:hAnsi="Times New Roman" w:cs="Times New Roman"/>
                <w:sz w:val="22"/>
                <w:szCs w:val="22"/>
              </w:rPr>
              <w:t>grams of TS, or Coliform Bacteria &lt;</w:t>
            </w:r>
            <w:r w:rsidR="009E3465" w:rsidRPr="00E1012C">
              <w:rPr>
                <w:rFonts w:ascii="Times New Roman" w:hAnsi="Times New Roman" w:cs="Times New Roman"/>
                <w:sz w:val="22"/>
                <w:szCs w:val="22"/>
              </w:rPr>
              <w:t xml:space="preserve"> </w:t>
            </w:r>
            <w:r w:rsidRPr="00E1012C">
              <w:rPr>
                <w:rFonts w:ascii="Times New Roman" w:hAnsi="Times New Roman" w:cs="Times New Roman"/>
                <w:sz w:val="22"/>
                <w:szCs w:val="22"/>
              </w:rPr>
              <w:t>1000 MPN/gram</w:t>
            </w:r>
          </w:p>
        </w:tc>
        <w:tc>
          <w:tcPr>
            <w:tcW w:w="1620" w:type="dxa"/>
            <w:tcBorders>
              <w:left w:val="single" w:sz="8" w:space="0" w:color="auto"/>
              <w:right w:val="single" w:sz="8" w:space="0" w:color="auto"/>
            </w:tcBorders>
            <w:shd w:val="clear" w:color="auto" w:fill="D9D9D9" w:themeFill="background1" w:themeFillShade="D9"/>
            <w:vAlign w:val="center"/>
          </w:tcPr>
          <w:p w14:paraId="69DDBC57"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Pass</w:t>
            </w:r>
          </w:p>
        </w:tc>
        <w:tc>
          <w:tcPr>
            <w:tcW w:w="1980" w:type="dxa"/>
            <w:tcBorders>
              <w:left w:val="single" w:sz="8" w:space="0" w:color="auto"/>
            </w:tcBorders>
            <w:shd w:val="clear" w:color="auto" w:fill="D9D9D9" w:themeFill="background1" w:themeFillShade="D9"/>
            <w:vAlign w:val="center"/>
          </w:tcPr>
          <w:p w14:paraId="7A8F5069" w14:textId="2830FD05"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07.01-B</w:t>
            </w:r>
          </w:p>
          <w:p w14:paraId="670CC12E"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Fecal Coliforms, or 07.02 Salmonella</w:t>
            </w:r>
          </w:p>
        </w:tc>
      </w:tr>
      <w:tr w:rsidR="00736FE2" w:rsidRPr="00E1012C" w14:paraId="544D802E" w14:textId="77777777" w:rsidTr="00FF2448">
        <w:trPr>
          <w:jc w:val="center"/>
        </w:trPr>
        <w:tc>
          <w:tcPr>
            <w:tcW w:w="2370" w:type="dxa"/>
            <w:tcBorders>
              <w:bottom w:val="nil"/>
              <w:right w:val="single" w:sz="8" w:space="0" w:color="auto"/>
            </w:tcBorders>
            <w:shd w:val="clear" w:color="auto" w:fill="auto"/>
            <w:vAlign w:val="center"/>
          </w:tcPr>
          <w:p w14:paraId="362FD1C9"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 xml:space="preserve">Trace Metals </w:t>
            </w:r>
          </w:p>
        </w:tc>
        <w:tc>
          <w:tcPr>
            <w:tcW w:w="3825" w:type="dxa"/>
            <w:tcBorders>
              <w:left w:val="single" w:sz="8" w:space="0" w:color="auto"/>
              <w:bottom w:val="nil"/>
              <w:right w:val="single" w:sz="8" w:space="0" w:color="auto"/>
            </w:tcBorders>
            <w:shd w:val="clear" w:color="auto" w:fill="auto"/>
            <w:vAlign w:val="center"/>
          </w:tcPr>
          <w:p w14:paraId="72DE9CAB" w14:textId="77777777" w:rsidR="00EF723B"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(PASS/FAIL)</w:t>
            </w:r>
          </w:p>
          <w:p w14:paraId="612D4341" w14:textId="77777777" w:rsidR="00EF723B"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 xml:space="preserve">Limits (mg </w:t>
            </w:r>
            <w:proofErr w:type="gramStart"/>
            <w:r w:rsidRPr="00E1012C">
              <w:rPr>
                <w:rFonts w:ascii="Times New Roman" w:hAnsi="Times New Roman" w:cs="Times New Roman"/>
                <w:sz w:val="22"/>
                <w:szCs w:val="22"/>
              </w:rPr>
              <w:t>kg</w:t>
            </w:r>
            <w:r w:rsidRPr="00E1012C">
              <w:rPr>
                <w:rFonts w:ascii="Times New Roman" w:hAnsi="Times New Roman" w:cs="Times New Roman"/>
                <w:sz w:val="22"/>
                <w:szCs w:val="22"/>
                <w:vertAlign w:val="superscript"/>
              </w:rPr>
              <w:t>-1</w:t>
            </w:r>
            <w:proofErr w:type="gramEnd"/>
            <w:r w:rsidRPr="00E1012C">
              <w:rPr>
                <w:rFonts w:ascii="Times New Roman" w:hAnsi="Times New Roman" w:cs="Times New Roman"/>
                <w:sz w:val="22"/>
                <w:szCs w:val="22"/>
                <w:vertAlign w:val="superscript"/>
              </w:rPr>
              <w:t>,</w:t>
            </w:r>
            <w:r w:rsidRPr="00E1012C">
              <w:rPr>
                <w:rFonts w:ascii="Times New Roman" w:hAnsi="Times New Roman" w:cs="Times New Roman"/>
                <w:sz w:val="22"/>
                <w:szCs w:val="22"/>
              </w:rPr>
              <w:t xml:space="preserve"> </w:t>
            </w:r>
            <w:proofErr w:type="spellStart"/>
            <w:r w:rsidRPr="00E1012C">
              <w:rPr>
                <w:rFonts w:ascii="Times New Roman" w:hAnsi="Times New Roman" w:cs="Times New Roman"/>
                <w:sz w:val="22"/>
                <w:szCs w:val="22"/>
              </w:rPr>
              <w:t>dw</w:t>
            </w:r>
            <w:proofErr w:type="spellEnd"/>
            <w:r w:rsidRPr="00E1012C">
              <w:rPr>
                <w:rFonts w:ascii="Times New Roman" w:hAnsi="Times New Roman" w:cs="Times New Roman"/>
                <w:sz w:val="22"/>
                <w:szCs w:val="22"/>
              </w:rPr>
              <w:t xml:space="preserve"> basis):</w:t>
            </w:r>
          </w:p>
          <w:p w14:paraId="207A0DA0" w14:textId="7A6760A2" w:rsidR="00EF723B"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Arsenic (As) 41, Cadmium (Cd) 39, Copper (Cu)1500, Lead (Pb) 300,</w:t>
            </w:r>
          </w:p>
          <w:p w14:paraId="39947C78" w14:textId="7631F546" w:rsidR="00EF723B"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Mercury (Hg) 17,</w:t>
            </w:r>
            <w:r w:rsidR="00F2348A" w:rsidRPr="00E1012C">
              <w:rPr>
                <w:rFonts w:ascii="Times New Roman" w:hAnsi="Times New Roman" w:cs="Times New Roman"/>
                <w:sz w:val="22"/>
                <w:szCs w:val="22"/>
              </w:rPr>
              <w:t xml:space="preserve"> </w:t>
            </w:r>
            <w:r w:rsidRPr="00E1012C">
              <w:rPr>
                <w:rFonts w:ascii="Times New Roman" w:hAnsi="Times New Roman" w:cs="Times New Roman"/>
                <w:sz w:val="22"/>
                <w:szCs w:val="22"/>
              </w:rPr>
              <w:t>Nickel (Ni) 420,</w:t>
            </w:r>
          </w:p>
          <w:p w14:paraId="6E0E10DB" w14:textId="7E7A3237" w:rsidR="00736FE2" w:rsidRPr="00E1012C" w:rsidRDefault="00EF723B" w:rsidP="00385781">
            <w:pPr>
              <w:jc w:val="center"/>
              <w:rPr>
                <w:rFonts w:ascii="Times New Roman" w:hAnsi="Times New Roman" w:cs="Times New Roman"/>
                <w:sz w:val="22"/>
                <w:szCs w:val="22"/>
              </w:rPr>
            </w:pPr>
            <w:r w:rsidRPr="00E1012C">
              <w:rPr>
                <w:rFonts w:ascii="Times New Roman" w:hAnsi="Times New Roman" w:cs="Times New Roman"/>
                <w:sz w:val="22"/>
                <w:szCs w:val="22"/>
              </w:rPr>
              <w:t>Selenium (Se) 100,</w:t>
            </w:r>
            <w:r w:rsidR="00F2348A" w:rsidRPr="00E1012C">
              <w:rPr>
                <w:rFonts w:ascii="Times New Roman" w:hAnsi="Times New Roman" w:cs="Times New Roman"/>
                <w:sz w:val="22"/>
                <w:szCs w:val="22"/>
              </w:rPr>
              <w:t xml:space="preserve"> </w:t>
            </w:r>
            <w:r w:rsidRPr="00E1012C">
              <w:rPr>
                <w:rFonts w:ascii="Times New Roman" w:hAnsi="Times New Roman" w:cs="Times New Roman"/>
                <w:sz w:val="22"/>
                <w:szCs w:val="22"/>
              </w:rPr>
              <w:t>Zinc (Zn) 2800</w:t>
            </w:r>
          </w:p>
        </w:tc>
        <w:tc>
          <w:tcPr>
            <w:tcW w:w="1620" w:type="dxa"/>
            <w:tcBorders>
              <w:left w:val="single" w:sz="8" w:space="0" w:color="auto"/>
              <w:bottom w:val="nil"/>
              <w:right w:val="single" w:sz="8" w:space="0" w:color="auto"/>
            </w:tcBorders>
            <w:shd w:val="clear" w:color="auto" w:fill="auto"/>
            <w:vAlign w:val="center"/>
          </w:tcPr>
          <w:p w14:paraId="2CA99C25"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Pass</w:t>
            </w:r>
          </w:p>
        </w:tc>
        <w:tc>
          <w:tcPr>
            <w:tcW w:w="1980" w:type="dxa"/>
            <w:tcBorders>
              <w:left w:val="single" w:sz="8" w:space="0" w:color="auto"/>
              <w:bottom w:val="nil"/>
            </w:tcBorders>
            <w:shd w:val="clear" w:color="auto" w:fill="auto"/>
            <w:vAlign w:val="center"/>
          </w:tcPr>
          <w:p w14:paraId="01D7F137"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04.06</w:t>
            </w:r>
          </w:p>
        </w:tc>
      </w:tr>
      <w:tr w:rsidR="00736FE2" w:rsidRPr="00E1012C" w14:paraId="7032246A" w14:textId="77777777" w:rsidTr="00FF2448">
        <w:trPr>
          <w:jc w:val="center"/>
        </w:trPr>
        <w:tc>
          <w:tcPr>
            <w:tcW w:w="2370" w:type="dxa"/>
            <w:tcBorders>
              <w:top w:val="nil"/>
              <w:bottom w:val="nil"/>
              <w:right w:val="single" w:sz="8" w:space="0" w:color="auto"/>
            </w:tcBorders>
            <w:shd w:val="clear" w:color="auto" w:fill="D9D9D9" w:themeFill="background1" w:themeFillShade="D9"/>
            <w:vAlign w:val="center"/>
          </w:tcPr>
          <w:p w14:paraId="3C3B3D34"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Maturity (Bioassay)</w:t>
            </w:r>
          </w:p>
        </w:tc>
        <w:tc>
          <w:tcPr>
            <w:tcW w:w="3825" w:type="dxa"/>
            <w:tcBorders>
              <w:top w:val="nil"/>
              <w:left w:val="single" w:sz="8" w:space="0" w:color="auto"/>
              <w:bottom w:val="nil"/>
              <w:right w:val="single" w:sz="8" w:space="0" w:color="auto"/>
            </w:tcBorders>
            <w:shd w:val="clear" w:color="auto" w:fill="D9D9D9" w:themeFill="background1" w:themeFillShade="D9"/>
            <w:vAlign w:val="center"/>
          </w:tcPr>
          <w:p w14:paraId="47A7D23A" w14:textId="77777777" w:rsidR="00736FE2" w:rsidRPr="00E1012C" w:rsidRDefault="00736FE2" w:rsidP="007927EF">
            <w:pPr>
              <w:jc w:val="center"/>
              <w:rPr>
                <w:rFonts w:ascii="Times New Roman" w:hAnsi="Times New Roman" w:cs="Times New Roman"/>
                <w:sz w:val="22"/>
                <w:szCs w:val="22"/>
              </w:rPr>
            </w:pPr>
          </w:p>
        </w:tc>
        <w:tc>
          <w:tcPr>
            <w:tcW w:w="1620" w:type="dxa"/>
            <w:tcBorders>
              <w:top w:val="nil"/>
              <w:left w:val="single" w:sz="8" w:space="0" w:color="auto"/>
              <w:bottom w:val="nil"/>
              <w:right w:val="single" w:sz="8" w:space="0" w:color="auto"/>
            </w:tcBorders>
            <w:shd w:val="clear" w:color="auto" w:fill="D9D9D9" w:themeFill="background1" w:themeFillShade="D9"/>
            <w:vAlign w:val="center"/>
          </w:tcPr>
          <w:p w14:paraId="0C38C8D9" w14:textId="77777777" w:rsidR="00736FE2" w:rsidRPr="00E1012C" w:rsidRDefault="00736FE2" w:rsidP="007927EF">
            <w:pPr>
              <w:jc w:val="center"/>
              <w:rPr>
                <w:rFonts w:ascii="Times New Roman" w:hAnsi="Times New Roman" w:cs="Times New Roman"/>
                <w:sz w:val="22"/>
                <w:szCs w:val="22"/>
              </w:rPr>
            </w:pPr>
          </w:p>
        </w:tc>
        <w:tc>
          <w:tcPr>
            <w:tcW w:w="1980" w:type="dxa"/>
            <w:vMerge w:val="restart"/>
            <w:tcBorders>
              <w:top w:val="nil"/>
              <w:left w:val="single" w:sz="8" w:space="0" w:color="auto"/>
            </w:tcBorders>
            <w:shd w:val="clear" w:color="auto" w:fill="D9D9D9" w:themeFill="background1" w:themeFillShade="D9"/>
            <w:vAlign w:val="center"/>
          </w:tcPr>
          <w:p w14:paraId="797DF522" w14:textId="77777777" w:rsidR="00736FE2" w:rsidRPr="00E1012C" w:rsidRDefault="00736FE2" w:rsidP="00385781">
            <w:pPr>
              <w:jc w:val="center"/>
              <w:rPr>
                <w:rFonts w:ascii="Times New Roman" w:hAnsi="Times New Roman" w:cs="Times New Roman"/>
                <w:sz w:val="22"/>
                <w:szCs w:val="22"/>
              </w:rPr>
            </w:pPr>
            <w:r w:rsidRPr="00E1012C">
              <w:rPr>
                <w:rFonts w:ascii="Times New Roman" w:hAnsi="Times New Roman" w:cs="Times New Roman"/>
                <w:sz w:val="22"/>
                <w:szCs w:val="22"/>
              </w:rPr>
              <w:t>TMECC 05.05-A</w:t>
            </w:r>
          </w:p>
        </w:tc>
      </w:tr>
      <w:tr w:rsidR="00736FE2" w:rsidRPr="00E1012C" w14:paraId="783E1B19" w14:textId="77777777" w:rsidTr="00FF2448">
        <w:trPr>
          <w:jc w:val="center"/>
        </w:trPr>
        <w:tc>
          <w:tcPr>
            <w:tcW w:w="2370" w:type="dxa"/>
            <w:tcBorders>
              <w:top w:val="nil"/>
              <w:bottom w:val="nil"/>
              <w:right w:val="single" w:sz="8" w:space="0" w:color="auto"/>
            </w:tcBorders>
            <w:shd w:val="clear" w:color="auto" w:fill="D9D9D9" w:themeFill="background1" w:themeFillShade="D9"/>
            <w:vAlign w:val="center"/>
          </w:tcPr>
          <w:p w14:paraId="4EABFB81"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Percent Emergence</w:t>
            </w:r>
          </w:p>
        </w:tc>
        <w:tc>
          <w:tcPr>
            <w:tcW w:w="3825" w:type="dxa"/>
            <w:tcBorders>
              <w:top w:val="nil"/>
              <w:left w:val="single" w:sz="8" w:space="0" w:color="auto"/>
              <w:bottom w:val="nil"/>
              <w:right w:val="single" w:sz="8" w:space="0" w:color="auto"/>
            </w:tcBorders>
            <w:shd w:val="clear" w:color="auto" w:fill="D9D9D9" w:themeFill="background1" w:themeFillShade="D9"/>
            <w:vAlign w:val="center"/>
          </w:tcPr>
          <w:p w14:paraId="36DC6D97" w14:textId="77777777" w:rsidR="00736FE2" w:rsidRPr="00E1012C" w:rsidRDefault="00736FE2" w:rsidP="007927EF">
            <w:pPr>
              <w:jc w:val="center"/>
              <w:rPr>
                <w:rFonts w:ascii="Times New Roman" w:hAnsi="Times New Roman" w:cs="Times New Roman"/>
                <w:sz w:val="22"/>
                <w:szCs w:val="22"/>
              </w:rPr>
            </w:pPr>
            <w:r w:rsidRPr="00E1012C">
              <w:rPr>
                <w:rFonts w:ascii="Times New Roman" w:hAnsi="Times New Roman" w:cs="Times New Roman"/>
                <w:sz w:val="22"/>
                <w:szCs w:val="22"/>
              </w:rPr>
              <w:t>%, (average)</w:t>
            </w:r>
          </w:p>
        </w:tc>
        <w:tc>
          <w:tcPr>
            <w:tcW w:w="1620" w:type="dxa"/>
            <w:tcBorders>
              <w:top w:val="nil"/>
              <w:left w:val="single" w:sz="8" w:space="0" w:color="auto"/>
              <w:bottom w:val="nil"/>
              <w:right w:val="single" w:sz="8" w:space="0" w:color="auto"/>
            </w:tcBorders>
            <w:shd w:val="clear" w:color="auto" w:fill="D9D9D9" w:themeFill="background1" w:themeFillShade="D9"/>
            <w:vAlign w:val="center"/>
          </w:tcPr>
          <w:p w14:paraId="4164F8A5" w14:textId="0761A7FF" w:rsidR="00736FE2" w:rsidRPr="00E1012C" w:rsidRDefault="00736FE2" w:rsidP="007927EF">
            <w:pPr>
              <w:jc w:val="center"/>
              <w:rPr>
                <w:rFonts w:ascii="Times New Roman" w:hAnsi="Times New Roman" w:cs="Times New Roman"/>
                <w:sz w:val="22"/>
                <w:szCs w:val="22"/>
              </w:rPr>
            </w:pPr>
            <w:r w:rsidRPr="00E1012C">
              <w:rPr>
                <w:rFonts w:ascii="Times New Roman" w:hAnsi="Times New Roman" w:cs="Times New Roman"/>
                <w:sz w:val="22"/>
                <w:szCs w:val="22"/>
              </w:rPr>
              <w:t>N/A</w:t>
            </w:r>
          </w:p>
        </w:tc>
        <w:tc>
          <w:tcPr>
            <w:tcW w:w="1980" w:type="dxa"/>
            <w:vMerge/>
            <w:tcBorders>
              <w:left w:val="single" w:sz="8" w:space="0" w:color="auto"/>
            </w:tcBorders>
            <w:shd w:val="clear" w:color="auto" w:fill="D9D9D9" w:themeFill="background1" w:themeFillShade="D9"/>
            <w:vAlign w:val="center"/>
          </w:tcPr>
          <w:p w14:paraId="59A3B405" w14:textId="77777777" w:rsidR="00736FE2" w:rsidRPr="00E1012C" w:rsidRDefault="00736FE2" w:rsidP="00653447">
            <w:pPr>
              <w:rPr>
                <w:rFonts w:ascii="Times New Roman" w:hAnsi="Times New Roman" w:cs="Times New Roman"/>
                <w:sz w:val="22"/>
                <w:szCs w:val="22"/>
              </w:rPr>
            </w:pPr>
          </w:p>
        </w:tc>
      </w:tr>
      <w:tr w:rsidR="00736FE2" w:rsidRPr="00E1012C" w14:paraId="6F37FC2E" w14:textId="77777777" w:rsidTr="00FF2448">
        <w:trPr>
          <w:jc w:val="center"/>
        </w:trPr>
        <w:tc>
          <w:tcPr>
            <w:tcW w:w="2370" w:type="dxa"/>
            <w:tcBorders>
              <w:top w:val="nil"/>
              <w:bottom w:val="double" w:sz="4" w:space="0" w:color="auto"/>
              <w:right w:val="single" w:sz="8" w:space="0" w:color="auto"/>
            </w:tcBorders>
            <w:shd w:val="clear" w:color="auto" w:fill="D9D9D9" w:themeFill="background1" w:themeFillShade="D9"/>
            <w:vAlign w:val="center"/>
          </w:tcPr>
          <w:p w14:paraId="01A294E2" w14:textId="77777777" w:rsidR="00736FE2" w:rsidRPr="00E1012C" w:rsidRDefault="00736FE2" w:rsidP="00653447">
            <w:pPr>
              <w:rPr>
                <w:rFonts w:ascii="Times New Roman" w:hAnsi="Times New Roman" w:cs="Times New Roman"/>
                <w:sz w:val="22"/>
                <w:szCs w:val="22"/>
              </w:rPr>
            </w:pPr>
            <w:r w:rsidRPr="00E1012C">
              <w:rPr>
                <w:rFonts w:ascii="Times New Roman" w:hAnsi="Times New Roman" w:cs="Times New Roman"/>
                <w:sz w:val="22"/>
                <w:szCs w:val="22"/>
              </w:rPr>
              <w:t>Relative Seedling Vigor</w:t>
            </w:r>
          </w:p>
        </w:tc>
        <w:tc>
          <w:tcPr>
            <w:tcW w:w="3825"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55364CE2" w14:textId="77777777" w:rsidR="00736FE2" w:rsidRPr="00E1012C" w:rsidRDefault="00736FE2" w:rsidP="007927EF">
            <w:pPr>
              <w:jc w:val="center"/>
              <w:rPr>
                <w:rFonts w:ascii="Times New Roman" w:hAnsi="Times New Roman" w:cs="Times New Roman"/>
                <w:sz w:val="22"/>
                <w:szCs w:val="22"/>
              </w:rPr>
            </w:pPr>
            <w:r w:rsidRPr="00E1012C">
              <w:rPr>
                <w:rFonts w:ascii="Times New Roman" w:hAnsi="Times New Roman" w:cs="Times New Roman"/>
                <w:sz w:val="22"/>
                <w:szCs w:val="22"/>
              </w:rPr>
              <w:t>%, (average)</w:t>
            </w:r>
          </w:p>
        </w:tc>
        <w:tc>
          <w:tcPr>
            <w:tcW w:w="162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1F306F71" w14:textId="57967A81" w:rsidR="00736FE2" w:rsidRPr="00E1012C" w:rsidRDefault="00736FE2" w:rsidP="007927EF">
            <w:pPr>
              <w:jc w:val="center"/>
              <w:rPr>
                <w:rFonts w:ascii="Times New Roman" w:hAnsi="Times New Roman" w:cs="Times New Roman"/>
                <w:sz w:val="22"/>
                <w:szCs w:val="22"/>
              </w:rPr>
            </w:pPr>
            <w:r w:rsidRPr="00E1012C">
              <w:rPr>
                <w:rFonts w:ascii="Times New Roman" w:hAnsi="Times New Roman" w:cs="Times New Roman"/>
                <w:sz w:val="22"/>
                <w:szCs w:val="22"/>
              </w:rPr>
              <w:t>N/A</w:t>
            </w:r>
          </w:p>
        </w:tc>
        <w:tc>
          <w:tcPr>
            <w:tcW w:w="1980" w:type="dxa"/>
            <w:vMerge/>
            <w:tcBorders>
              <w:left w:val="single" w:sz="8" w:space="0" w:color="auto"/>
              <w:bottom w:val="double" w:sz="4" w:space="0" w:color="auto"/>
            </w:tcBorders>
            <w:shd w:val="clear" w:color="auto" w:fill="D9D9D9" w:themeFill="background1" w:themeFillShade="D9"/>
            <w:vAlign w:val="center"/>
          </w:tcPr>
          <w:p w14:paraId="2030123A" w14:textId="77777777" w:rsidR="00736FE2" w:rsidRPr="00E1012C" w:rsidRDefault="00736FE2" w:rsidP="00653447">
            <w:pPr>
              <w:rPr>
                <w:rFonts w:ascii="Times New Roman" w:hAnsi="Times New Roman" w:cs="Times New Roman"/>
                <w:sz w:val="22"/>
                <w:szCs w:val="22"/>
              </w:rPr>
            </w:pPr>
          </w:p>
        </w:tc>
      </w:tr>
    </w:tbl>
    <w:p w14:paraId="37EC8085" w14:textId="77777777" w:rsidR="00434A35" w:rsidRPr="00E1012C" w:rsidRDefault="00434A35" w:rsidP="00653447">
      <w:pPr>
        <w:ind w:left="1260"/>
        <w:rPr>
          <w:rFonts w:ascii="Times New Roman" w:hAnsi="Times New Roman" w:cs="Times New Roman"/>
          <w:sz w:val="22"/>
          <w:szCs w:val="22"/>
        </w:rPr>
      </w:pPr>
    </w:p>
    <w:p w14:paraId="3C8EB895" w14:textId="749D5115" w:rsidR="002E0412" w:rsidRPr="00E1012C" w:rsidRDefault="003E74E1" w:rsidP="00653447">
      <w:pPr>
        <w:numPr>
          <w:ilvl w:val="1"/>
          <w:numId w:val="4"/>
        </w:numPr>
        <w:tabs>
          <w:tab w:val="left" w:pos="360"/>
        </w:tabs>
        <w:ind w:left="360"/>
        <w:rPr>
          <w:rFonts w:ascii="Times New Roman" w:hAnsi="Times New Roman" w:cs="Times New Roman"/>
          <w:sz w:val="22"/>
          <w:szCs w:val="22"/>
        </w:rPr>
      </w:pPr>
      <w:r w:rsidRPr="00E1012C">
        <w:rPr>
          <w:rFonts w:ascii="Times New Roman" w:hAnsi="Times New Roman" w:cs="Times New Roman"/>
          <w:i/>
          <w:kern w:val="2"/>
          <w:sz w:val="22"/>
          <w:szCs w:val="22"/>
        </w:rPr>
        <w:t>Biotic Soil</w:t>
      </w:r>
      <w:r w:rsidR="00736FE2" w:rsidRPr="00E1012C">
        <w:rPr>
          <w:rFonts w:ascii="Times New Roman" w:hAnsi="Times New Roman" w:cs="Times New Roman"/>
          <w:i/>
          <w:kern w:val="2"/>
          <w:sz w:val="22"/>
          <w:szCs w:val="22"/>
        </w:rPr>
        <w:t xml:space="preserve"> Amendments</w:t>
      </w:r>
      <w:r w:rsidRPr="00E1012C">
        <w:rPr>
          <w:rFonts w:ascii="Times New Roman" w:hAnsi="Times New Roman" w:cs="Times New Roman"/>
          <w:i/>
          <w:kern w:val="2"/>
          <w:sz w:val="22"/>
          <w:szCs w:val="22"/>
        </w:rPr>
        <w:t xml:space="preserve"> </w:t>
      </w:r>
      <w:r w:rsidR="00736FE2" w:rsidRPr="00E1012C">
        <w:rPr>
          <w:rFonts w:ascii="Times New Roman" w:hAnsi="Times New Roman" w:cs="Times New Roman"/>
          <w:i/>
          <w:kern w:val="2"/>
          <w:sz w:val="22"/>
          <w:szCs w:val="22"/>
        </w:rPr>
        <w:t>(</w:t>
      </w:r>
      <w:r w:rsidR="007C4C87" w:rsidRPr="00E1012C">
        <w:rPr>
          <w:rFonts w:ascii="Times New Roman" w:hAnsi="Times New Roman" w:cs="Times New Roman"/>
          <w:i/>
          <w:kern w:val="2"/>
          <w:sz w:val="22"/>
          <w:szCs w:val="22"/>
        </w:rPr>
        <w:t>H</w:t>
      </w:r>
      <w:r w:rsidR="00736FE2" w:rsidRPr="00E1012C">
        <w:rPr>
          <w:rFonts w:ascii="Times New Roman" w:hAnsi="Times New Roman" w:cs="Times New Roman"/>
          <w:i/>
          <w:kern w:val="2"/>
          <w:sz w:val="22"/>
          <w:szCs w:val="22"/>
        </w:rPr>
        <w:t>ydraulically Applied</w:t>
      </w:r>
      <w:r w:rsidR="00736FE2" w:rsidRPr="00E1012C">
        <w:rPr>
          <w:rFonts w:ascii="Times New Roman" w:hAnsi="Times New Roman" w:cs="Times New Roman"/>
          <w:kern w:val="2"/>
          <w:sz w:val="22"/>
          <w:szCs w:val="22"/>
        </w:rPr>
        <w:t xml:space="preserve">).  </w:t>
      </w:r>
      <w:r w:rsidR="00C46010" w:rsidRPr="00E1012C">
        <w:rPr>
          <w:rFonts w:ascii="Times New Roman" w:hAnsi="Times New Roman" w:cs="Times New Roman"/>
          <w:kern w:val="2"/>
          <w:sz w:val="22"/>
          <w:szCs w:val="22"/>
        </w:rPr>
        <w:t xml:space="preserve">Soil amendments </w:t>
      </w:r>
      <w:r w:rsidR="003D4BEB" w:rsidRPr="00E1012C">
        <w:rPr>
          <w:rFonts w:ascii="Times New Roman" w:hAnsi="Times New Roman" w:cs="Times New Roman"/>
          <w:sz w:val="22"/>
          <w:szCs w:val="22"/>
        </w:rPr>
        <w:t>shall be a</w:t>
      </w:r>
      <w:r w:rsidR="007C0551" w:rsidRPr="00E1012C">
        <w:rPr>
          <w:rFonts w:ascii="Times New Roman" w:hAnsi="Times New Roman" w:cs="Times New Roman"/>
          <w:sz w:val="22"/>
          <w:szCs w:val="22"/>
        </w:rPr>
        <w:t xml:space="preserve"> combination </w:t>
      </w:r>
      <w:r w:rsidR="002E0412" w:rsidRPr="00E1012C">
        <w:rPr>
          <w:rFonts w:ascii="Times New Roman" w:hAnsi="Times New Roman" w:cs="Times New Roman"/>
          <w:sz w:val="22"/>
          <w:szCs w:val="22"/>
        </w:rPr>
        <w:t>of</w:t>
      </w:r>
      <w:r w:rsidR="003D4BEB" w:rsidRPr="00E1012C">
        <w:rPr>
          <w:rFonts w:ascii="Times New Roman" w:hAnsi="Times New Roman" w:cs="Times New Roman"/>
          <w:sz w:val="22"/>
          <w:szCs w:val="22"/>
        </w:rPr>
        <w:t xml:space="preserve"> natural fibers, growth stimulants, and other biologically active material designed to improve seed germination and vegetation establishment</w:t>
      </w:r>
      <w:r w:rsidR="007C0551" w:rsidRPr="00E1012C">
        <w:rPr>
          <w:rFonts w:ascii="Times New Roman" w:hAnsi="Times New Roman" w:cs="Times New Roman"/>
          <w:sz w:val="22"/>
          <w:szCs w:val="22"/>
        </w:rPr>
        <w:t xml:space="preserve"> as </w:t>
      </w:r>
      <w:r w:rsidR="00A9604D" w:rsidRPr="00E1012C">
        <w:rPr>
          <w:rFonts w:ascii="Times New Roman" w:hAnsi="Times New Roman" w:cs="Times New Roman"/>
          <w:sz w:val="22"/>
          <w:szCs w:val="22"/>
        </w:rPr>
        <w:t xml:space="preserve">shown </w:t>
      </w:r>
      <w:r w:rsidR="007C0551" w:rsidRPr="00E1012C">
        <w:rPr>
          <w:rFonts w:ascii="Times New Roman" w:hAnsi="Times New Roman" w:cs="Times New Roman"/>
          <w:sz w:val="22"/>
          <w:szCs w:val="22"/>
        </w:rPr>
        <w:t>in Table 212-8</w:t>
      </w:r>
      <w:r w:rsidR="003D4BEB" w:rsidRPr="00E1012C">
        <w:rPr>
          <w:rFonts w:ascii="Times New Roman" w:hAnsi="Times New Roman" w:cs="Times New Roman"/>
          <w:sz w:val="22"/>
          <w:szCs w:val="22"/>
        </w:rPr>
        <w:t xml:space="preserve">.  </w:t>
      </w:r>
      <w:r w:rsidR="00FD1DE7" w:rsidRPr="00E1012C">
        <w:rPr>
          <w:rFonts w:ascii="Times New Roman" w:hAnsi="Times New Roman" w:cs="Times New Roman"/>
          <w:sz w:val="22"/>
          <w:szCs w:val="22"/>
        </w:rPr>
        <w:t xml:space="preserve">Biotic </w:t>
      </w:r>
      <w:r w:rsidR="006736FF" w:rsidRPr="00E1012C">
        <w:rPr>
          <w:rFonts w:ascii="Times New Roman" w:hAnsi="Times New Roman" w:cs="Times New Roman"/>
          <w:sz w:val="22"/>
          <w:szCs w:val="22"/>
        </w:rPr>
        <w:t>s</w:t>
      </w:r>
      <w:r w:rsidR="00FD1DE7" w:rsidRPr="00E1012C">
        <w:rPr>
          <w:rFonts w:ascii="Times New Roman" w:hAnsi="Times New Roman" w:cs="Times New Roman"/>
          <w:sz w:val="22"/>
          <w:szCs w:val="22"/>
        </w:rPr>
        <w:t xml:space="preserve">oil </w:t>
      </w:r>
      <w:r w:rsidR="006736FF" w:rsidRPr="00E1012C">
        <w:rPr>
          <w:rFonts w:ascii="Times New Roman" w:hAnsi="Times New Roman" w:cs="Times New Roman"/>
          <w:sz w:val="22"/>
          <w:szCs w:val="22"/>
        </w:rPr>
        <w:t>a</w:t>
      </w:r>
      <w:r w:rsidR="00FD1DE7" w:rsidRPr="00E1012C">
        <w:rPr>
          <w:rFonts w:ascii="Times New Roman" w:hAnsi="Times New Roman" w:cs="Times New Roman"/>
          <w:sz w:val="22"/>
          <w:szCs w:val="22"/>
        </w:rPr>
        <w:t>mendments</w:t>
      </w:r>
      <w:r w:rsidR="000F5563" w:rsidRPr="00E1012C">
        <w:rPr>
          <w:rFonts w:ascii="Times New Roman" w:hAnsi="Times New Roman" w:cs="Times New Roman"/>
          <w:sz w:val="22"/>
          <w:szCs w:val="22"/>
        </w:rPr>
        <w:t xml:space="preserve"> </w:t>
      </w:r>
      <w:r w:rsidR="003D4BEB" w:rsidRPr="00E1012C">
        <w:rPr>
          <w:rFonts w:ascii="Times New Roman" w:hAnsi="Times New Roman" w:cs="Times New Roman"/>
          <w:sz w:val="22"/>
          <w:szCs w:val="22"/>
        </w:rPr>
        <w:t xml:space="preserve">shall be pre-packaged </w:t>
      </w:r>
      <w:r w:rsidR="000F5563" w:rsidRPr="00E1012C">
        <w:rPr>
          <w:rFonts w:ascii="Times New Roman" w:hAnsi="Times New Roman" w:cs="Times New Roman"/>
          <w:sz w:val="22"/>
          <w:szCs w:val="22"/>
        </w:rPr>
        <w:t xml:space="preserve">in ultraviolet and weather resistant packaging </w:t>
      </w:r>
      <w:r w:rsidR="003D4BEB" w:rsidRPr="00E1012C">
        <w:rPr>
          <w:rFonts w:ascii="Times New Roman" w:hAnsi="Times New Roman" w:cs="Times New Roman"/>
          <w:sz w:val="22"/>
          <w:szCs w:val="22"/>
        </w:rPr>
        <w:t xml:space="preserve">and </w:t>
      </w:r>
      <w:r w:rsidR="00C46010" w:rsidRPr="00E1012C">
        <w:rPr>
          <w:rFonts w:ascii="Times New Roman" w:hAnsi="Times New Roman" w:cs="Times New Roman"/>
          <w:sz w:val="22"/>
          <w:szCs w:val="22"/>
        </w:rPr>
        <w:t>labeled from the manufacture</w:t>
      </w:r>
      <w:r w:rsidR="002D3A77" w:rsidRPr="00E1012C">
        <w:rPr>
          <w:rFonts w:ascii="Times New Roman" w:hAnsi="Times New Roman" w:cs="Times New Roman"/>
          <w:sz w:val="22"/>
          <w:szCs w:val="22"/>
        </w:rPr>
        <w:t>r</w:t>
      </w:r>
      <w:r w:rsidR="00BD45EC" w:rsidRPr="00E1012C">
        <w:rPr>
          <w:rFonts w:ascii="Times New Roman" w:hAnsi="Times New Roman" w:cs="Times New Roman"/>
          <w:sz w:val="22"/>
          <w:szCs w:val="22"/>
        </w:rPr>
        <w:t xml:space="preserve">.  Bags (containers) which arrive at the project site opened, damaged, or </w:t>
      </w:r>
      <w:r w:rsidR="002D3A77" w:rsidRPr="00E1012C">
        <w:rPr>
          <w:rFonts w:ascii="Times New Roman" w:hAnsi="Times New Roman" w:cs="Times New Roman"/>
          <w:sz w:val="22"/>
          <w:szCs w:val="22"/>
        </w:rPr>
        <w:t>lacking a</w:t>
      </w:r>
      <w:r w:rsidR="00BD45EC" w:rsidRPr="00E1012C">
        <w:rPr>
          <w:rFonts w:ascii="Times New Roman" w:hAnsi="Times New Roman" w:cs="Times New Roman"/>
          <w:sz w:val="22"/>
          <w:szCs w:val="22"/>
        </w:rPr>
        <w:t xml:space="preserve"> label will </w:t>
      </w:r>
      <w:proofErr w:type="gramStart"/>
      <w:r w:rsidR="00BD45EC" w:rsidRPr="00E1012C">
        <w:rPr>
          <w:rFonts w:ascii="Times New Roman" w:hAnsi="Times New Roman" w:cs="Times New Roman"/>
          <w:sz w:val="22"/>
          <w:szCs w:val="22"/>
        </w:rPr>
        <w:t>be rejected</w:t>
      </w:r>
      <w:proofErr w:type="gramEnd"/>
      <w:r w:rsidR="002D3A77" w:rsidRPr="00E1012C">
        <w:rPr>
          <w:rFonts w:ascii="Times New Roman" w:hAnsi="Times New Roman" w:cs="Times New Roman"/>
          <w:sz w:val="22"/>
          <w:szCs w:val="22"/>
        </w:rPr>
        <w:t>. B</w:t>
      </w:r>
      <w:r w:rsidR="00BD45EC" w:rsidRPr="00E1012C">
        <w:rPr>
          <w:rFonts w:ascii="Times New Roman" w:hAnsi="Times New Roman" w:cs="Times New Roman"/>
          <w:sz w:val="22"/>
          <w:szCs w:val="22"/>
        </w:rPr>
        <w:t xml:space="preserve">ulk shipments such as tote </w:t>
      </w:r>
      <w:r w:rsidR="00BD45EC" w:rsidRPr="00E1012C">
        <w:rPr>
          <w:rFonts w:ascii="Times New Roman" w:hAnsi="Times New Roman" w:cs="Times New Roman"/>
          <w:sz w:val="22"/>
          <w:szCs w:val="22"/>
        </w:rPr>
        <w:lastRenderedPageBreak/>
        <w:t xml:space="preserve">bags will </w:t>
      </w:r>
      <w:proofErr w:type="gramStart"/>
      <w:r w:rsidR="00BD45EC" w:rsidRPr="00E1012C">
        <w:rPr>
          <w:rFonts w:ascii="Times New Roman" w:hAnsi="Times New Roman" w:cs="Times New Roman"/>
          <w:sz w:val="22"/>
          <w:szCs w:val="22"/>
        </w:rPr>
        <w:t>be rejected</w:t>
      </w:r>
      <w:proofErr w:type="gramEnd"/>
      <w:r w:rsidR="00BD45EC" w:rsidRPr="00E1012C">
        <w:rPr>
          <w:rFonts w:ascii="Times New Roman" w:hAnsi="Times New Roman" w:cs="Times New Roman"/>
          <w:sz w:val="22"/>
          <w:szCs w:val="22"/>
        </w:rPr>
        <w:t xml:space="preserve">.  </w:t>
      </w:r>
      <w:r w:rsidR="0019774E" w:rsidRPr="00E1012C">
        <w:rPr>
          <w:rFonts w:ascii="Times New Roman" w:hAnsi="Times New Roman" w:cs="Times New Roman"/>
          <w:sz w:val="22"/>
          <w:szCs w:val="22"/>
        </w:rPr>
        <w:t xml:space="preserve">Biotic </w:t>
      </w:r>
      <w:r w:rsidR="006736FF" w:rsidRPr="00E1012C">
        <w:rPr>
          <w:rFonts w:ascii="Times New Roman" w:hAnsi="Times New Roman" w:cs="Times New Roman"/>
          <w:sz w:val="22"/>
          <w:szCs w:val="22"/>
        </w:rPr>
        <w:t>s</w:t>
      </w:r>
      <w:r w:rsidR="0019774E" w:rsidRPr="00E1012C">
        <w:rPr>
          <w:rFonts w:ascii="Times New Roman" w:hAnsi="Times New Roman" w:cs="Times New Roman"/>
          <w:sz w:val="22"/>
          <w:szCs w:val="22"/>
        </w:rPr>
        <w:t xml:space="preserve">oil </w:t>
      </w:r>
      <w:r w:rsidR="006736FF" w:rsidRPr="00E1012C">
        <w:rPr>
          <w:rFonts w:ascii="Times New Roman" w:hAnsi="Times New Roman" w:cs="Times New Roman"/>
          <w:sz w:val="22"/>
          <w:szCs w:val="22"/>
        </w:rPr>
        <w:t>a</w:t>
      </w:r>
      <w:r w:rsidR="0019774E" w:rsidRPr="00E1012C">
        <w:rPr>
          <w:rFonts w:ascii="Times New Roman" w:hAnsi="Times New Roman" w:cs="Times New Roman"/>
          <w:sz w:val="22"/>
          <w:szCs w:val="22"/>
        </w:rPr>
        <w:t xml:space="preserve">mendments shall </w:t>
      </w:r>
      <w:proofErr w:type="gramStart"/>
      <w:r w:rsidR="0019774E" w:rsidRPr="00E1012C">
        <w:rPr>
          <w:rFonts w:ascii="Times New Roman" w:hAnsi="Times New Roman" w:cs="Times New Roman"/>
          <w:sz w:val="22"/>
          <w:szCs w:val="22"/>
        </w:rPr>
        <w:t>be stored</w:t>
      </w:r>
      <w:proofErr w:type="gramEnd"/>
      <w:r w:rsidR="0019774E" w:rsidRPr="00E1012C">
        <w:rPr>
          <w:rFonts w:ascii="Times New Roman" w:hAnsi="Times New Roman" w:cs="Times New Roman"/>
          <w:sz w:val="22"/>
          <w:szCs w:val="22"/>
        </w:rPr>
        <w:t xml:space="preserve"> in locations not exceeding 80 </w:t>
      </w:r>
      <w:r w:rsidR="00A9604D" w:rsidRPr="00E1012C">
        <w:rPr>
          <w:rFonts w:ascii="Times New Roman" w:hAnsi="Times New Roman" w:cs="Times New Roman"/>
          <w:sz w:val="22"/>
          <w:szCs w:val="22"/>
        </w:rPr>
        <w:t>°</w:t>
      </w:r>
      <w:r w:rsidR="0019774E" w:rsidRPr="00E1012C">
        <w:rPr>
          <w:rFonts w:ascii="Times New Roman" w:hAnsi="Times New Roman" w:cs="Times New Roman"/>
          <w:sz w:val="22"/>
          <w:szCs w:val="22"/>
        </w:rPr>
        <w:t>F</w:t>
      </w:r>
      <w:r w:rsidR="007C48F1" w:rsidRPr="00E1012C">
        <w:rPr>
          <w:rFonts w:ascii="Times New Roman" w:hAnsi="Times New Roman" w:cs="Times New Roman"/>
          <w:sz w:val="22"/>
          <w:szCs w:val="22"/>
        </w:rPr>
        <w:t>.</w:t>
      </w:r>
      <w:r w:rsidR="001F6E57" w:rsidRPr="00E1012C">
        <w:rPr>
          <w:rFonts w:ascii="Times New Roman" w:hAnsi="Times New Roman" w:cs="Times New Roman"/>
          <w:sz w:val="22"/>
          <w:szCs w:val="22"/>
        </w:rPr>
        <w:t xml:space="preserve">  </w:t>
      </w:r>
      <w:r w:rsidR="00D60AFD" w:rsidRPr="00E1012C">
        <w:rPr>
          <w:rFonts w:ascii="Times New Roman" w:hAnsi="Times New Roman" w:cs="Times New Roman"/>
          <w:sz w:val="22"/>
          <w:szCs w:val="22"/>
        </w:rPr>
        <w:t xml:space="preserve">Acceptance of material </w:t>
      </w:r>
      <w:r w:rsidR="00CF0EBF" w:rsidRPr="00E1012C">
        <w:rPr>
          <w:rFonts w:ascii="Times New Roman" w:hAnsi="Times New Roman" w:cs="Times New Roman"/>
          <w:sz w:val="22"/>
          <w:szCs w:val="22"/>
        </w:rPr>
        <w:t xml:space="preserve">shall be </w:t>
      </w:r>
      <w:r w:rsidR="00D60AFD" w:rsidRPr="00E1012C">
        <w:rPr>
          <w:rFonts w:ascii="Times New Roman" w:hAnsi="Times New Roman" w:cs="Times New Roman"/>
          <w:sz w:val="22"/>
          <w:szCs w:val="22"/>
        </w:rPr>
        <w:t xml:space="preserve">subject to the requirements of the </w:t>
      </w:r>
      <w:r w:rsidR="00CF0EBF" w:rsidRPr="00E1012C">
        <w:rPr>
          <w:rFonts w:ascii="Times New Roman" w:hAnsi="Times New Roman" w:cs="Times New Roman"/>
          <w:sz w:val="22"/>
          <w:szCs w:val="22"/>
        </w:rPr>
        <w:t xml:space="preserve">Department’s </w:t>
      </w:r>
      <w:r w:rsidR="00D60AFD" w:rsidRPr="00E1012C">
        <w:rPr>
          <w:rFonts w:ascii="Times New Roman" w:hAnsi="Times New Roman" w:cs="Times New Roman"/>
          <w:sz w:val="22"/>
          <w:szCs w:val="22"/>
        </w:rPr>
        <w:t>Approved Product List (APL).</w:t>
      </w:r>
    </w:p>
    <w:p w14:paraId="699A7FF1" w14:textId="6BFA5E1B" w:rsidR="002E0412" w:rsidRPr="00E1012C" w:rsidRDefault="002E0412" w:rsidP="00653447">
      <w:pPr>
        <w:widowControl/>
        <w:autoSpaceDE/>
        <w:autoSpaceDN/>
        <w:rPr>
          <w:rFonts w:ascii="Times New Roman" w:hAnsi="Times New Roman" w:cs="Times New Roman"/>
          <w:sz w:val="22"/>
          <w:szCs w:val="22"/>
        </w:rPr>
      </w:pPr>
    </w:p>
    <w:p w14:paraId="399462AF" w14:textId="750E34AA" w:rsidR="00501238" w:rsidRDefault="00501238" w:rsidP="00501238">
      <w:pPr>
        <w:tabs>
          <w:tab w:val="left" w:pos="360"/>
        </w:tabs>
        <w:ind w:left="360"/>
        <w:rPr>
          <w:rFonts w:ascii="Times New Roman" w:hAnsi="Times New Roman" w:cs="Times New Roman"/>
          <w:sz w:val="22"/>
          <w:szCs w:val="22"/>
        </w:rPr>
      </w:pPr>
      <w:r w:rsidRPr="00E1012C">
        <w:rPr>
          <w:rFonts w:ascii="Times New Roman" w:hAnsi="Times New Roman" w:cs="Times New Roman"/>
          <w:sz w:val="22"/>
          <w:szCs w:val="22"/>
        </w:rPr>
        <w:t xml:space="preserve">The application rate of the biotic soil amendments </w:t>
      </w:r>
      <w:r w:rsidRPr="00E1012C">
        <w:rPr>
          <w:rFonts w:ascii="Times New Roman" w:hAnsi="Times New Roman" w:cs="Times New Roman"/>
          <w:kern w:val="2"/>
          <w:sz w:val="22"/>
          <w:szCs w:val="22"/>
        </w:rPr>
        <w:t>shall be in accordance with the rates shown on the plans.</w:t>
      </w:r>
      <w:r w:rsidRPr="00E1012C">
        <w:rPr>
          <w:rFonts w:ascii="Times New Roman" w:hAnsi="Times New Roman" w:cs="Times New Roman"/>
          <w:sz w:val="22"/>
          <w:szCs w:val="22"/>
        </w:rPr>
        <w:t xml:space="preserve"> Use of </w:t>
      </w:r>
      <w:r>
        <w:rPr>
          <w:rFonts w:ascii="Times New Roman" w:hAnsi="Times New Roman" w:cs="Times New Roman"/>
          <w:sz w:val="22"/>
          <w:szCs w:val="22"/>
        </w:rPr>
        <w:t xml:space="preserve">mulch tackifier (Plantago </w:t>
      </w:r>
      <w:proofErr w:type="spellStart"/>
      <w:r>
        <w:rPr>
          <w:rFonts w:ascii="Times New Roman" w:hAnsi="Times New Roman" w:cs="Times New Roman"/>
          <w:sz w:val="22"/>
          <w:szCs w:val="22"/>
        </w:rPr>
        <w:t>Insularis</w:t>
      </w:r>
      <w:proofErr w:type="spellEnd"/>
      <w:r>
        <w:rPr>
          <w:rFonts w:ascii="Times New Roman" w:hAnsi="Times New Roman" w:cs="Times New Roman"/>
          <w:sz w:val="22"/>
          <w:szCs w:val="22"/>
        </w:rPr>
        <w:t xml:space="preserve"> or pre-gelatinized corn starch polymer) </w:t>
      </w:r>
      <w:r w:rsidRPr="00E1012C">
        <w:rPr>
          <w:rFonts w:ascii="Times New Roman" w:hAnsi="Times New Roman" w:cs="Times New Roman"/>
          <w:sz w:val="22"/>
          <w:szCs w:val="22"/>
        </w:rPr>
        <w:t xml:space="preserve">shall be in accordance with Section 213.  It shall </w:t>
      </w:r>
      <w:proofErr w:type="gramStart"/>
      <w:r w:rsidRPr="00E1012C">
        <w:rPr>
          <w:rFonts w:ascii="Times New Roman" w:hAnsi="Times New Roman" w:cs="Times New Roman"/>
          <w:sz w:val="22"/>
          <w:szCs w:val="22"/>
        </w:rPr>
        <w:t>be used</w:t>
      </w:r>
      <w:proofErr w:type="gramEnd"/>
      <w:r w:rsidRPr="00E1012C">
        <w:rPr>
          <w:rFonts w:ascii="Times New Roman" w:hAnsi="Times New Roman" w:cs="Times New Roman"/>
          <w:sz w:val="22"/>
          <w:szCs w:val="22"/>
        </w:rPr>
        <w:t xml:space="preserve"> as a wetting agent at a rate of 30 pounds per acre.  Biotic soil amendments shall provide a continuous and uniform cover and shall consist of one of the components in Table 212-8 and </w:t>
      </w:r>
      <w:proofErr w:type="gramStart"/>
      <w:r w:rsidRPr="00E1012C">
        <w:rPr>
          <w:rFonts w:ascii="Times New Roman" w:hAnsi="Times New Roman" w:cs="Times New Roman"/>
          <w:sz w:val="22"/>
          <w:szCs w:val="22"/>
        </w:rPr>
        <w:t>all of</w:t>
      </w:r>
      <w:proofErr w:type="gramEnd"/>
      <w:r w:rsidRPr="00E1012C">
        <w:rPr>
          <w:rFonts w:ascii="Times New Roman" w:hAnsi="Times New Roman" w:cs="Times New Roman"/>
          <w:sz w:val="22"/>
          <w:szCs w:val="22"/>
        </w:rPr>
        <w:t xml:space="preserve"> the performance and physical properties in Table 212-9.</w:t>
      </w:r>
    </w:p>
    <w:p w14:paraId="69C18461" w14:textId="77777777" w:rsidR="00501238" w:rsidRPr="00E1012C" w:rsidRDefault="00501238" w:rsidP="00501238">
      <w:pPr>
        <w:tabs>
          <w:tab w:val="left" w:pos="360"/>
        </w:tabs>
        <w:ind w:left="360"/>
        <w:rPr>
          <w:rFonts w:ascii="Times New Roman" w:hAnsi="Times New Roman" w:cs="Times New Roman"/>
          <w:sz w:val="22"/>
          <w:szCs w:val="22"/>
        </w:rPr>
      </w:pPr>
    </w:p>
    <w:p w14:paraId="3201D863" w14:textId="44168F77" w:rsidR="00751EDF" w:rsidRPr="00E1012C" w:rsidRDefault="00F5456F" w:rsidP="00D518A0">
      <w:pPr>
        <w:tabs>
          <w:tab w:val="left" w:pos="0"/>
        </w:tabs>
        <w:jc w:val="center"/>
        <w:rPr>
          <w:rFonts w:ascii="Times New Roman" w:hAnsi="Times New Roman" w:cs="Times New Roman"/>
          <w:b/>
          <w:sz w:val="22"/>
          <w:szCs w:val="22"/>
        </w:rPr>
      </w:pPr>
      <w:r w:rsidRPr="00E1012C">
        <w:rPr>
          <w:rFonts w:ascii="Times New Roman" w:hAnsi="Times New Roman" w:cs="Times New Roman"/>
          <w:b/>
          <w:sz w:val="22"/>
          <w:szCs w:val="22"/>
        </w:rPr>
        <w:t>Table 212-8</w:t>
      </w:r>
    </w:p>
    <w:p w14:paraId="48707486" w14:textId="0FF332B4" w:rsidR="00751EDF" w:rsidRPr="00E1012C" w:rsidRDefault="00751EDF" w:rsidP="00D518A0">
      <w:pPr>
        <w:tabs>
          <w:tab w:val="left" w:pos="0"/>
        </w:tabs>
        <w:jc w:val="center"/>
        <w:rPr>
          <w:rFonts w:ascii="Times New Roman" w:hAnsi="Times New Roman" w:cs="Times New Roman"/>
          <w:b/>
          <w:sz w:val="22"/>
          <w:szCs w:val="22"/>
        </w:rPr>
      </w:pPr>
      <w:r w:rsidRPr="00E1012C">
        <w:rPr>
          <w:rFonts w:ascii="Times New Roman" w:hAnsi="Times New Roman" w:cs="Times New Roman"/>
          <w:b/>
          <w:sz w:val="22"/>
          <w:szCs w:val="22"/>
        </w:rPr>
        <w:t xml:space="preserve">Required </w:t>
      </w:r>
      <w:r w:rsidR="002E0412" w:rsidRPr="00E1012C">
        <w:rPr>
          <w:rFonts w:ascii="Times New Roman" w:hAnsi="Times New Roman" w:cs="Times New Roman"/>
          <w:b/>
          <w:sz w:val="22"/>
          <w:szCs w:val="22"/>
        </w:rPr>
        <w:t>Percentage Ranges</w:t>
      </w:r>
      <w:r w:rsidRPr="00E1012C">
        <w:rPr>
          <w:rFonts w:ascii="Times New Roman" w:hAnsi="Times New Roman" w:cs="Times New Roman"/>
          <w:b/>
          <w:sz w:val="22"/>
          <w:szCs w:val="22"/>
        </w:rPr>
        <w:t xml:space="preserve"> of Biotic Soil Amendments</w:t>
      </w:r>
    </w:p>
    <w:p w14:paraId="12CBC6D4" w14:textId="77777777" w:rsidR="00751EDF" w:rsidRPr="00E1012C" w:rsidRDefault="00751EDF" w:rsidP="002537D5">
      <w:pPr>
        <w:tabs>
          <w:tab w:val="left" w:pos="360"/>
        </w:tabs>
        <w:rPr>
          <w:rFonts w:ascii="Times New Roman" w:hAnsi="Times New Roman" w:cs="Times New Roman"/>
          <w:sz w:val="22"/>
          <w:szCs w:val="22"/>
        </w:rPr>
      </w:pPr>
    </w:p>
    <w:tbl>
      <w:tblPr>
        <w:tblpPr w:leftFromText="180" w:rightFromText="180" w:bottomFromText="200" w:vertAnchor="text" w:horzAnchor="margin" w:tblpXSpec="center" w:tblpY="-31"/>
        <w:tblW w:w="92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85"/>
        <w:gridCol w:w="2250"/>
        <w:gridCol w:w="1630"/>
      </w:tblGrid>
      <w:tr w:rsidR="003D4BEB" w:rsidRPr="00E1012C" w14:paraId="73C010BE" w14:textId="77777777" w:rsidTr="00FF2448">
        <w:tc>
          <w:tcPr>
            <w:tcW w:w="5385" w:type="dxa"/>
            <w:shd w:val="clear" w:color="auto" w:fill="auto"/>
            <w:hideMark/>
          </w:tcPr>
          <w:p w14:paraId="4F016BF5" w14:textId="77777777" w:rsidR="003D4BEB" w:rsidRPr="00E1012C" w:rsidRDefault="003D4BEB" w:rsidP="00385781">
            <w:pPr>
              <w:ind w:left="157"/>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Components</w:t>
            </w:r>
          </w:p>
        </w:tc>
        <w:tc>
          <w:tcPr>
            <w:tcW w:w="2250" w:type="dxa"/>
            <w:shd w:val="clear" w:color="auto" w:fill="auto"/>
            <w:vAlign w:val="center"/>
            <w:hideMark/>
          </w:tcPr>
          <w:p w14:paraId="049784E7" w14:textId="62246EA2" w:rsidR="003D4BEB" w:rsidRPr="00E1012C" w:rsidRDefault="00FD1DE7" w:rsidP="00385781">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Units</w:t>
            </w:r>
          </w:p>
        </w:tc>
        <w:tc>
          <w:tcPr>
            <w:tcW w:w="1630" w:type="dxa"/>
            <w:shd w:val="clear" w:color="auto" w:fill="auto"/>
            <w:vAlign w:val="center"/>
            <w:hideMark/>
          </w:tcPr>
          <w:p w14:paraId="43D23ECD" w14:textId="77777777" w:rsidR="003D4BEB" w:rsidRPr="00E1012C" w:rsidRDefault="003D4BEB" w:rsidP="00385781">
            <w:pPr>
              <w:ind w:left="108"/>
              <w:jc w:val="center"/>
              <w:rPr>
                <w:rFonts w:ascii="Times New Roman" w:hAnsi="Times New Roman" w:cs="Times New Roman"/>
                <w:b/>
                <w:sz w:val="22"/>
                <w:szCs w:val="22"/>
              </w:rPr>
            </w:pPr>
            <w:r w:rsidRPr="00E1012C">
              <w:rPr>
                <w:rFonts w:ascii="Times New Roman" w:hAnsi="Times New Roman" w:cs="Times New Roman"/>
                <w:b/>
                <w:sz w:val="22"/>
                <w:szCs w:val="22"/>
              </w:rPr>
              <w:t>Requirement</w:t>
            </w:r>
          </w:p>
        </w:tc>
      </w:tr>
      <w:tr w:rsidR="003D4BEB" w:rsidRPr="00E1012C" w14:paraId="6CC1C9A1" w14:textId="77777777" w:rsidTr="00FF2448">
        <w:tc>
          <w:tcPr>
            <w:tcW w:w="5385" w:type="dxa"/>
            <w:shd w:val="clear" w:color="auto" w:fill="D9D9D9" w:themeFill="background1" w:themeFillShade="D9"/>
            <w:vAlign w:val="center"/>
            <w:hideMark/>
          </w:tcPr>
          <w:p w14:paraId="2A4F33CC" w14:textId="1F7AEDCE" w:rsidR="003D4BEB" w:rsidRPr="00E1012C" w:rsidRDefault="003D4BEB" w:rsidP="007927EF">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Professional grade sphagnum peat moss</w:t>
            </w:r>
            <w:r w:rsidR="009068B1" w:rsidRPr="00E1012C">
              <w:rPr>
                <w:rFonts w:ascii="Times New Roman" w:hAnsi="Times New Roman" w:cs="Times New Roman"/>
                <w:kern w:val="2"/>
                <w:sz w:val="22"/>
                <w:szCs w:val="22"/>
              </w:rPr>
              <w:t>, professional grade reed sedge peat moss</w:t>
            </w:r>
            <w:r w:rsidRPr="00E1012C">
              <w:rPr>
                <w:rFonts w:ascii="Times New Roman" w:hAnsi="Times New Roman" w:cs="Times New Roman"/>
                <w:kern w:val="2"/>
                <w:sz w:val="22"/>
                <w:szCs w:val="22"/>
              </w:rPr>
              <w:t xml:space="preserve"> or compost that meets the Seal of Testing Assurance Program of the US </w:t>
            </w:r>
            <w:r w:rsidR="00B00FAD" w:rsidRPr="00E1012C">
              <w:rPr>
                <w:rFonts w:ascii="Times New Roman" w:hAnsi="Times New Roman" w:cs="Times New Roman"/>
                <w:kern w:val="2"/>
                <w:sz w:val="22"/>
                <w:szCs w:val="22"/>
              </w:rPr>
              <w:t>Composting Council</w:t>
            </w:r>
          </w:p>
        </w:tc>
        <w:tc>
          <w:tcPr>
            <w:tcW w:w="2250" w:type="dxa"/>
            <w:shd w:val="clear" w:color="auto" w:fill="D9D9D9" w:themeFill="background1" w:themeFillShade="D9"/>
            <w:vAlign w:val="center"/>
            <w:hideMark/>
          </w:tcPr>
          <w:p w14:paraId="3B82ECCE" w14:textId="77777777" w:rsidR="003D4BEB" w:rsidRPr="00E1012C" w:rsidRDefault="003D4BEB" w:rsidP="007927EF">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30" w:type="dxa"/>
            <w:shd w:val="clear" w:color="auto" w:fill="D9D9D9" w:themeFill="background1" w:themeFillShade="D9"/>
            <w:vAlign w:val="center"/>
            <w:hideMark/>
          </w:tcPr>
          <w:p w14:paraId="28C3708E" w14:textId="265F9A50" w:rsidR="003D4BEB" w:rsidRPr="00E1012C" w:rsidRDefault="00C25BB2" w:rsidP="007927EF">
            <w:pPr>
              <w:ind w:left="108"/>
              <w:jc w:val="center"/>
              <w:rPr>
                <w:rFonts w:ascii="Times New Roman" w:hAnsi="Times New Roman" w:cs="Times New Roman"/>
                <w:kern w:val="2"/>
                <w:sz w:val="22"/>
                <w:szCs w:val="22"/>
              </w:rPr>
            </w:pPr>
            <w:r w:rsidRPr="00E1012C">
              <w:rPr>
                <w:rFonts w:ascii="Times New Roman" w:hAnsi="Times New Roman" w:cs="Times New Roman"/>
                <w:sz w:val="22"/>
                <w:szCs w:val="22"/>
              </w:rPr>
              <w:t>&gt;</w:t>
            </w:r>
            <w:r w:rsidR="00CE7EB2" w:rsidRPr="00E1012C">
              <w:rPr>
                <w:rFonts w:ascii="Times New Roman" w:hAnsi="Times New Roman" w:cs="Times New Roman"/>
                <w:sz w:val="22"/>
                <w:szCs w:val="22"/>
              </w:rPr>
              <w:t xml:space="preserve"> </w:t>
            </w:r>
            <w:r w:rsidRPr="00E1012C">
              <w:rPr>
                <w:rFonts w:ascii="Times New Roman" w:hAnsi="Times New Roman" w:cs="Times New Roman"/>
                <w:sz w:val="22"/>
                <w:szCs w:val="22"/>
              </w:rPr>
              <w:t>41</w:t>
            </w:r>
            <w:r w:rsidR="00A9604D" w:rsidRPr="00E1012C">
              <w:rPr>
                <w:rFonts w:ascii="Times New Roman" w:hAnsi="Times New Roman" w:cs="Times New Roman"/>
                <w:sz w:val="22"/>
                <w:szCs w:val="22"/>
              </w:rPr>
              <w:t>%</w:t>
            </w:r>
            <w:r w:rsidR="00211375" w:rsidRPr="00E1012C">
              <w:rPr>
                <w:rFonts w:ascii="Times New Roman" w:hAnsi="Times New Roman" w:cs="Times New Roman"/>
                <w:sz w:val="22"/>
                <w:szCs w:val="22"/>
              </w:rPr>
              <w:t xml:space="preserve"> </w:t>
            </w:r>
          </w:p>
        </w:tc>
      </w:tr>
      <w:tr w:rsidR="003D4BEB" w:rsidRPr="00E1012C" w14:paraId="2D287918" w14:textId="77777777" w:rsidTr="00FF2448">
        <w:trPr>
          <w:trHeight w:val="634"/>
        </w:trPr>
        <w:tc>
          <w:tcPr>
            <w:tcW w:w="5385" w:type="dxa"/>
            <w:shd w:val="clear" w:color="auto" w:fill="auto"/>
            <w:vAlign w:val="center"/>
            <w:hideMark/>
          </w:tcPr>
          <w:p w14:paraId="616121B8" w14:textId="0C235FC5" w:rsidR="003D4BEB" w:rsidRPr="00E1012C" w:rsidRDefault="003D4BEB" w:rsidP="002D0508">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Mechanically processed straw consisting of weed free agricultural st</w:t>
            </w:r>
            <w:r w:rsidR="00B00FAD" w:rsidRPr="00E1012C">
              <w:rPr>
                <w:rFonts w:ascii="Times New Roman" w:hAnsi="Times New Roman" w:cs="Times New Roman"/>
                <w:kern w:val="2"/>
                <w:sz w:val="22"/>
                <w:szCs w:val="22"/>
              </w:rPr>
              <w:t>raw</w:t>
            </w:r>
            <w:r w:rsidR="002D0508" w:rsidRPr="00E1012C">
              <w:rPr>
                <w:rFonts w:ascii="Times New Roman" w:hAnsi="Times New Roman" w:cs="Times New Roman"/>
                <w:kern w:val="2"/>
                <w:sz w:val="22"/>
                <w:szCs w:val="22"/>
              </w:rPr>
              <w:t>, f</w:t>
            </w:r>
            <w:r w:rsidR="00B00FAD" w:rsidRPr="00E1012C">
              <w:rPr>
                <w:rFonts w:ascii="Times New Roman" w:hAnsi="Times New Roman" w:cs="Times New Roman"/>
                <w:kern w:val="2"/>
                <w:sz w:val="22"/>
                <w:szCs w:val="22"/>
              </w:rPr>
              <w:t>lexible flax fiber</w:t>
            </w:r>
            <w:r w:rsidR="002D0508" w:rsidRPr="00E1012C">
              <w:rPr>
                <w:rFonts w:ascii="Times New Roman" w:hAnsi="Times New Roman" w:cs="Times New Roman"/>
                <w:kern w:val="2"/>
                <w:sz w:val="22"/>
                <w:szCs w:val="22"/>
              </w:rPr>
              <w:t xml:space="preserve"> or rice hulls</w:t>
            </w:r>
          </w:p>
        </w:tc>
        <w:tc>
          <w:tcPr>
            <w:tcW w:w="2250" w:type="dxa"/>
            <w:shd w:val="clear" w:color="auto" w:fill="auto"/>
            <w:vAlign w:val="center"/>
            <w:hideMark/>
          </w:tcPr>
          <w:p w14:paraId="66576FFA" w14:textId="77777777" w:rsidR="003D4BEB" w:rsidRPr="00E1012C" w:rsidRDefault="003D4BEB" w:rsidP="007927EF">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30" w:type="dxa"/>
            <w:shd w:val="clear" w:color="auto" w:fill="auto"/>
            <w:vAlign w:val="center"/>
            <w:hideMark/>
          </w:tcPr>
          <w:p w14:paraId="436FA562" w14:textId="45D5526D" w:rsidR="003D4BEB" w:rsidRPr="00E1012C" w:rsidRDefault="00C25BB2" w:rsidP="007927EF">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&lt;</w:t>
            </w:r>
            <w:r w:rsidR="00CE7EB2" w:rsidRPr="00E1012C">
              <w:rPr>
                <w:rFonts w:ascii="Times New Roman" w:hAnsi="Times New Roman" w:cs="Times New Roman"/>
                <w:kern w:val="2"/>
                <w:sz w:val="22"/>
                <w:szCs w:val="22"/>
              </w:rPr>
              <w:t xml:space="preserve"> </w:t>
            </w:r>
            <w:r w:rsidR="003D4BEB" w:rsidRPr="00E1012C">
              <w:rPr>
                <w:rFonts w:ascii="Times New Roman" w:hAnsi="Times New Roman" w:cs="Times New Roman"/>
                <w:kern w:val="2"/>
                <w:sz w:val="22"/>
                <w:szCs w:val="22"/>
              </w:rPr>
              <w:t>5</w:t>
            </w:r>
            <w:r w:rsidRPr="00E1012C">
              <w:rPr>
                <w:rFonts w:ascii="Times New Roman" w:hAnsi="Times New Roman" w:cs="Times New Roman"/>
                <w:kern w:val="2"/>
                <w:sz w:val="22"/>
                <w:szCs w:val="22"/>
              </w:rPr>
              <w:t>7</w:t>
            </w:r>
            <w:r w:rsidR="003D4BEB" w:rsidRPr="00E1012C">
              <w:rPr>
                <w:rFonts w:ascii="Times New Roman" w:hAnsi="Times New Roman" w:cs="Times New Roman"/>
                <w:kern w:val="2"/>
                <w:sz w:val="22"/>
                <w:szCs w:val="22"/>
              </w:rPr>
              <w:t>%</w:t>
            </w:r>
          </w:p>
        </w:tc>
      </w:tr>
    </w:tbl>
    <w:p w14:paraId="5A4F57E1" w14:textId="0C7BD816" w:rsidR="001A72E3" w:rsidRPr="00E1012C" w:rsidRDefault="006F1E48" w:rsidP="00653447">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Table 212-9</w:t>
      </w:r>
    </w:p>
    <w:p w14:paraId="06536328" w14:textId="060508B8" w:rsidR="003D4BEB" w:rsidRPr="00E1012C" w:rsidRDefault="00FE1812" w:rsidP="00653447">
      <w:pPr>
        <w:jc w:val="center"/>
        <w:rPr>
          <w:rFonts w:ascii="Times New Roman" w:hAnsi="Times New Roman" w:cs="Times New Roman"/>
          <w:sz w:val="22"/>
          <w:szCs w:val="22"/>
        </w:rPr>
      </w:pPr>
      <w:r w:rsidRPr="00E1012C">
        <w:rPr>
          <w:rFonts w:ascii="Times New Roman" w:eastAsia="ArialNarrow" w:hAnsi="Times New Roman" w:cs="Times New Roman"/>
          <w:b/>
          <w:sz w:val="22"/>
          <w:szCs w:val="22"/>
        </w:rPr>
        <w:t>Performance and Physical Requirements of Biotic Soil Amendments</w:t>
      </w:r>
    </w:p>
    <w:p w14:paraId="480F9886" w14:textId="35C5F481" w:rsidR="003D4BEB" w:rsidRPr="00E1012C" w:rsidRDefault="003D4BEB" w:rsidP="00653447">
      <w:pPr>
        <w:rPr>
          <w:rFonts w:ascii="Times New Roman" w:hAnsi="Times New Roman" w:cs="Times New Roman"/>
          <w:sz w:val="22"/>
          <w:szCs w:val="22"/>
        </w:rPr>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135"/>
        <w:gridCol w:w="2170"/>
        <w:gridCol w:w="1790"/>
        <w:gridCol w:w="2250"/>
      </w:tblGrid>
      <w:tr w:rsidR="003D4BEB" w:rsidRPr="00E1012C" w14:paraId="0EE10777" w14:textId="77777777" w:rsidTr="00FF2448">
        <w:trPr>
          <w:trHeight w:val="330"/>
        </w:trPr>
        <w:tc>
          <w:tcPr>
            <w:tcW w:w="3135" w:type="dxa"/>
            <w:shd w:val="clear" w:color="auto" w:fill="auto"/>
            <w:vAlign w:val="center"/>
            <w:hideMark/>
          </w:tcPr>
          <w:p w14:paraId="57E1B97F" w14:textId="587DDA86" w:rsidR="003D4BEB" w:rsidRPr="00E1012C" w:rsidRDefault="003D4BEB" w:rsidP="00385781">
            <w:pPr>
              <w:ind w:left="157"/>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Parameters</w:t>
            </w:r>
          </w:p>
        </w:tc>
        <w:tc>
          <w:tcPr>
            <w:tcW w:w="2170" w:type="dxa"/>
            <w:shd w:val="clear" w:color="auto" w:fill="auto"/>
            <w:vAlign w:val="center"/>
            <w:hideMark/>
          </w:tcPr>
          <w:p w14:paraId="09962C09" w14:textId="77777777" w:rsidR="003D4BEB" w:rsidRPr="00E1012C" w:rsidRDefault="003D4BEB" w:rsidP="00385781">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Reported as</w:t>
            </w:r>
          </w:p>
        </w:tc>
        <w:tc>
          <w:tcPr>
            <w:tcW w:w="1790" w:type="dxa"/>
            <w:shd w:val="clear" w:color="auto" w:fill="auto"/>
            <w:vAlign w:val="center"/>
            <w:hideMark/>
          </w:tcPr>
          <w:p w14:paraId="61240226" w14:textId="77777777" w:rsidR="003D4BEB" w:rsidRPr="00E1012C" w:rsidRDefault="003D4BEB" w:rsidP="00385781">
            <w:pPr>
              <w:ind w:left="108"/>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Requirement</w:t>
            </w:r>
          </w:p>
        </w:tc>
        <w:tc>
          <w:tcPr>
            <w:tcW w:w="2250" w:type="dxa"/>
            <w:shd w:val="clear" w:color="auto" w:fill="auto"/>
            <w:vAlign w:val="center"/>
            <w:hideMark/>
          </w:tcPr>
          <w:p w14:paraId="3D736471" w14:textId="77777777" w:rsidR="003D4BEB" w:rsidRPr="00E1012C" w:rsidRDefault="003D4BEB" w:rsidP="00385781">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Test Method</w:t>
            </w:r>
          </w:p>
        </w:tc>
      </w:tr>
      <w:tr w:rsidR="003D4BEB" w:rsidRPr="00E1012C" w14:paraId="19B464D8" w14:textId="77777777" w:rsidTr="00FF2448">
        <w:tc>
          <w:tcPr>
            <w:tcW w:w="3135" w:type="dxa"/>
            <w:shd w:val="clear" w:color="auto" w:fill="D9D9D9" w:themeFill="background1" w:themeFillShade="D9"/>
            <w:vAlign w:val="center"/>
            <w:hideMark/>
          </w:tcPr>
          <w:p w14:paraId="69E80D7C" w14:textId="77777777" w:rsidR="003D4BEB" w:rsidRPr="00E1012C" w:rsidRDefault="003D4BEB"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pH</w:t>
            </w:r>
          </w:p>
        </w:tc>
        <w:tc>
          <w:tcPr>
            <w:tcW w:w="2170" w:type="dxa"/>
            <w:shd w:val="clear" w:color="auto" w:fill="D9D9D9" w:themeFill="background1" w:themeFillShade="D9"/>
            <w:vAlign w:val="center"/>
            <w:hideMark/>
          </w:tcPr>
          <w:p w14:paraId="065A432A" w14:textId="77777777"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pH units</w:t>
            </w:r>
          </w:p>
        </w:tc>
        <w:tc>
          <w:tcPr>
            <w:tcW w:w="1790" w:type="dxa"/>
            <w:shd w:val="clear" w:color="auto" w:fill="D9D9D9" w:themeFill="background1" w:themeFillShade="D9"/>
            <w:vAlign w:val="center"/>
            <w:hideMark/>
          </w:tcPr>
          <w:p w14:paraId="4FCF5210" w14:textId="441DB8BF" w:rsidR="003D4BEB" w:rsidRPr="00E1012C" w:rsidRDefault="00054065" w:rsidP="00780F59">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5.0</w:t>
            </w:r>
            <w:r w:rsidR="00A9604D" w:rsidRPr="00E1012C">
              <w:rPr>
                <w:rFonts w:ascii="Times New Roman" w:hAnsi="Times New Roman" w:cs="Times New Roman"/>
                <w:kern w:val="2"/>
                <w:sz w:val="22"/>
                <w:szCs w:val="22"/>
              </w:rPr>
              <w:t xml:space="preserve"> </w:t>
            </w:r>
            <w:r w:rsidR="00C25BB2" w:rsidRPr="00E1012C">
              <w:rPr>
                <w:rFonts w:ascii="Times New Roman" w:hAnsi="Times New Roman" w:cs="Times New Roman"/>
                <w:kern w:val="2"/>
                <w:sz w:val="22"/>
                <w:szCs w:val="22"/>
              </w:rPr>
              <w:t>–</w:t>
            </w:r>
            <w:r w:rsidR="00A9604D" w:rsidRPr="00E1012C">
              <w:rPr>
                <w:rFonts w:ascii="Times New Roman" w:hAnsi="Times New Roman" w:cs="Times New Roman"/>
                <w:kern w:val="2"/>
                <w:sz w:val="22"/>
                <w:szCs w:val="22"/>
              </w:rPr>
              <w:t xml:space="preserve"> </w:t>
            </w:r>
            <w:r w:rsidR="00780F59" w:rsidRPr="00E1012C">
              <w:rPr>
                <w:rFonts w:ascii="Times New Roman" w:hAnsi="Times New Roman" w:cs="Times New Roman"/>
                <w:kern w:val="2"/>
                <w:sz w:val="22"/>
                <w:szCs w:val="22"/>
              </w:rPr>
              <w:t>7.5</w:t>
            </w:r>
          </w:p>
        </w:tc>
        <w:tc>
          <w:tcPr>
            <w:tcW w:w="2250" w:type="dxa"/>
            <w:shd w:val="clear" w:color="auto" w:fill="D9D9D9" w:themeFill="background1" w:themeFillShade="D9"/>
            <w:vAlign w:val="center"/>
            <w:hideMark/>
          </w:tcPr>
          <w:p w14:paraId="5F8C054E" w14:textId="7288EB13" w:rsidR="003D4BEB" w:rsidRPr="00E1012C" w:rsidRDefault="00054065"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D1293</w:t>
            </w:r>
          </w:p>
        </w:tc>
      </w:tr>
      <w:tr w:rsidR="003D4BEB" w:rsidRPr="00E1012C" w14:paraId="7D672098" w14:textId="77777777" w:rsidTr="00FF2448">
        <w:tc>
          <w:tcPr>
            <w:tcW w:w="3135" w:type="dxa"/>
            <w:shd w:val="clear" w:color="auto" w:fill="auto"/>
            <w:vAlign w:val="center"/>
            <w:hideMark/>
          </w:tcPr>
          <w:p w14:paraId="388D6E56" w14:textId="77777777" w:rsidR="003D4BEB" w:rsidRPr="00E1012C" w:rsidRDefault="003D4BEB"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Moisture content</w:t>
            </w:r>
          </w:p>
        </w:tc>
        <w:tc>
          <w:tcPr>
            <w:tcW w:w="2170" w:type="dxa"/>
            <w:shd w:val="clear" w:color="auto" w:fill="auto"/>
            <w:vAlign w:val="center"/>
            <w:hideMark/>
          </w:tcPr>
          <w:p w14:paraId="24CEB81A" w14:textId="77777777"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wet weight basis</w:t>
            </w:r>
          </w:p>
        </w:tc>
        <w:tc>
          <w:tcPr>
            <w:tcW w:w="1790" w:type="dxa"/>
            <w:shd w:val="clear" w:color="auto" w:fill="auto"/>
            <w:vAlign w:val="center"/>
            <w:hideMark/>
          </w:tcPr>
          <w:p w14:paraId="297995A3" w14:textId="45FEA66F" w:rsidR="003D4BEB" w:rsidRPr="00E1012C" w:rsidRDefault="003D4BEB"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10%</w:t>
            </w:r>
            <w:r w:rsidR="00A9604D" w:rsidRPr="00E1012C">
              <w:rPr>
                <w:rFonts w:ascii="Times New Roman" w:hAnsi="Times New Roman" w:cs="Times New Roman"/>
                <w:kern w:val="2"/>
                <w:sz w:val="22"/>
                <w:szCs w:val="22"/>
              </w:rPr>
              <w:t xml:space="preserve"> </w:t>
            </w:r>
            <w:r w:rsidR="00054065" w:rsidRPr="00E1012C">
              <w:rPr>
                <w:rFonts w:ascii="Times New Roman" w:hAnsi="Times New Roman" w:cs="Times New Roman"/>
                <w:kern w:val="2"/>
                <w:sz w:val="22"/>
                <w:szCs w:val="22"/>
              </w:rPr>
              <w:t>-</w:t>
            </w:r>
            <w:r w:rsidR="00A9604D" w:rsidRPr="00E1012C">
              <w:rPr>
                <w:rFonts w:ascii="Times New Roman" w:hAnsi="Times New Roman" w:cs="Times New Roman"/>
                <w:kern w:val="2"/>
                <w:sz w:val="22"/>
                <w:szCs w:val="22"/>
              </w:rPr>
              <w:t xml:space="preserve"> </w:t>
            </w:r>
            <w:r w:rsidR="00054065" w:rsidRPr="00E1012C">
              <w:rPr>
                <w:rFonts w:ascii="Times New Roman" w:hAnsi="Times New Roman" w:cs="Times New Roman"/>
                <w:kern w:val="2"/>
                <w:sz w:val="22"/>
                <w:szCs w:val="22"/>
              </w:rPr>
              <w:t>50%</w:t>
            </w:r>
          </w:p>
        </w:tc>
        <w:tc>
          <w:tcPr>
            <w:tcW w:w="2250" w:type="dxa"/>
            <w:shd w:val="clear" w:color="auto" w:fill="auto"/>
            <w:vAlign w:val="center"/>
            <w:hideMark/>
          </w:tcPr>
          <w:p w14:paraId="386E600A" w14:textId="77777777"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D 2974</w:t>
            </w:r>
          </w:p>
        </w:tc>
      </w:tr>
      <w:tr w:rsidR="003D4BEB" w:rsidRPr="00E1012C" w14:paraId="1D9F4B62" w14:textId="77777777" w:rsidTr="00FF2448">
        <w:tc>
          <w:tcPr>
            <w:tcW w:w="3135" w:type="dxa"/>
            <w:shd w:val="clear" w:color="auto" w:fill="D9D9D9" w:themeFill="background1" w:themeFillShade="D9"/>
            <w:vAlign w:val="center"/>
            <w:hideMark/>
          </w:tcPr>
          <w:p w14:paraId="785A5390" w14:textId="6F353D24" w:rsidR="003D4BEB" w:rsidRPr="00E1012C" w:rsidRDefault="003D4BEB"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Organic matter content</w:t>
            </w:r>
          </w:p>
        </w:tc>
        <w:tc>
          <w:tcPr>
            <w:tcW w:w="2170" w:type="dxa"/>
            <w:shd w:val="clear" w:color="auto" w:fill="D9D9D9" w:themeFill="background1" w:themeFillShade="D9"/>
            <w:vAlign w:val="center"/>
            <w:hideMark/>
          </w:tcPr>
          <w:p w14:paraId="3C44AE54" w14:textId="77777777"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790" w:type="dxa"/>
            <w:shd w:val="clear" w:color="auto" w:fill="D9D9D9" w:themeFill="background1" w:themeFillShade="D9"/>
            <w:vAlign w:val="center"/>
            <w:hideMark/>
          </w:tcPr>
          <w:p w14:paraId="31E09F76" w14:textId="65EF5A37" w:rsidR="003D4BEB" w:rsidRPr="00E1012C" w:rsidRDefault="00F2348A" w:rsidP="00F2348A">
            <w:pPr>
              <w:pStyle w:val="ListParagraph"/>
              <w:ind w:left="468"/>
              <w:rPr>
                <w:rFonts w:ascii="Times New Roman" w:hAnsi="Times New Roman" w:cs="Times New Roman"/>
                <w:kern w:val="2"/>
                <w:sz w:val="22"/>
                <w:szCs w:val="22"/>
              </w:rPr>
            </w:pPr>
            <w:r w:rsidRPr="00E1012C">
              <w:rPr>
                <w:rFonts w:ascii="Times New Roman" w:hAnsi="Times New Roman" w:cs="Times New Roman"/>
                <w:kern w:val="2"/>
                <w:sz w:val="22"/>
                <w:szCs w:val="22"/>
              </w:rPr>
              <w:t xml:space="preserve"> &gt; </w:t>
            </w:r>
            <w:r w:rsidR="003D4BEB" w:rsidRPr="00E1012C">
              <w:rPr>
                <w:rFonts w:ascii="Times New Roman" w:hAnsi="Times New Roman" w:cs="Times New Roman"/>
                <w:kern w:val="2"/>
                <w:sz w:val="22"/>
                <w:szCs w:val="22"/>
              </w:rPr>
              <w:t>85%</w:t>
            </w:r>
          </w:p>
        </w:tc>
        <w:tc>
          <w:tcPr>
            <w:tcW w:w="2250" w:type="dxa"/>
            <w:shd w:val="clear" w:color="auto" w:fill="D9D9D9" w:themeFill="background1" w:themeFillShade="D9"/>
            <w:vAlign w:val="center"/>
            <w:hideMark/>
          </w:tcPr>
          <w:p w14:paraId="11524EA2" w14:textId="68B33988" w:rsidR="003D4BEB" w:rsidRPr="00E1012C" w:rsidRDefault="00054065"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D586</w:t>
            </w:r>
          </w:p>
        </w:tc>
      </w:tr>
      <w:tr w:rsidR="003D4BEB" w:rsidRPr="00E1012C" w14:paraId="0F043B3F" w14:textId="77777777" w:rsidTr="00FF2448">
        <w:tc>
          <w:tcPr>
            <w:tcW w:w="3135" w:type="dxa"/>
            <w:shd w:val="clear" w:color="auto" w:fill="auto"/>
            <w:vAlign w:val="center"/>
            <w:hideMark/>
          </w:tcPr>
          <w:p w14:paraId="031BC0BA" w14:textId="77777777" w:rsidR="003D4BEB" w:rsidRPr="00E1012C" w:rsidRDefault="003D4BEB"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Carbon Nitrogen Ratio</w:t>
            </w:r>
          </w:p>
        </w:tc>
        <w:tc>
          <w:tcPr>
            <w:tcW w:w="2170" w:type="dxa"/>
            <w:shd w:val="clear" w:color="auto" w:fill="auto"/>
            <w:vAlign w:val="center"/>
            <w:hideMark/>
          </w:tcPr>
          <w:p w14:paraId="5ABD560B" w14:textId="77777777"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Ratio </w:t>
            </w:r>
            <w:proofErr w:type="gramStart"/>
            <w:r w:rsidRPr="00E1012C">
              <w:rPr>
                <w:rFonts w:ascii="Times New Roman" w:hAnsi="Times New Roman" w:cs="Times New Roman"/>
                <w:kern w:val="2"/>
                <w:sz w:val="22"/>
                <w:szCs w:val="22"/>
              </w:rPr>
              <w:t>C:N</w:t>
            </w:r>
            <w:proofErr w:type="gramEnd"/>
          </w:p>
        </w:tc>
        <w:tc>
          <w:tcPr>
            <w:tcW w:w="1790" w:type="dxa"/>
            <w:shd w:val="clear" w:color="auto" w:fill="auto"/>
            <w:vAlign w:val="center"/>
            <w:hideMark/>
          </w:tcPr>
          <w:p w14:paraId="2C9ABFDD" w14:textId="61AA61A8" w:rsidR="003D4BEB" w:rsidRPr="00E1012C" w:rsidRDefault="00687E4A" w:rsidP="005030A3">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&lt;</w:t>
            </w:r>
            <w:r w:rsidR="00A9604D" w:rsidRPr="00E1012C">
              <w:rPr>
                <w:rFonts w:ascii="Times New Roman" w:hAnsi="Times New Roman" w:cs="Times New Roman"/>
                <w:kern w:val="2"/>
                <w:sz w:val="22"/>
                <w:szCs w:val="22"/>
              </w:rPr>
              <w:t xml:space="preserve"> </w:t>
            </w:r>
            <w:r w:rsidR="005030A3" w:rsidRPr="00E1012C">
              <w:rPr>
                <w:rFonts w:ascii="Times New Roman" w:hAnsi="Times New Roman" w:cs="Times New Roman"/>
                <w:kern w:val="2"/>
                <w:sz w:val="22"/>
                <w:szCs w:val="22"/>
              </w:rPr>
              <w:t>38</w:t>
            </w:r>
            <w:r w:rsidRPr="00E1012C">
              <w:rPr>
                <w:rFonts w:ascii="Times New Roman" w:hAnsi="Times New Roman" w:cs="Times New Roman"/>
                <w:kern w:val="2"/>
                <w:sz w:val="22"/>
                <w:szCs w:val="22"/>
              </w:rPr>
              <w:t>:1</w:t>
            </w:r>
          </w:p>
        </w:tc>
        <w:tc>
          <w:tcPr>
            <w:tcW w:w="2250" w:type="dxa"/>
            <w:shd w:val="clear" w:color="auto" w:fill="auto"/>
            <w:vAlign w:val="center"/>
            <w:hideMark/>
          </w:tcPr>
          <w:p w14:paraId="47BF3FED" w14:textId="372E0D3C" w:rsidR="003D4BEB" w:rsidRPr="00E1012C" w:rsidRDefault="00054065"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E1508</w:t>
            </w:r>
          </w:p>
        </w:tc>
      </w:tr>
      <w:tr w:rsidR="003D4BEB" w:rsidRPr="00E1012C" w14:paraId="78C0764D" w14:textId="77777777" w:rsidTr="00FF2448">
        <w:tc>
          <w:tcPr>
            <w:tcW w:w="3135" w:type="dxa"/>
            <w:shd w:val="clear" w:color="auto" w:fill="D9D9D9" w:themeFill="background1" w:themeFillShade="D9"/>
            <w:vAlign w:val="center"/>
            <w:hideMark/>
          </w:tcPr>
          <w:p w14:paraId="306192B0" w14:textId="3AB74898" w:rsidR="003D4BEB" w:rsidRPr="00E1012C" w:rsidRDefault="003D4BEB" w:rsidP="00A9604D">
            <w:pPr>
              <w:ind w:left="157"/>
              <w:rPr>
                <w:rFonts w:ascii="Times New Roman" w:hAnsi="Times New Roman" w:cs="Times New Roman"/>
                <w:kern w:val="2"/>
                <w:sz w:val="22"/>
                <w:szCs w:val="22"/>
              </w:rPr>
            </w:pPr>
            <w:proofErr w:type="gramStart"/>
            <w:r w:rsidRPr="00E1012C">
              <w:rPr>
                <w:rFonts w:ascii="Times New Roman" w:hAnsi="Times New Roman" w:cs="Times New Roman"/>
                <w:kern w:val="2"/>
                <w:sz w:val="22"/>
                <w:szCs w:val="22"/>
              </w:rPr>
              <w:t>Man-made</w:t>
            </w:r>
            <w:proofErr w:type="gramEnd"/>
            <w:r w:rsidRPr="00E1012C">
              <w:rPr>
                <w:rFonts w:ascii="Times New Roman" w:hAnsi="Times New Roman" w:cs="Times New Roman"/>
                <w:kern w:val="2"/>
                <w:sz w:val="22"/>
                <w:szCs w:val="22"/>
              </w:rPr>
              <w:t xml:space="preserve"> inert</w:t>
            </w:r>
            <w:r w:rsidR="00A9604D"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contamination</w:t>
            </w:r>
          </w:p>
        </w:tc>
        <w:tc>
          <w:tcPr>
            <w:tcW w:w="2170" w:type="dxa"/>
            <w:shd w:val="clear" w:color="auto" w:fill="D9D9D9" w:themeFill="background1" w:themeFillShade="D9"/>
            <w:vAlign w:val="center"/>
            <w:hideMark/>
          </w:tcPr>
          <w:p w14:paraId="2A45499F" w14:textId="77777777"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790" w:type="dxa"/>
            <w:shd w:val="clear" w:color="auto" w:fill="D9D9D9" w:themeFill="background1" w:themeFillShade="D9"/>
            <w:vAlign w:val="center"/>
            <w:hideMark/>
          </w:tcPr>
          <w:p w14:paraId="3F2630E1" w14:textId="77777777" w:rsidR="003D4BEB" w:rsidRPr="00E1012C" w:rsidRDefault="003D4BEB"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&lt; 1.0%</w:t>
            </w:r>
          </w:p>
        </w:tc>
        <w:tc>
          <w:tcPr>
            <w:tcW w:w="2250" w:type="dxa"/>
            <w:shd w:val="clear" w:color="auto" w:fill="D9D9D9" w:themeFill="background1" w:themeFillShade="D9"/>
            <w:vAlign w:val="center"/>
            <w:hideMark/>
          </w:tcPr>
          <w:p w14:paraId="372DF298" w14:textId="7CBE8F22" w:rsidR="003D4BEB" w:rsidRPr="00E1012C" w:rsidRDefault="003D4BEB" w:rsidP="00385781">
            <w:pPr>
              <w:ind w:left="162"/>
              <w:jc w:val="center"/>
              <w:rPr>
                <w:rFonts w:ascii="Times New Roman" w:hAnsi="Times New Roman" w:cs="Times New Roman"/>
                <w:kern w:val="2"/>
                <w:sz w:val="22"/>
                <w:szCs w:val="22"/>
              </w:rPr>
            </w:pPr>
          </w:p>
        </w:tc>
      </w:tr>
      <w:tr w:rsidR="003D4BEB" w:rsidRPr="00E1012C" w14:paraId="1F512816" w14:textId="77777777" w:rsidTr="00FF2448">
        <w:tc>
          <w:tcPr>
            <w:tcW w:w="3135" w:type="dxa"/>
            <w:shd w:val="clear" w:color="auto" w:fill="auto"/>
            <w:vAlign w:val="center"/>
            <w:hideMark/>
          </w:tcPr>
          <w:p w14:paraId="7394B94B" w14:textId="3F4DE278" w:rsidR="003D4BEB" w:rsidRPr="00E1012C" w:rsidRDefault="00054065"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Acute Toxicity</w:t>
            </w:r>
          </w:p>
        </w:tc>
        <w:tc>
          <w:tcPr>
            <w:tcW w:w="2170" w:type="dxa"/>
            <w:shd w:val="clear" w:color="auto" w:fill="auto"/>
            <w:vAlign w:val="center"/>
            <w:hideMark/>
          </w:tcPr>
          <w:p w14:paraId="2B955DD8" w14:textId="68776E95"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(Pass/Fail)</w:t>
            </w:r>
          </w:p>
        </w:tc>
        <w:tc>
          <w:tcPr>
            <w:tcW w:w="1790" w:type="dxa"/>
            <w:shd w:val="clear" w:color="auto" w:fill="auto"/>
            <w:vAlign w:val="center"/>
            <w:hideMark/>
          </w:tcPr>
          <w:p w14:paraId="1C3DFB04" w14:textId="5447304D" w:rsidR="003D4BEB" w:rsidRPr="00E1012C" w:rsidRDefault="003D4BEB"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Pass</w:t>
            </w:r>
            <w:r w:rsidR="00054065" w:rsidRPr="00E1012C">
              <w:rPr>
                <w:rFonts w:ascii="Times New Roman" w:hAnsi="Times New Roman" w:cs="Times New Roman"/>
                <w:kern w:val="2"/>
                <w:sz w:val="22"/>
                <w:szCs w:val="22"/>
              </w:rPr>
              <w:t xml:space="preserve"> (non-toxic</w:t>
            </w:r>
            <w:r w:rsidR="007927EF" w:rsidRPr="00E1012C">
              <w:rPr>
                <w:rFonts w:ascii="Times New Roman" w:hAnsi="Times New Roman" w:cs="Times New Roman"/>
                <w:kern w:val="2"/>
                <w:sz w:val="22"/>
                <w:szCs w:val="22"/>
              </w:rPr>
              <w:t>)</w:t>
            </w:r>
          </w:p>
        </w:tc>
        <w:tc>
          <w:tcPr>
            <w:tcW w:w="2250" w:type="dxa"/>
            <w:shd w:val="clear" w:color="auto" w:fill="auto"/>
            <w:vAlign w:val="center"/>
            <w:hideMark/>
          </w:tcPr>
          <w:p w14:paraId="0B8FC434" w14:textId="6305836A" w:rsidR="00595829" w:rsidRPr="00E1012C" w:rsidRDefault="00054065"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ASTM </w:t>
            </w:r>
            <w:r w:rsidR="00051126">
              <w:rPr>
                <w:rFonts w:ascii="Times New Roman" w:hAnsi="Times New Roman" w:cs="Times New Roman"/>
                <w:kern w:val="2"/>
                <w:sz w:val="22"/>
                <w:szCs w:val="22"/>
              </w:rPr>
              <w:t>E729-96(2014)</w:t>
            </w:r>
            <w:r w:rsidRPr="00E1012C">
              <w:rPr>
                <w:rFonts w:ascii="Times New Roman" w:hAnsi="Times New Roman" w:cs="Times New Roman"/>
                <w:kern w:val="2"/>
                <w:sz w:val="22"/>
                <w:szCs w:val="22"/>
              </w:rPr>
              <w:t xml:space="preserve"> or </w:t>
            </w:r>
          </w:p>
          <w:p w14:paraId="10D3903D" w14:textId="74B0C63D" w:rsidR="003D4BEB" w:rsidRPr="00E1012C" w:rsidRDefault="00054065"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EPA Method 2021.0</w:t>
            </w:r>
            <w:r w:rsidR="006720C7" w:rsidRPr="00E1012C">
              <w:rPr>
                <w:rFonts w:ascii="Times New Roman" w:hAnsi="Times New Roman" w:cs="Times New Roman"/>
                <w:kern w:val="2"/>
                <w:sz w:val="22"/>
                <w:szCs w:val="22"/>
              </w:rPr>
              <w:t xml:space="preserve"> or EPA Method 2002.0</w:t>
            </w:r>
          </w:p>
        </w:tc>
      </w:tr>
      <w:tr w:rsidR="003D4BEB" w:rsidRPr="00E1012C" w14:paraId="7AC8EC58" w14:textId="77777777" w:rsidTr="001B096F">
        <w:tc>
          <w:tcPr>
            <w:tcW w:w="3135" w:type="dxa"/>
            <w:tcBorders>
              <w:bottom w:val="single" w:sz="4" w:space="0" w:color="auto"/>
            </w:tcBorders>
            <w:shd w:val="clear" w:color="auto" w:fill="D9D9D9" w:themeFill="background1" w:themeFillShade="D9"/>
            <w:vAlign w:val="center"/>
            <w:hideMark/>
          </w:tcPr>
          <w:p w14:paraId="077BA91D" w14:textId="77777777" w:rsidR="003D4BEB" w:rsidRPr="00E1012C" w:rsidRDefault="003D4BEB" w:rsidP="007927EF">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Vegetative Minimum</w:t>
            </w:r>
          </w:p>
        </w:tc>
        <w:tc>
          <w:tcPr>
            <w:tcW w:w="2170" w:type="dxa"/>
            <w:tcBorders>
              <w:bottom w:val="single" w:sz="4" w:space="0" w:color="auto"/>
            </w:tcBorders>
            <w:shd w:val="clear" w:color="auto" w:fill="D9D9D9" w:themeFill="background1" w:themeFillShade="D9"/>
            <w:vAlign w:val="center"/>
          </w:tcPr>
          <w:p w14:paraId="2E137E33" w14:textId="77777777" w:rsidR="003D4BEB" w:rsidRPr="00E1012C" w:rsidRDefault="003D4BEB" w:rsidP="00385781">
            <w:pPr>
              <w:ind w:left="162"/>
              <w:jc w:val="center"/>
              <w:rPr>
                <w:rFonts w:ascii="Times New Roman" w:hAnsi="Times New Roman" w:cs="Times New Roman"/>
                <w:kern w:val="2"/>
                <w:sz w:val="22"/>
                <w:szCs w:val="22"/>
              </w:rPr>
            </w:pPr>
          </w:p>
        </w:tc>
        <w:tc>
          <w:tcPr>
            <w:tcW w:w="1790" w:type="dxa"/>
            <w:tcBorders>
              <w:bottom w:val="single" w:sz="4" w:space="0" w:color="auto"/>
            </w:tcBorders>
            <w:shd w:val="clear" w:color="auto" w:fill="D9D9D9" w:themeFill="background1" w:themeFillShade="D9"/>
            <w:vAlign w:val="center"/>
            <w:hideMark/>
          </w:tcPr>
          <w:p w14:paraId="3CDD3B00" w14:textId="308300D3" w:rsidR="003D4BEB" w:rsidRPr="00E1012C" w:rsidRDefault="003D4BEB"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&gt;</w:t>
            </w:r>
            <w:r w:rsidR="00A9604D"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400%</w:t>
            </w:r>
          </w:p>
        </w:tc>
        <w:tc>
          <w:tcPr>
            <w:tcW w:w="2250" w:type="dxa"/>
            <w:tcBorders>
              <w:bottom w:val="single" w:sz="4" w:space="0" w:color="auto"/>
            </w:tcBorders>
            <w:shd w:val="clear" w:color="auto" w:fill="D9D9D9" w:themeFill="background1" w:themeFillShade="D9"/>
            <w:vAlign w:val="center"/>
            <w:hideMark/>
          </w:tcPr>
          <w:p w14:paraId="0E2D4BFD" w14:textId="60714DE9" w:rsidR="003D4BEB" w:rsidRPr="00E1012C" w:rsidRDefault="003D4BE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ASTM </w:t>
            </w:r>
            <w:r w:rsidR="00EE72E1" w:rsidRPr="00E1012C">
              <w:rPr>
                <w:rFonts w:ascii="Times New Roman" w:hAnsi="Times New Roman" w:cs="Times New Roman"/>
                <w:kern w:val="2"/>
                <w:sz w:val="22"/>
                <w:szCs w:val="22"/>
              </w:rPr>
              <w:t>7</w:t>
            </w:r>
            <w:r w:rsidRPr="00E1012C">
              <w:rPr>
                <w:rFonts w:ascii="Times New Roman" w:hAnsi="Times New Roman" w:cs="Times New Roman"/>
                <w:kern w:val="2"/>
                <w:sz w:val="22"/>
                <w:szCs w:val="22"/>
              </w:rPr>
              <w:t>322</w:t>
            </w:r>
          </w:p>
        </w:tc>
      </w:tr>
      <w:tr w:rsidR="00FE1812" w:rsidRPr="00E1012C" w14:paraId="71197054" w14:textId="77777777" w:rsidTr="001B096F">
        <w:tc>
          <w:tcPr>
            <w:tcW w:w="9345"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218E7489" w14:textId="2468C490" w:rsidR="00FE1812" w:rsidRPr="00E1012C" w:rsidRDefault="00FE1812" w:rsidP="00211375">
            <w:pPr>
              <w:ind w:left="162"/>
              <w:rPr>
                <w:rFonts w:ascii="Times New Roman" w:hAnsi="Times New Roman" w:cs="Times New Roman"/>
                <w:kern w:val="2"/>
                <w:sz w:val="22"/>
                <w:szCs w:val="22"/>
              </w:rPr>
            </w:pPr>
            <w:r w:rsidRPr="00E1012C">
              <w:rPr>
                <w:rFonts w:ascii="Times New Roman" w:hAnsi="Times New Roman" w:cs="Times New Roman"/>
                <w:kern w:val="2"/>
                <w:sz w:val="22"/>
                <w:szCs w:val="22"/>
              </w:rPr>
              <w:t xml:space="preserve">The Contractor shall provide a CTR </w:t>
            </w:r>
            <w:r w:rsidR="003A4E53" w:rsidRPr="00E1012C">
              <w:rPr>
                <w:rFonts w:ascii="Times New Roman" w:hAnsi="Times New Roman" w:cs="Times New Roman"/>
                <w:kern w:val="2"/>
                <w:sz w:val="22"/>
                <w:szCs w:val="22"/>
              </w:rPr>
              <w:t>with independent</w:t>
            </w:r>
            <w:r w:rsidR="00054065" w:rsidRPr="00E1012C">
              <w:rPr>
                <w:rFonts w:ascii="Times New Roman" w:hAnsi="Times New Roman" w:cs="Times New Roman"/>
                <w:kern w:val="2"/>
                <w:sz w:val="22"/>
                <w:szCs w:val="22"/>
              </w:rPr>
              <w:t xml:space="preserve"> laboratory analysis for the required parameters </w:t>
            </w:r>
            <w:r w:rsidRPr="00E1012C">
              <w:rPr>
                <w:rFonts w:ascii="Times New Roman" w:hAnsi="Times New Roman" w:cs="Times New Roman"/>
                <w:kern w:val="2"/>
                <w:sz w:val="22"/>
                <w:szCs w:val="22"/>
              </w:rPr>
              <w:t>in accordance with subsection 106.13</w:t>
            </w:r>
            <w:r w:rsidR="00FC72F2" w:rsidRPr="00E1012C">
              <w:rPr>
                <w:rFonts w:ascii="Times New Roman" w:hAnsi="Times New Roman" w:cs="Times New Roman"/>
                <w:kern w:val="2"/>
                <w:sz w:val="22"/>
                <w:szCs w:val="22"/>
              </w:rPr>
              <w:t>.</w:t>
            </w:r>
          </w:p>
        </w:tc>
      </w:tr>
    </w:tbl>
    <w:p w14:paraId="60C828AA" w14:textId="1E7E3C72" w:rsidR="00763C15" w:rsidRPr="00E1012C" w:rsidRDefault="003E74E1" w:rsidP="00653447">
      <w:pPr>
        <w:numPr>
          <w:ilvl w:val="1"/>
          <w:numId w:val="4"/>
        </w:numPr>
        <w:tabs>
          <w:tab w:val="left" w:pos="360"/>
        </w:tabs>
        <w:ind w:left="360"/>
        <w:rPr>
          <w:rFonts w:ascii="Times New Roman" w:hAnsi="Times New Roman" w:cs="Times New Roman"/>
          <w:kern w:val="2"/>
          <w:sz w:val="22"/>
          <w:szCs w:val="22"/>
        </w:rPr>
      </w:pPr>
      <w:r w:rsidRPr="00E1012C">
        <w:rPr>
          <w:rFonts w:ascii="Times New Roman" w:hAnsi="Times New Roman" w:cs="Times New Roman"/>
          <w:i/>
          <w:kern w:val="2"/>
          <w:sz w:val="22"/>
          <w:szCs w:val="22"/>
        </w:rPr>
        <w:t>Hum</w:t>
      </w:r>
      <w:r w:rsidR="004709B2" w:rsidRPr="00E1012C">
        <w:rPr>
          <w:rFonts w:ascii="Times New Roman" w:hAnsi="Times New Roman" w:cs="Times New Roman"/>
          <w:i/>
          <w:kern w:val="2"/>
          <w:sz w:val="22"/>
          <w:szCs w:val="22"/>
        </w:rPr>
        <w:t>ate</w:t>
      </w:r>
      <w:r w:rsidR="004709B2" w:rsidRPr="00E1012C">
        <w:rPr>
          <w:rFonts w:ascii="Times New Roman" w:hAnsi="Times New Roman" w:cs="Times New Roman"/>
          <w:kern w:val="2"/>
          <w:sz w:val="22"/>
          <w:szCs w:val="22"/>
        </w:rPr>
        <w:t xml:space="preserve">.  </w:t>
      </w:r>
      <w:r w:rsidR="00817E82" w:rsidRPr="00E1012C">
        <w:rPr>
          <w:rFonts w:ascii="Times New Roman" w:hAnsi="Times New Roman" w:cs="Times New Roman"/>
          <w:kern w:val="2"/>
          <w:sz w:val="22"/>
          <w:szCs w:val="22"/>
        </w:rPr>
        <w:t xml:space="preserve">The </w:t>
      </w:r>
      <w:r w:rsidR="00A84C9C" w:rsidRPr="00E1012C">
        <w:rPr>
          <w:rFonts w:ascii="Times New Roman" w:hAnsi="Times New Roman" w:cs="Times New Roman"/>
          <w:kern w:val="2"/>
          <w:sz w:val="22"/>
          <w:szCs w:val="22"/>
        </w:rPr>
        <w:t xml:space="preserve">Contractor shall provide a </w:t>
      </w:r>
      <w:r w:rsidR="00B430F0" w:rsidRPr="00E1012C">
        <w:rPr>
          <w:rFonts w:ascii="Times New Roman" w:hAnsi="Times New Roman" w:cs="Times New Roman"/>
          <w:kern w:val="2"/>
          <w:sz w:val="22"/>
          <w:szCs w:val="22"/>
        </w:rPr>
        <w:t xml:space="preserve">screened </w:t>
      </w:r>
      <w:r w:rsidR="00DE2FAB" w:rsidRPr="00E1012C">
        <w:rPr>
          <w:rFonts w:ascii="Times New Roman" w:hAnsi="Times New Roman" w:cs="Times New Roman"/>
          <w:kern w:val="2"/>
          <w:sz w:val="22"/>
          <w:szCs w:val="22"/>
        </w:rPr>
        <w:t xml:space="preserve">dry </w:t>
      </w:r>
      <w:r w:rsidR="00CE5111" w:rsidRPr="00E1012C">
        <w:rPr>
          <w:rFonts w:ascii="Times New Roman" w:hAnsi="Times New Roman" w:cs="Times New Roman"/>
          <w:kern w:val="2"/>
          <w:sz w:val="22"/>
          <w:szCs w:val="22"/>
        </w:rPr>
        <w:t>granular</w:t>
      </w:r>
      <w:r w:rsidR="00DE2FAB" w:rsidRPr="00E1012C">
        <w:rPr>
          <w:rFonts w:ascii="Times New Roman" w:hAnsi="Times New Roman" w:cs="Times New Roman"/>
          <w:kern w:val="2"/>
          <w:sz w:val="22"/>
          <w:szCs w:val="22"/>
        </w:rPr>
        <w:t xml:space="preserve"> form of</w:t>
      </w:r>
      <w:r w:rsidR="00A84C9C" w:rsidRPr="00E1012C">
        <w:rPr>
          <w:rFonts w:ascii="Times New Roman" w:hAnsi="Times New Roman" w:cs="Times New Roman"/>
          <w:kern w:val="2"/>
          <w:sz w:val="22"/>
          <w:szCs w:val="22"/>
        </w:rPr>
        <w:t xml:space="preserve"> </w:t>
      </w:r>
      <w:r w:rsidR="00C00E80" w:rsidRPr="00E1012C">
        <w:rPr>
          <w:rFonts w:ascii="Times New Roman" w:hAnsi="Times New Roman" w:cs="Times New Roman"/>
          <w:kern w:val="2"/>
          <w:sz w:val="22"/>
          <w:szCs w:val="22"/>
        </w:rPr>
        <w:t xml:space="preserve">organic </w:t>
      </w:r>
      <w:proofErr w:type="spellStart"/>
      <w:r w:rsidR="00A84C9C" w:rsidRPr="00E1012C">
        <w:rPr>
          <w:rFonts w:ascii="Times New Roman" w:hAnsi="Times New Roman" w:cs="Times New Roman"/>
          <w:kern w:val="2"/>
          <w:sz w:val="22"/>
          <w:szCs w:val="22"/>
        </w:rPr>
        <w:t>hum</w:t>
      </w:r>
      <w:r w:rsidR="00643AE9" w:rsidRPr="00E1012C">
        <w:rPr>
          <w:rFonts w:ascii="Times New Roman" w:hAnsi="Times New Roman" w:cs="Times New Roman"/>
          <w:kern w:val="2"/>
          <w:sz w:val="22"/>
          <w:szCs w:val="22"/>
        </w:rPr>
        <w:t>ic</w:t>
      </w:r>
      <w:proofErr w:type="spellEnd"/>
      <w:r w:rsidR="00C00E80" w:rsidRPr="00E1012C">
        <w:rPr>
          <w:rFonts w:ascii="Times New Roman" w:hAnsi="Times New Roman" w:cs="Times New Roman"/>
          <w:kern w:val="2"/>
          <w:sz w:val="22"/>
          <w:szCs w:val="22"/>
        </w:rPr>
        <w:t xml:space="preserve"> and fulvic</w:t>
      </w:r>
      <w:r w:rsidR="00643AE9" w:rsidRPr="00E1012C">
        <w:rPr>
          <w:rFonts w:ascii="Times New Roman" w:hAnsi="Times New Roman" w:cs="Times New Roman"/>
          <w:kern w:val="2"/>
          <w:sz w:val="22"/>
          <w:szCs w:val="22"/>
        </w:rPr>
        <w:t xml:space="preserve"> </w:t>
      </w:r>
      <w:r w:rsidR="00DE2FAB" w:rsidRPr="00E1012C">
        <w:rPr>
          <w:rFonts w:ascii="Times New Roman" w:hAnsi="Times New Roman" w:cs="Times New Roman"/>
          <w:kern w:val="2"/>
          <w:sz w:val="22"/>
          <w:szCs w:val="22"/>
        </w:rPr>
        <w:t xml:space="preserve">acid </w:t>
      </w:r>
      <w:r w:rsidR="00643AE9" w:rsidRPr="00E1012C">
        <w:rPr>
          <w:rFonts w:ascii="Times New Roman" w:hAnsi="Times New Roman" w:cs="Times New Roman"/>
          <w:kern w:val="2"/>
          <w:sz w:val="22"/>
          <w:szCs w:val="22"/>
        </w:rPr>
        <w:t>substance</w:t>
      </w:r>
      <w:r w:rsidR="00B430F0" w:rsidRPr="00E1012C">
        <w:rPr>
          <w:rFonts w:ascii="Times New Roman" w:hAnsi="Times New Roman" w:cs="Times New Roman"/>
          <w:kern w:val="2"/>
          <w:sz w:val="22"/>
          <w:szCs w:val="22"/>
        </w:rPr>
        <w:t>.</w:t>
      </w:r>
      <w:r w:rsidR="00643AE9" w:rsidRPr="00E1012C">
        <w:rPr>
          <w:rFonts w:ascii="Times New Roman" w:hAnsi="Times New Roman" w:cs="Times New Roman"/>
          <w:kern w:val="2"/>
          <w:sz w:val="22"/>
          <w:szCs w:val="22"/>
        </w:rPr>
        <w:t xml:space="preserve">  </w:t>
      </w:r>
      <w:r w:rsidR="000D61F9" w:rsidRPr="00E1012C">
        <w:rPr>
          <w:rFonts w:ascii="Times New Roman" w:hAnsi="Times New Roman" w:cs="Times New Roman"/>
          <w:kern w:val="2"/>
          <w:sz w:val="22"/>
          <w:szCs w:val="22"/>
        </w:rPr>
        <w:t xml:space="preserve">  </w:t>
      </w:r>
      <w:r w:rsidR="00643AE9" w:rsidRPr="00E1012C">
        <w:rPr>
          <w:rFonts w:ascii="Times New Roman" w:hAnsi="Times New Roman" w:cs="Times New Roman"/>
          <w:kern w:val="2"/>
          <w:sz w:val="22"/>
          <w:szCs w:val="22"/>
        </w:rPr>
        <w:t>Humate shall be pre-packaged and labeled from the manufacture</w:t>
      </w:r>
      <w:r w:rsidR="00211375" w:rsidRPr="00E1012C">
        <w:rPr>
          <w:rFonts w:ascii="Times New Roman" w:hAnsi="Times New Roman" w:cs="Times New Roman"/>
          <w:kern w:val="2"/>
          <w:sz w:val="22"/>
          <w:szCs w:val="22"/>
        </w:rPr>
        <w:t>r</w:t>
      </w:r>
      <w:r w:rsidR="002707AB" w:rsidRPr="00E1012C">
        <w:rPr>
          <w:rFonts w:ascii="Times New Roman" w:hAnsi="Times New Roman" w:cs="Times New Roman"/>
          <w:kern w:val="2"/>
          <w:sz w:val="22"/>
          <w:szCs w:val="22"/>
        </w:rPr>
        <w:t>.  Bags (</w:t>
      </w:r>
      <w:r w:rsidR="002707AB" w:rsidRPr="00E1012C">
        <w:rPr>
          <w:rFonts w:ascii="Times New Roman" w:hAnsi="Times New Roman" w:cs="Times New Roman"/>
          <w:sz w:val="22"/>
          <w:szCs w:val="22"/>
        </w:rPr>
        <w:t xml:space="preserve">containers) which arrive at the project site opened, damaged, or lacking label will </w:t>
      </w:r>
      <w:proofErr w:type="gramStart"/>
      <w:r w:rsidR="002707AB" w:rsidRPr="00E1012C">
        <w:rPr>
          <w:rFonts w:ascii="Times New Roman" w:hAnsi="Times New Roman" w:cs="Times New Roman"/>
          <w:sz w:val="22"/>
          <w:szCs w:val="22"/>
        </w:rPr>
        <w:t>be rejected</w:t>
      </w:r>
      <w:proofErr w:type="gramEnd"/>
      <w:r w:rsidR="00211375" w:rsidRPr="00E1012C">
        <w:rPr>
          <w:rFonts w:ascii="Times New Roman" w:hAnsi="Times New Roman" w:cs="Times New Roman"/>
          <w:sz w:val="22"/>
          <w:szCs w:val="22"/>
        </w:rPr>
        <w:t xml:space="preserve">.  </w:t>
      </w:r>
      <w:r w:rsidR="00350807" w:rsidRPr="00E1012C">
        <w:rPr>
          <w:rFonts w:ascii="Times New Roman" w:hAnsi="Times New Roman" w:cs="Times New Roman"/>
          <w:sz w:val="22"/>
          <w:szCs w:val="22"/>
        </w:rPr>
        <w:t>The Contractor shall only use bulk shipments such as tote bags or super sacks that have a manufacture’s original label and sealed at the manufacturing facility.</w:t>
      </w:r>
      <w:r w:rsidR="002707AB" w:rsidRPr="00E1012C">
        <w:rPr>
          <w:rFonts w:ascii="Times New Roman" w:hAnsi="Times New Roman" w:cs="Times New Roman"/>
          <w:kern w:val="2"/>
          <w:sz w:val="22"/>
          <w:szCs w:val="22"/>
        </w:rPr>
        <w:t xml:space="preserve">  </w:t>
      </w:r>
      <w:r w:rsidR="00F24C1D" w:rsidRPr="00E1012C">
        <w:rPr>
          <w:rFonts w:ascii="Times New Roman" w:hAnsi="Times New Roman" w:cs="Times New Roman"/>
          <w:kern w:val="2"/>
          <w:sz w:val="22"/>
          <w:szCs w:val="22"/>
        </w:rPr>
        <w:t>Humate</w:t>
      </w:r>
      <w:r w:rsidR="007C48F1" w:rsidRPr="00E1012C">
        <w:rPr>
          <w:rFonts w:ascii="Times New Roman" w:hAnsi="Times New Roman" w:cs="Times New Roman"/>
          <w:kern w:val="2"/>
          <w:sz w:val="22"/>
          <w:szCs w:val="22"/>
        </w:rPr>
        <w:t xml:space="preserve"> </w:t>
      </w:r>
      <w:r w:rsidR="007C0551" w:rsidRPr="00E1012C">
        <w:rPr>
          <w:rFonts w:ascii="Times New Roman" w:hAnsi="Times New Roman" w:cs="Times New Roman"/>
          <w:kern w:val="2"/>
          <w:sz w:val="22"/>
          <w:szCs w:val="22"/>
        </w:rPr>
        <w:t xml:space="preserve">shall </w:t>
      </w:r>
      <w:proofErr w:type="gramStart"/>
      <w:r w:rsidR="007C0551" w:rsidRPr="00E1012C">
        <w:rPr>
          <w:rFonts w:ascii="Times New Roman" w:hAnsi="Times New Roman" w:cs="Times New Roman"/>
          <w:kern w:val="2"/>
          <w:sz w:val="22"/>
          <w:szCs w:val="22"/>
        </w:rPr>
        <w:t>be stored</w:t>
      </w:r>
      <w:proofErr w:type="gramEnd"/>
      <w:r w:rsidR="007C0551" w:rsidRPr="00E1012C">
        <w:rPr>
          <w:rFonts w:ascii="Times New Roman" w:hAnsi="Times New Roman" w:cs="Times New Roman"/>
          <w:kern w:val="2"/>
          <w:sz w:val="22"/>
          <w:szCs w:val="22"/>
        </w:rPr>
        <w:t xml:space="preserve"> in locations not exceeding 80 </w:t>
      </w:r>
      <w:r w:rsidR="00211375" w:rsidRPr="00E1012C">
        <w:rPr>
          <w:rFonts w:ascii="Times New Roman" w:hAnsi="Times New Roman" w:cs="Times New Roman"/>
          <w:kern w:val="2"/>
          <w:sz w:val="22"/>
          <w:szCs w:val="22"/>
        </w:rPr>
        <w:t>°</w:t>
      </w:r>
      <w:r w:rsidR="007C48F1" w:rsidRPr="00E1012C">
        <w:rPr>
          <w:rFonts w:ascii="Times New Roman" w:hAnsi="Times New Roman" w:cs="Times New Roman"/>
          <w:kern w:val="2"/>
          <w:sz w:val="22"/>
          <w:szCs w:val="22"/>
        </w:rPr>
        <w:t>F</w:t>
      </w:r>
      <w:r w:rsidR="00643AE9" w:rsidRPr="00E1012C">
        <w:rPr>
          <w:rFonts w:ascii="Times New Roman" w:hAnsi="Times New Roman" w:cs="Times New Roman"/>
          <w:kern w:val="2"/>
          <w:sz w:val="22"/>
          <w:szCs w:val="22"/>
        </w:rPr>
        <w:t xml:space="preserve">. </w:t>
      </w:r>
      <w:r w:rsidR="003E4FA4" w:rsidRPr="00E1012C">
        <w:rPr>
          <w:rFonts w:ascii="Times New Roman" w:hAnsi="Times New Roman" w:cs="Times New Roman"/>
          <w:kern w:val="2"/>
          <w:sz w:val="22"/>
          <w:szCs w:val="22"/>
        </w:rPr>
        <w:t xml:space="preserve"> </w:t>
      </w:r>
      <w:r w:rsidR="006F641F" w:rsidRPr="00E1012C">
        <w:rPr>
          <w:rFonts w:ascii="Times New Roman" w:hAnsi="Times New Roman" w:cs="Times New Roman"/>
          <w:kern w:val="2"/>
          <w:sz w:val="22"/>
          <w:szCs w:val="22"/>
        </w:rPr>
        <w:t>H</w:t>
      </w:r>
      <w:r w:rsidR="003E4FA4" w:rsidRPr="00E1012C">
        <w:rPr>
          <w:rFonts w:ascii="Times New Roman" w:hAnsi="Times New Roman" w:cs="Times New Roman"/>
          <w:kern w:val="2"/>
          <w:sz w:val="22"/>
          <w:szCs w:val="22"/>
        </w:rPr>
        <w:t xml:space="preserve">umate shall </w:t>
      </w:r>
      <w:proofErr w:type="gramStart"/>
      <w:r w:rsidR="003E4FA4" w:rsidRPr="00E1012C">
        <w:rPr>
          <w:rFonts w:ascii="Times New Roman" w:hAnsi="Times New Roman" w:cs="Times New Roman"/>
          <w:kern w:val="2"/>
          <w:sz w:val="22"/>
          <w:szCs w:val="22"/>
        </w:rPr>
        <w:t>be provided</w:t>
      </w:r>
      <w:proofErr w:type="gramEnd"/>
      <w:r w:rsidR="003E4FA4" w:rsidRPr="00E1012C">
        <w:rPr>
          <w:rFonts w:ascii="Times New Roman" w:hAnsi="Times New Roman" w:cs="Times New Roman"/>
          <w:kern w:val="2"/>
          <w:sz w:val="22"/>
          <w:szCs w:val="22"/>
        </w:rPr>
        <w:t xml:space="preserve"> in accordance with the rates shown on the </w:t>
      </w:r>
      <w:r w:rsidR="00211375" w:rsidRPr="00E1012C">
        <w:rPr>
          <w:rFonts w:ascii="Times New Roman" w:hAnsi="Times New Roman" w:cs="Times New Roman"/>
          <w:kern w:val="2"/>
          <w:sz w:val="22"/>
          <w:szCs w:val="22"/>
        </w:rPr>
        <w:t>plans</w:t>
      </w:r>
      <w:r w:rsidR="003E4FA4" w:rsidRPr="00E1012C">
        <w:rPr>
          <w:rFonts w:ascii="Times New Roman" w:hAnsi="Times New Roman" w:cs="Times New Roman"/>
          <w:kern w:val="2"/>
          <w:sz w:val="22"/>
          <w:szCs w:val="22"/>
        </w:rPr>
        <w:t xml:space="preserve">.  </w:t>
      </w:r>
      <w:r w:rsidR="00643AE9" w:rsidRPr="00E1012C">
        <w:rPr>
          <w:rFonts w:ascii="Times New Roman" w:hAnsi="Times New Roman" w:cs="Times New Roman"/>
          <w:kern w:val="2"/>
          <w:sz w:val="22"/>
          <w:szCs w:val="22"/>
        </w:rPr>
        <w:t>Product</w:t>
      </w:r>
      <w:r w:rsidR="00A84C9C" w:rsidRPr="00E1012C">
        <w:rPr>
          <w:rFonts w:ascii="Times New Roman" w:hAnsi="Times New Roman" w:cs="Times New Roman"/>
          <w:kern w:val="2"/>
          <w:sz w:val="22"/>
          <w:szCs w:val="22"/>
        </w:rPr>
        <w:t xml:space="preserve"> shall conform </w:t>
      </w:r>
      <w:r w:rsidR="00763C15" w:rsidRPr="00E1012C">
        <w:rPr>
          <w:rFonts w:ascii="Times New Roman" w:hAnsi="Times New Roman" w:cs="Times New Roman"/>
          <w:kern w:val="2"/>
          <w:sz w:val="22"/>
          <w:szCs w:val="22"/>
        </w:rPr>
        <w:t>to the parameters in Table 212-10</w:t>
      </w:r>
      <w:r w:rsidR="000B3534" w:rsidRPr="00E1012C">
        <w:rPr>
          <w:rFonts w:ascii="Times New Roman" w:hAnsi="Times New Roman" w:cs="Times New Roman"/>
          <w:kern w:val="2"/>
          <w:sz w:val="22"/>
          <w:szCs w:val="22"/>
        </w:rPr>
        <w:t xml:space="preserve"> and </w:t>
      </w:r>
      <w:r w:rsidR="00211375" w:rsidRPr="00E1012C">
        <w:rPr>
          <w:rFonts w:ascii="Times New Roman" w:hAnsi="Times New Roman" w:cs="Times New Roman"/>
          <w:kern w:val="2"/>
          <w:sz w:val="22"/>
          <w:szCs w:val="22"/>
        </w:rPr>
        <w:t xml:space="preserve">Table </w:t>
      </w:r>
      <w:r w:rsidR="000B3534" w:rsidRPr="00E1012C">
        <w:rPr>
          <w:rFonts w:ascii="Times New Roman" w:hAnsi="Times New Roman" w:cs="Times New Roman"/>
          <w:kern w:val="2"/>
          <w:sz w:val="22"/>
          <w:szCs w:val="22"/>
        </w:rPr>
        <w:t>212-11</w:t>
      </w:r>
      <w:r w:rsidR="00A84C9C" w:rsidRPr="00E1012C">
        <w:rPr>
          <w:rFonts w:ascii="Times New Roman" w:hAnsi="Times New Roman" w:cs="Times New Roman"/>
          <w:kern w:val="2"/>
          <w:sz w:val="22"/>
          <w:szCs w:val="22"/>
        </w:rPr>
        <w:t>.</w:t>
      </w:r>
    </w:p>
    <w:p w14:paraId="1037AD16" w14:textId="17A1DB4F" w:rsidR="0044723B" w:rsidRDefault="0044723B">
      <w:pPr>
        <w:widowControl/>
        <w:autoSpaceDE/>
        <w:autoSpaceDN/>
        <w:rPr>
          <w:rFonts w:ascii="Times New Roman" w:hAnsi="Times New Roman" w:cs="Times New Roman"/>
          <w:kern w:val="2"/>
          <w:sz w:val="22"/>
          <w:szCs w:val="22"/>
        </w:rPr>
      </w:pPr>
      <w:r>
        <w:rPr>
          <w:rFonts w:ascii="Times New Roman" w:hAnsi="Times New Roman" w:cs="Times New Roman"/>
          <w:kern w:val="2"/>
          <w:sz w:val="22"/>
          <w:szCs w:val="22"/>
        </w:rPr>
        <w:br w:type="page"/>
      </w:r>
    </w:p>
    <w:p w14:paraId="36134763" w14:textId="0FBC1DB4" w:rsidR="000B3534" w:rsidRPr="00E1012C" w:rsidRDefault="000B3534" w:rsidP="00D518A0">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lastRenderedPageBreak/>
        <w:t>Table 212-10</w:t>
      </w:r>
    </w:p>
    <w:p w14:paraId="3AA32946" w14:textId="6C529C66" w:rsidR="00900107" w:rsidRPr="00E1012C" w:rsidRDefault="00900107" w:rsidP="00D518A0">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Screened Size Requirements for Humate</w:t>
      </w:r>
    </w:p>
    <w:p w14:paraId="1CA66A9F" w14:textId="56CE3DB0" w:rsidR="000B3534" w:rsidRPr="00E1012C" w:rsidRDefault="000B3534" w:rsidP="00653447">
      <w:pPr>
        <w:rPr>
          <w:rFonts w:ascii="Times New Roman" w:hAnsi="Times New Roman" w:cs="Times New Roman"/>
          <w:sz w:val="22"/>
          <w:szCs w:val="22"/>
        </w:rPr>
      </w:pPr>
    </w:p>
    <w:tbl>
      <w:tblPr>
        <w:tblpPr w:leftFromText="180" w:rightFromText="180" w:bottomFromText="200" w:vertAnchor="text" w:horzAnchor="margin" w:tblpXSpec="center" w:tblpY="-31"/>
        <w:tblW w:w="73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870"/>
        <w:gridCol w:w="1705"/>
        <w:gridCol w:w="1800"/>
      </w:tblGrid>
      <w:tr w:rsidR="000B3534" w:rsidRPr="00E1012C" w14:paraId="45B9DA32" w14:textId="77777777" w:rsidTr="00FF2448">
        <w:trPr>
          <w:trHeight w:val="330"/>
        </w:trPr>
        <w:tc>
          <w:tcPr>
            <w:tcW w:w="3870" w:type="dxa"/>
            <w:shd w:val="clear" w:color="auto" w:fill="auto"/>
            <w:vAlign w:val="center"/>
            <w:hideMark/>
          </w:tcPr>
          <w:p w14:paraId="6D8746DC" w14:textId="03710573" w:rsidR="000B3534" w:rsidRPr="00E1012C" w:rsidRDefault="00A44E00" w:rsidP="00385781">
            <w:pPr>
              <w:widowControl/>
              <w:autoSpaceDE/>
              <w:autoSpaceDN/>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Seeding Method</w:t>
            </w:r>
          </w:p>
        </w:tc>
        <w:tc>
          <w:tcPr>
            <w:tcW w:w="1705" w:type="dxa"/>
            <w:shd w:val="clear" w:color="auto" w:fill="auto"/>
            <w:vAlign w:val="center"/>
            <w:hideMark/>
          </w:tcPr>
          <w:p w14:paraId="79B66752" w14:textId="77777777" w:rsidR="000B3534" w:rsidRPr="00E1012C" w:rsidRDefault="000B3534" w:rsidP="00385781">
            <w:pPr>
              <w:widowControl/>
              <w:autoSpaceDE/>
              <w:autoSpaceDN/>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Reported as</w:t>
            </w:r>
          </w:p>
        </w:tc>
        <w:tc>
          <w:tcPr>
            <w:tcW w:w="1800" w:type="dxa"/>
            <w:shd w:val="clear" w:color="auto" w:fill="auto"/>
            <w:vAlign w:val="center"/>
            <w:hideMark/>
          </w:tcPr>
          <w:p w14:paraId="65A6A94D" w14:textId="77777777" w:rsidR="000B3534" w:rsidRPr="00E1012C" w:rsidRDefault="000B3534" w:rsidP="00385781">
            <w:pPr>
              <w:widowControl/>
              <w:autoSpaceDE/>
              <w:autoSpaceDN/>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Requirement</w:t>
            </w:r>
          </w:p>
        </w:tc>
      </w:tr>
      <w:tr w:rsidR="000B3534" w:rsidRPr="00E1012C" w14:paraId="1DD1D056" w14:textId="77777777" w:rsidTr="00FF2448">
        <w:tc>
          <w:tcPr>
            <w:tcW w:w="3870" w:type="dxa"/>
            <w:shd w:val="clear" w:color="auto" w:fill="D9D9D9" w:themeFill="background1" w:themeFillShade="D9"/>
            <w:vAlign w:val="center"/>
          </w:tcPr>
          <w:p w14:paraId="43E03FDD" w14:textId="278784BB" w:rsidR="000B3534" w:rsidRPr="00E1012C" w:rsidRDefault="00A44E00" w:rsidP="00385781">
            <w:pPr>
              <w:widowControl/>
              <w:autoSpaceDE/>
              <w:autoSpaceDN/>
              <w:jc w:val="center"/>
              <w:rPr>
                <w:rFonts w:ascii="Times New Roman" w:hAnsi="Times New Roman" w:cs="Times New Roman"/>
                <w:kern w:val="2"/>
                <w:sz w:val="22"/>
                <w:szCs w:val="22"/>
              </w:rPr>
            </w:pPr>
            <w:r w:rsidRPr="00E1012C">
              <w:rPr>
                <w:rFonts w:ascii="Times New Roman" w:hAnsi="Times New Roman" w:cs="Times New Roman"/>
                <w:kern w:val="2"/>
                <w:sz w:val="22"/>
                <w:szCs w:val="22"/>
              </w:rPr>
              <w:t>Seeding (Native) Drill</w:t>
            </w:r>
            <w:r w:rsidR="00D60AFD" w:rsidRPr="00E1012C">
              <w:rPr>
                <w:rFonts w:ascii="Times New Roman" w:hAnsi="Times New Roman" w:cs="Times New Roman"/>
                <w:kern w:val="2"/>
                <w:sz w:val="22"/>
                <w:szCs w:val="22"/>
              </w:rPr>
              <w:t>, Hydraulic</w:t>
            </w:r>
            <w:r w:rsidRPr="00E1012C">
              <w:rPr>
                <w:rFonts w:ascii="Times New Roman" w:hAnsi="Times New Roman" w:cs="Times New Roman"/>
                <w:kern w:val="2"/>
                <w:sz w:val="22"/>
                <w:szCs w:val="22"/>
              </w:rPr>
              <w:t xml:space="preserve"> and Broadcast</w:t>
            </w:r>
          </w:p>
        </w:tc>
        <w:tc>
          <w:tcPr>
            <w:tcW w:w="1705" w:type="dxa"/>
            <w:shd w:val="clear" w:color="auto" w:fill="D9D9D9" w:themeFill="background1" w:themeFillShade="D9"/>
            <w:vAlign w:val="center"/>
          </w:tcPr>
          <w:p w14:paraId="0CFEC865" w14:textId="5FF13971" w:rsidR="000B3534" w:rsidRPr="00E1012C" w:rsidRDefault="00A44E00" w:rsidP="00385781">
            <w:pPr>
              <w:widowControl/>
              <w:autoSpaceDE/>
              <w:autoSpaceDN/>
              <w:jc w:val="center"/>
              <w:rPr>
                <w:rFonts w:ascii="Times New Roman" w:hAnsi="Times New Roman" w:cs="Times New Roman"/>
                <w:kern w:val="2"/>
                <w:sz w:val="22"/>
                <w:szCs w:val="22"/>
              </w:rPr>
            </w:pPr>
            <w:r w:rsidRPr="00E1012C">
              <w:rPr>
                <w:rFonts w:ascii="Times New Roman" w:hAnsi="Times New Roman" w:cs="Times New Roman"/>
                <w:kern w:val="2"/>
                <w:sz w:val="22"/>
                <w:szCs w:val="22"/>
              </w:rPr>
              <w:t>inches</w:t>
            </w:r>
          </w:p>
        </w:tc>
        <w:tc>
          <w:tcPr>
            <w:tcW w:w="1800" w:type="dxa"/>
            <w:shd w:val="clear" w:color="auto" w:fill="D9D9D9" w:themeFill="background1" w:themeFillShade="D9"/>
            <w:vAlign w:val="center"/>
          </w:tcPr>
          <w:p w14:paraId="255A8CA1" w14:textId="21EAB803" w:rsidR="000B3534" w:rsidRPr="00E1012C" w:rsidRDefault="00A44E00" w:rsidP="00385781">
            <w:pPr>
              <w:widowControl/>
              <w:autoSpaceDE/>
              <w:autoSpaceDN/>
              <w:jc w:val="center"/>
              <w:rPr>
                <w:rFonts w:ascii="Times New Roman" w:hAnsi="Times New Roman" w:cs="Times New Roman"/>
                <w:kern w:val="2"/>
                <w:sz w:val="22"/>
                <w:szCs w:val="22"/>
              </w:rPr>
            </w:pPr>
            <w:r w:rsidRPr="00E1012C">
              <w:rPr>
                <w:rFonts w:ascii="Times New Roman" w:hAnsi="Times New Roman" w:cs="Times New Roman"/>
                <w:kern w:val="2"/>
                <w:sz w:val="22"/>
                <w:szCs w:val="22"/>
              </w:rPr>
              <w:t>&lt; 1/4</w:t>
            </w:r>
          </w:p>
        </w:tc>
      </w:tr>
    </w:tbl>
    <w:p w14:paraId="5FC02FBD" w14:textId="3391328E" w:rsidR="00D518A0" w:rsidRPr="00E1012C" w:rsidRDefault="00D518A0">
      <w:pPr>
        <w:widowControl/>
        <w:autoSpaceDE/>
        <w:autoSpaceDN/>
        <w:rPr>
          <w:rFonts w:ascii="Times New Roman" w:eastAsia="ArialNarrow" w:hAnsi="Times New Roman" w:cs="Times New Roman"/>
          <w:b/>
          <w:sz w:val="22"/>
          <w:szCs w:val="22"/>
        </w:rPr>
      </w:pPr>
    </w:p>
    <w:p w14:paraId="644D30D3" w14:textId="0056F42F" w:rsidR="00233095" w:rsidRPr="00E1012C" w:rsidRDefault="00233095">
      <w:pPr>
        <w:widowControl/>
        <w:autoSpaceDE/>
        <w:autoSpaceDN/>
        <w:rPr>
          <w:rFonts w:ascii="Times New Roman" w:eastAsia="ArialNarrow" w:hAnsi="Times New Roman" w:cs="Times New Roman"/>
          <w:b/>
          <w:sz w:val="22"/>
          <w:szCs w:val="22"/>
        </w:rPr>
      </w:pPr>
    </w:p>
    <w:p w14:paraId="22E26746" w14:textId="62A0A4BF" w:rsidR="00233095" w:rsidRPr="00E1012C" w:rsidRDefault="00233095">
      <w:pPr>
        <w:widowControl/>
        <w:autoSpaceDE/>
        <w:autoSpaceDN/>
        <w:rPr>
          <w:rFonts w:ascii="Times New Roman" w:eastAsia="ArialNarrow" w:hAnsi="Times New Roman" w:cs="Times New Roman"/>
          <w:b/>
          <w:sz w:val="22"/>
          <w:szCs w:val="22"/>
        </w:rPr>
      </w:pPr>
    </w:p>
    <w:p w14:paraId="47DD2414" w14:textId="09BDF44D" w:rsidR="00233095" w:rsidRPr="00E1012C" w:rsidRDefault="00233095">
      <w:pPr>
        <w:widowControl/>
        <w:autoSpaceDE/>
        <w:autoSpaceDN/>
        <w:rPr>
          <w:rFonts w:ascii="Times New Roman" w:eastAsia="ArialNarrow" w:hAnsi="Times New Roman" w:cs="Times New Roman"/>
          <w:b/>
          <w:sz w:val="22"/>
          <w:szCs w:val="22"/>
        </w:rPr>
      </w:pPr>
    </w:p>
    <w:p w14:paraId="5751EA10" w14:textId="77777777" w:rsidR="00233095" w:rsidRPr="00E1012C" w:rsidRDefault="00233095">
      <w:pPr>
        <w:widowControl/>
        <w:autoSpaceDE/>
        <w:autoSpaceDN/>
        <w:rPr>
          <w:rFonts w:ascii="Times New Roman" w:eastAsia="ArialNarrow" w:hAnsi="Times New Roman" w:cs="Times New Roman"/>
          <w:b/>
          <w:sz w:val="22"/>
          <w:szCs w:val="22"/>
        </w:rPr>
      </w:pPr>
    </w:p>
    <w:p w14:paraId="7D7CD5D0" w14:textId="668A392C" w:rsidR="00B8324F" w:rsidRPr="00E1012C" w:rsidRDefault="00B8324F" w:rsidP="00D518A0">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Table 212-11</w:t>
      </w:r>
    </w:p>
    <w:p w14:paraId="7C33F7B8" w14:textId="43430753" w:rsidR="00A84C9C" w:rsidRPr="00E1012C" w:rsidRDefault="00A84C9C" w:rsidP="00D518A0">
      <w:pPr>
        <w:jc w:val="center"/>
        <w:rPr>
          <w:rFonts w:ascii="Times New Roman" w:hAnsi="Times New Roman" w:cs="Times New Roman"/>
          <w:sz w:val="22"/>
          <w:szCs w:val="22"/>
        </w:rPr>
      </w:pPr>
      <w:r w:rsidRPr="00E1012C">
        <w:rPr>
          <w:rFonts w:ascii="Times New Roman" w:eastAsia="ArialNarrow" w:hAnsi="Times New Roman" w:cs="Times New Roman"/>
          <w:b/>
          <w:sz w:val="22"/>
          <w:szCs w:val="22"/>
        </w:rPr>
        <w:t>Performance and Physical Requirements of Humate</w:t>
      </w:r>
    </w:p>
    <w:p w14:paraId="0BD3F7D2" w14:textId="77777777" w:rsidR="002537D5" w:rsidRPr="00E1012C" w:rsidRDefault="002537D5" w:rsidP="002537D5">
      <w:pPr>
        <w:rPr>
          <w:rFonts w:ascii="Times New Roman" w:hAnsi="Times New Roman" w:cs="Times New Roman"/>
          <w:sz w:val="22"/>
          <w:szCs w:val="22"/>
        </w:rPr>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65"/>
        <w:gridCol w:w="2250"/>
        <w:gridCol w:w="1620"/>
        <w:gridCol w:w="2610"/>
      </w:tblGrid>
      <w:tr w:rsidR="00A84C9C" w:rsidRPr="00E1012C" w14:paraId="0DDA4E21" w14:textId="77777777" w:rsidTr="00FF2448">
        <w:trPr>
          <w:trHeight w:val="330"/>
        </w:trPr>
        <w:tc>
          <w:tcPr>
            <w:tcW w:w="2865" w:type="dxa"/>
            <w:shd w:val="clear" w:color="auto" w:fill="auto"/>
            <w:vAlign w:val="center"/>
            <w:hideMark/>
          </w:tcPr>
          <w:p w14:paraId="285324DE" w14:textId="5B709D63" w:rsidR="00A84C9C" w:rsidRPr="00E1012C" w:rsidRDefault="00A84C9C" w:rsidP="00385781">
            <w:pPr>
              <w:ind w:left="157"/>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Parameters</w:t>
            </w:r>
          </w:p>
        </w:tc>
        <w:tc>
          <w:tcPr>
            <w:tcW w:w="2250" w:type="dxa"/>
            <w:shd w:val="clear" w:color="auto" w:fill="auto"/>
            <w:vAlign w:val="center"/>
            <w:hideMark/>
          </w:tcPr>
          <w:p w14:paraId="18BA1438" w14:textId="77777777" w:rsidR="00A84C9C" w:rsidRPr="00E1012C" w:rsidRDefault="00A84C9C" w:rsidP="00385781">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Reported as</w:t>
            </w:r>
          </w:p>
        </w:tc>
        <w:tc>
          <w:tcPr>
            <w:tcW w:w="1620" w:type="dxa"/>
            <w:shd w:val="clear" w:color="auto" w:fill="auto"/>
            <w:vAlign w:val="center"/>
            <w:hideMark/>
          </w:tcPr>
          <w:p w14:paraId="35A66B55" w14:textId="77777777" w:rsidR="00A84C9C" w:rsidRPr="00E1012C" w:rsidRDefault="00A84C9C" w:rsidP="00385781">
            <w:pPr>
              <w:ind w:left="108"/>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Requirement</w:t>
            </w:r>
          </w:p>
        </w:tc>
        <w:tc>
          <w:tcPr>
            <w:tcW w:w="2610" w:type="dxa"/>
            <w:shd w:val="clear" w:color="auto" w:fill="auto"/>
            <w:vAlign w:val="center"/>
            <w:hideMark/>
          </w:tcPr>
          <w:p w14:paraId="4C705E31" w14:textId="77777777" w:rsidR="00A84C9C" w:rsidRPr="00E1012C" w:rsidRDefault="00A84C9C" w:rsidP="00385781">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Test Method</w:t>
            </w:r>
          </w:p>
        </w:tc>
      </w:tr>
      <w:tr w:rsidR="00DA7283" w:rsidRPr="00E1012C" w14:paraId="10618334" w14:textId="77777777" w:rsidTr="00FF2448">
        <w:tc>
          <w:tcPr>
            <w:tcW w:w="2865" w:type="dxa"/>
            <w:tcBorders>
              <w:bottom w:val="single" w:sz="4" w:space="0" w:color="auto"/>
            </w:tcBorders>
            <w:shd w:val="clear" w:color="auto" w:fill="D9D9D9" w:themeFill="background1" w:themeFillShade="D9"/>
            <w:vAlign w:val="center"/>
          </w:tcPr>
          <w:p w14:paraId="50887A2D" w14:textId="7595070A" w:rsidR="00DA7283" w:rsidRPr="00E1012C" w:rsidRDefault="00562D9D" w:rsidP="000D61F9">
            <w:pPr>
              <w:rPr>
                <w:rFonts w:ascii="Times New Roman" w:hAnsi="Times New Roman" w:cs="Times New Roman"/>
                <w:kern w:val="2"/>
                <w:sz w:val="22"/>
                <w:szCs w:val="22"/>
              </w:rPr>
            </w:pPr>
            <w:r w:rsidRPr="00E1012C">
              <w:rPr>
                <w:rFonts w:ascii="Times New Roman" w:hAnsi="Times New Roman" w:cs="Times New Roman"/>
                <w:kern w:val="2"/>
                <w:sz w:val="22"/>
                <w:szCs w:val="22"/>
              </w:rPr>
              <w:t>Organic Matter</w:t>
            </w:r>
          </w:p>
        </w:tc>
        <w:tc>
          <w:tcPr>
            <w:tcW w:w="2250" w:type="dxa"/>
            <w:tcBorders>
              <w:bottom w:val="single" w:sz="4" w:space="0" w:color="auto"/>
            </w:tcBorders>
            <w:shd w:val="clear" w:color="auto" w:fill="D9D9D9" w:themeFill="background1" w:themeFillShade="D9"/>
            <w:vAlign w:val="center"/>
          </w:tcPr>
          <w:p w14:paraId="1EC3EBEA" w14:textId="0FC89A50" w:rsidR="00DA7283" w:rsidRPr="00E1012C" w:rsidRDefault="00562D9D"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20" w:type="dxa"/>
            <w:tcBorders>
              <w:bottom w:val="single" w:sz="4" w:space="0" w:color="auto"/>
            </w:tcBorders>
            <w:shd w:val="clear" w:color="auto" w:fill="D9D9D9" w:themeFill="background1" w:themeFillShade="D9"/>
            <w:vAlign w:val="center"/>
          </w:tcPr>
          <w:p w14:paraId="5D3E2222" w14:textId="0AF2D650" w:rsidR="00DA7283" w:rsidRPr="00E1012C" w:rsidRDefault="00562D9D"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&gt;70%</w:t>
            </w:r>
          </w:p>
        </w:tc>
        <w:tc>
          <w:tcPr>
            <w:tcW w:w="2610" w:type="dxa"/>
            <w:tcBorders>
              <w:bottom w:val="single" w:sz="4" w:space="0" w:color="auto"/>
            </w:tcBorders>
            <w:shd w:val="clear" w:color="auto" w:fill="D9D9D9" w:themeFill="background1" w:themeFillShade="D9"/>
            <w:vAlign w:val="center"/>
          </w:tcPr>
          <w:p w14:paraId="33B0600C" w14:textId="77777777" w:rsidR="00DA7283" w:rsidRPr="00E1012C" w:rsidRDefault="00DA7283" w:rsidP="00385781">
            <w:pPr>
              <w:ind w:left="162"/>
              <w:jc w:val="center"/>
              <w:rPr>
                <w:rFonts w:ascii="Times New Roman" w:hAnsi="Times New Roman" w:cs="Times New Roman"/>
                <w:kern w:val="2"/>
                <w:sz w:val="22"/>
                <w:szCs w:val="22"/>
              </w:rPr>
            </w:pPr>
          </w:p>
        </w:tc>
      </w:tr>
      <w:tr w:rsidR="000D61F9" w:rsidRPr="00E1012C" w14:paraId="7990BC0C" w14:textId="77777777" w:rsidTr="00FF2448">
        <w:tc>
          <w:tcPr>
            <w:tcW w:w="2865" w:type="dxa"/>
            <w:tcBorders>
              <w:bottom w:val="single" w:sz="4" w:space="0" w:color="auto"/>
            </w:tcBorders>
            <w:shd w:val="clear" w:color="auto" w:fill="D9D9D9" w:themeFill="background1" w:themeFillShade="D9"/>
            <w:vAlign w:val="center"/>
          </w:tcPr>
          <w:p w14:paraId="3EFECEC5" w14:textId="07EEDD9E" w:rsidR="000D61F9" w:rsidRPr="00E1012C" w:rsidRDefault="000D61F9" w:rsidP="00562D9D">
            <w:pPr>
              <w:ind w:left="-30"/>
              <w:rPr>
                <w:rFonts w:ascii="Times New Roman" w:hAnsi="Times New Roman" w:cs="Times New Roman"/>
                <w:kern w:val="2"/>
                <w:sz w:val="22"/>
                <w:szCs w:val="22"/>
              </w:rPr>
            </w:pPr>
            <w:r w:rsidRPr="00E1012C">
              <w:rPr>
                <w:rFonts w:ascii="Times New Roman" w:hAnsi="Times New Roman" w:cs="Times New Roman"/>
                <w:kern w:val="2"/>
                <w:sz w:val="22"/>
                <w:szCs w:val="22"/>
              </w:rPr>
              <w:t>Fines (material that is finer than the No. 200 (75-µm) sieve)</w:t>
            </w:r>
          </w:p>
        </w:tc>
        <w:tc>
          <w:tcPr>
            <w:tcW w:w="2250" w:type="dxa"/>
            <w:tcBorders>
              <w:bottom w:val="single" w:sz="4" w:space="0" w:color="auto"/>
            </w:tcBorders>
            <w:shd w:val="clear" w:color="auto" w:fill="D9D9D9" w:themeFill="background1" w:themeFillShade="D9"/>
            <w:vAlign w:val="center"/>
          </w:tcPr>
          <w:p w14:paraId="504F25AB" w14:textId="51110D51" w:rsidR="000D61F9" w:rsidRPr="00E1012C" w:rsidRDefault="000D61F9"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20" w:type="dxa"/>
            <w:tcBorders>
              <w:bottom w:val="single" w:sz="4" w:space="0" w:color="auto"/>
            </w:tcBorders>
            <w:shd w:val="clear" w:color="auto" w:fill="D9D9D9" w:themeFill="background1" w:themeFillShade="D9"/>
            <w:vAlign w:val="center"/>
          </w:tcPr>
          <w:p w14:paraId="0765039E" w14:textId="7A5D4C22" w:rsidR="000D61F9" w:rsidRPr="00E1012C" w:rsidRDefault="000D61F9"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&lt;2%</w:t>
            </w:r>
          </w:p>
        </w:tc>
        <w:tc>
          <w:tcPr>
            <w:tcW w:w="2610" w:type="dxa"/>
            <w:tcBorders>
              <w:bottom w:val="single" w:sz="4" w:space="0" w:color="auto"/>
            </w:tcBorders>
            <w:shd w:val="clear" w:color="auto" w:fill="D9D9D9" w:themeFill="background1" w:themeFillShade="D9"/>
            <w:vAlign w:val="center"/>
          </w:tcPr>
          <w:p w14:paraId="4948667E" w14:textId="7C4D3485" w:rsidR="000D61F9" w:rsidRPr="00E1012C" w:rsidRDefault="000D61F9"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D7928</w:t>
            </w:r>
          </w:p>
        </w:tc>
      </w:tr>
      <w:tr w:rsidR="00A84C9C" w:rsidRPr="00E1012C" w14:paraId="539856B7" w14:textId="77777777" w:rsidTr="00FF2448">
        <w:tc>
          <w:tcPr>
            <w:tcW w:w="2865" w:type="dxa"/>
            <w:tcBorders>
              <w:bottom w:val="single" w:sz="4" w:space="0" w:color="auto"/>
            </w:tcBorders>
            <w:shd w:val="clear" w:color="auto" w:fill="D9D9D9" w:themeFill="background1" w:themeFillShade="D9"/>
            <w:vAlign w:val="center"/>
            <w:hideMark/>
          </w:tcPr>
          <w:p w14:paraId="0AF3F0AE" w14:textId="77777777" w:rsidR="00A84C9C" w:rsidRPr="00E1012C" w:rsidRDefault="00A84C9C"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pH</w:t>
            </w:r>
          </w:p>
        </w:tc>
        <w:tc>
          <w:tcPr>
            <w:tcW w:w="2250" w:type="dxa"/>
            <w:tcBorders>
              <w:bottom w:val="single" w:sz="4" w:space="0" w:color="auto"/>
            </w:tcBorders>
            <w:shd w:val="clear" w:color="auto" w:fill="D9D9D9" w:themeFill="background1" w:themeFillShade="D9"/>
            <w:vAlign w:val="center"/>
            <w:hideMark/>
          </w:tcPr>
          <w:p w14:paraId="4B64E886" w14:textId="77777777" w:rsidR="00A84C9C" w:rsidRPr="00E1012C" w:rsidRDefault="00A84C9C"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pH units</w:t>
            </w:r>
          </w:p>
        </w:tc>
        <w:tc>
          <w:tcPr>
            <w:tcW w:w="1620" w:type="dxa"/>
            <w:tcBorders>
              <w:bottom w:val="single" w:sz="4" w:space="0" w:color="auto"/>
            </w:tcBorders>
            <w:shd w:val="clear" w:color="auto" w:fill="D9D9D9" w:themeFill="background1" w:themeFillShade="D9"/>
            <w:vAlign w:val="center"/>
            <w:hideMark/>
          </w:tcPr>
          <w:p w14:paraId="7939480C" w14:textId="6BE19F4D" w:rsidR="00A84C9C" w:rsidRPr="00E1012C" w:rsidRDefault="00A84C9C"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3.0</w:t>
            </w:r>
            <w:r w:rsidR="00F2348A"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w:t>
            </w:r>
            <w:r w:rsidR="00F2348A" w:rsidRPr="00E1012C">
              <w:rPr>
                <w:rFonts w:ascii="Times New Roman" w:hAnsi="Times New Roman" w:cs="Times New Roman"/>
                <w:kern w:val="2"/>
                <w:sz w:val="22"/>
                <w:szCs w:val="22"/>
              </w:rPr>
              <w:t xml:space="preserve"> </w:t>
            </w:r>
            <w:r w:rsidR="00CE5111" w:rsidRPr="00E1012C">
              <w:rPr>
                <w:rFonts w:ascii="Times New Roman" w:hAnsi="Times New Roman" w:cs="Times New Roman"/>
                <w:kern w:val="2"/>
                <w:sz w:val="22"/>
                <w:szCs w:val="22"/>
              </w:rPr>
              <w:t>4</w:t>
            </w:r>
            <w:r w:rsidRPr="00E1012C">
              <w:rPr>
                <w:rFonts w:ascii="Times New Roman" w:hAnsi="Times New Roman" w:cs="Times New Roman"/>
                <w:kern w:val="2"/>
                <w:sz w:val="22"/>
                <w:szCs w:val="22"/>
              </w:rPr>
              <w:t>.</w:t>
            </w:r>
            <w:r w:rsidR="00562D9D" w:rsidRPr="00E1012C">
              <w:rPr>
                <w:rFonts w:ascii="Times New Roman" w:hAnsi="Times New Roman" w:cs="Times New Roman"/>
                <w:kern w:val="2"/>
                <w:sz w:val="22"/>
                <w:szCs w:val="22"/>
              </w:rPr>
              <w:t>5</w:t>
            </w:r>
          </w:p>
        </w:tc>
        <w:tc>
          <w:tcPr>
            <w:tcW w:w="2610" w:type="dxa"/>
            <w:tcBorders>
              <w:bottom w:val="single" w:sz="4" w:space="0" w:color="auto"/>
            </w:tcBorders>
            <w:shd w:val="clear" w:color="auto" w:fill="D9D9D9" w:themeFill="background1" w:themeFillShade="D9"/>
            <w:vAlign w:val="center"/>
            <w:hideMark/>
          </w:tcPr>
          <w:p w14:paraId="258DFFBA" w14:textId="77777777" w:rsidR="00A84C9C" w:rsidRPr="00E1012C" w:rsidRDefault="00A84C9C"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D1293</w:t>
            </w:r>
          </w:p>
        </w:tc>
      </w:tr>
      <w:tr w:rsidR="002C4814" w:rsidRPr="00E1012C" w14:paraId="2DC18AD3" w14:textId="77777777" w:rsidTr="00FF2448">
        <w:trPr>
          <w:trHeight w:val="650"/>
        </w:trPr>
        <w:tc>
          <w:tcPr>
            <w:tcW w:w="2865" w:type="dxa"/>
            <w:tcBorders>
              <w:top w:val="single" w:sz="4" w:space="0" w:color="auto"/>
              <w:bottom w:val="single" w:sz="4" w:space="0" w:color="auto"/>
            </w:tcBorders>
            <w:shd w:val="clear" w:color="auto" w:fill="auto"/>
            <w:vAlign w:val="center"/>
          </w:tcPr>
          <w:p w14:paraId="178B4589" w14:textId="3C8364AC" w:rsidR="002C4814" w:rsidRPr="00E1012C" w:rsidRDefault="001F23F6"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Acute Toxicity</w:t>
            </w:r>
          </w:p>
        </w:tc>
        <w:tc>
          <w:tcPr>
            <w:tcW w:w="2250" w:type="dxa"/>
            <w:tcBorders>
              <w:top w:val="single" w:sz="4" w:space="0" w:color="auto"/>
              <w:bottom w:val="single" w:sz="4" w:space="0" w:color="auto"/>
            </w:tcBorders>
            <w:shd w:val="clear" w:color="auto" w:fill="auto"/>
            <w:vAlign w:val="center"/>
          </w:tcPr>
          <w:p w14:paraId="54F761AC" w14:textId="17B9E843" w:rsidR="002C4814" w:rsidRPr="00E1012C" w:rsidRDefault="001F23F6"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Pass / Fail</w:t>
            </w:r>
          </w:p>
        </w:tc>
        <w:tc>
          <w:tcPr>
            <w:tcW w:w="1620" w:type="dxa"/>
            <w:tcBorders>
              <w:top w:val="single" w:sz="4" w:space="0" w:color="auto"/>
              <w:bottom w:val="single" w:sz="4" w:space="0" w:color="auto"/>
            </w:tcBorders>
            <w:shd w:val="clear" w:color="auto" w:fill="auto"/>
            <w:vAlign w:val="center"/>
          </w:tcPr>
          <w:p w14:paraId="316AF993" w14:textId="52101AA5" w:rsidR="002C4814" w:rsidRPr="00E1012C" w:rsidRDefault="001F23F6" w:rsidP="00385781">
            <w:pPr>
              <w:ind w:left="108"/>
              <w:jc w:val="center"/>
              <w:rPr>
                <w:rFonts w:ascii="Times New Roman" w:hAnsi="Times New Roman" w:cs="Times New Roman"/>
                <w:kern w:val="2"/>
                <w:sz w:val="22"/>
                <w:szCs w:val="22"/>
              </w:rPr>
            </w:pPr>
            <w:proofErr w:type="gramStart"/>
            <w:r w:rsidRPr="00E1012C">
              <w:rPr>
                <w:rFonts w:ascii="Times New Roman" w:hAnsi="Times New Roman" w:cs="Times New Roman"/>
                <w:kern w:val="2"/>
                <w:sz w:val="22"/>
                <w:szCs w:val="22"/>
              </w:rPr>
              <w:t>Non Toxic</w:t>
            </w:r>
            <w:proofErr w:type="gramEnd"/>
          </w:p>
        </w:tc>
        <w:tc>
          <w:tcPr>
            <w:tcW w:w="2610" w:type="dxa"/>
            <w:tcBorders>
              <w:top w:val="single" w:sz="4" w:space="0" w:color="auto"/>
              <w:bottom w:val="single" w:sz="4" w:space="0" w:color="auto"/>
            </w:tcBorders>
            <w:shd w:val="clear" w:color="auto" w:fill="auto"/>
            <w:vAlign w:val="center"/>
          </w:tcPr>
          <w:p w14:paraId="6FF53A11" w14:textId="5D0F287B" w:rsidR="002C4814" w:rsidRPr="00E1012C" w:rsidRDefault="001F23F6"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7101 or EPA Method 2021 or 2002</w:t>
            </w:r>
          </w:p>
        </w:tc>
      </w:tr>
      <w:tr w:rsidR="00A84C9C" w:rsidRPr="00E1012C" w14:paraId="5A62152D" w14:textId="77777777" w:rsidTr="00FF2448">
        <w:tc>
          <w:tcPr>
            <w:tcW w:w="2865" w:type="dxa"/>
            <w:tcBorders>
              <w:top w:val="single" w:sz="4" w:space="0" w:color="auto"/>
              <w:bottom w:val="single" w:sz="4" w:space="0" w:color="auto"/>
            </w:tcBorders>
            <w:shd w:val="clear" w:color="auto" w:fill="D9D9D9" w:themeFill="background1" w:themeFillShade="D9"/>
            <w:vAlign w:val="center"/>
          </w:tcPr>
          <w:p w14:paraId="5116AF74" w14:textId="25DF8777" w:rsidR="00A84C9C" w:rsidRPr="00E1012C" w:rsidRDefault="00DE2FAB" w:rsidP="00385781">
            <w:pPr>
              <w:ind w:left="157"/>
              <w:rPr>
                <w:rFonts w:ascii="Times New Roman" w:hAnsi="Times New Roman" w:cs="Times New Roman"/>
                <w:kern w:val="2"/>
                <w:sz w:val="22"/>
                <w:szCs w:val="22"/>
              </w:rPr>
            </w:pPr>
            <w:proofErr w:type="spellStart"/>
            <w:r w:rsidRPr="00E1012C">
              <w:rPr>
                <w:rFonts w:ascii="Times New Roman" w:hAnsi="Times New Roman" w:cs="Times New Roman"/>
                <w:kern w:val="2"/>
                <w:sz w:val="22"/>
                <w:szCs w:val="22"/>
              </w:rPr>
              <w:t>Humic</w:t>
            </w:r>
            <w:proofErr w:type="spellEnd"/>
            <w:r w:rsidRPr="00E1012C">
              <w:rPr>
                <w:rFonts w:ascii="Times New Roman" w:hAnsi="Times New Roman" w:cs="Times New Roman"/>
                <w:kern w:val="2"/>
                <w:sz w:val="22"/>
                <w:szCs w:val="22"/>
              </w:rPr>
              <w:t xml:space="preserve"> </w:t>
            </w:r>
            <w:r w:rsidR="00115542" w:rsidRPr="00E1012C">
              <w:rPr>
                <w:rFonts w:ascii="Times New Roman" w:hAnsi="Times New Roman" w:cs="Times New Roman"/>
                <w:kern w:val="2"/>
                <w:sz w:val="22"/>
                <w:szCs w:val="22"/>
              </w:rPr>
              <w:t xml:space="preserve">and Fulvic </w:t>
            </w:r>
            <w:r w:rsidRPr="00E1012C">
              <w:rPr>
                <w:rFonts w:ascii="Times New Roman" w:hAnsi="Times New Roman" w:cs="Times New Roman"/>
                <w:kern w:val="2"/>
                <w:sz w:val="22"/>
                <w:szCs w:val="22"/>
              </w:rPr>
              <w:t>Acid</w:t>
            </w:r>
            <w:r w:rsidR="00115542" w:rsidRPr="00E1012C">
              <w:rPr>
                <w:rFonts w:ascii="Times New Roman" w:hAnsi="Times New Roman" w:cs="Times New Roman"/>
                <w:kern w:val="2"/>
                <w:sz w:val="22"/>
                <w:szCs w:val="22"/>
              </w:rPr>
              <w:t>s</w:t>
            </w:r>
          </w:p>
        </w:tc>
        <w:tc>
          <w:tcPr>
            <w:tcW w:w="2250" w:type="dxa"/>
            <w:tcBorders>
              <w:top w:val="single" w:sz="4" w:space="0" w:color="auto"/>
              <w:bottom w:val="single" w:sz="4" w:space="0" w:color="auto"/>
            </w:tcBorders>
            <w:shd w:val="clear" w:color="auto" w:fill="D9D9D9" w:themeFill="background1" w:themeFillShade="D9"/>
            <w:vAlign w:val="center"/>
          </w:tcPr>
          <w:p w14:paraId="6E55DD4A" w14:textId="02C46C6C" w:rsidR="00A84C9C" w:rsidRPr="00E1012C" w:rsidRDefault="00DE2FAB"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20" w:type="dxa"/>
            <w:tcBorders>
              <w:top w:val="single" w:sz="4" w:space="0" w:color="auto"/>
              <w:bottom w:val="single" w:sz="4" w:space="0" w:color="auto"/>
            </w:tcBorders>
            <w:shd w:val="clear" w:color="auto" w:fill="D9D9D9" w:themeFill="background1" w:themeFillShade="D9"/>
            <w:vAlign w:val="center"/>
          </w:tcPr>
          <w:p w14:paraId="6F174C27" w14:textId="7B33860F" w:rsidR="00A84C9C" w:rsidRPr="00E1012C" w:rsidRDefault="00115542"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&gt;</w:t>
            </w:r>
            <w:r w:rsidR="00F2348A" w:rsidRPr="00E1012C">
              <w:rPr>
                <w:rFonts w:ascii="Times New Roman" w:hAnsi="Times New Roman" w:cs="Times New Roman"/>
                <w:kern w:val="2"/>
                <w:sz w:val="22"/>
                <w:szCs w:val="22"/>
              </w:rPr>
              <w:t xml:space="preserve"> </w:t>
            </w:r>
            <w:r w:rsidR="00DE2FAB" w:rsidRPr="00E1012C">
              <w:rPr>
                <w:rFonts w:ascii="Times New Roman" w:hAnsi="Times New Roman" w:cs="Times New Roman"/>
                <w:kern w:val="2"/>
                <w:sz w:val="22"/>
                <w:szCs w:val="22"/>
              </w:rPr>
              <w:t>7</w:t>
            </w:r>
            <w:r w:rsidR="00B255F9" w:rsidRPr="00E1012C">
              <w:rPr>
                <w:rFonts w:ascii="Times New Roman" w:hAnsi="Times New Roman" w:cs="Times New Roman"/>
                <w:kern w:val="2"/>
                <w:sz w:val="22"/>
                <w:szCs w:val="22"/>
              </w:rPr>
              <w:t>0</w:t>
            </w:r>
            <w:r w:rsidR="00DE2FAB" w:rsidRPr="00E1012C">
              <w:rPr>
                <w:rFonts w:ascii="Times New Roman" w:hAnsi="Times New Roman" w:cs="Times New Roman"/>
                <w:kern w:val="2"/>
                <w:sz w:val="22"/>
                <w:szCs w:val="22"/>
              </w:rPr>
              <w:t>%</w:t>
            </w:r>
          </w:p>
        </w:tc>
        <w:tc>
          <w:tcPr>
            <w:tcW w:w="2610" w:type="dxa"/>
            <w:tcBorders>
              <w:top w:val="single" w:sz="4" w:space="0" w:color="auto"/>
              <w:bottom w:val="single" w:sz="4" w:space="0" w:color="auto"/>
            </w:tcBorders>
            <w:shd w:val="clear" w:color="auto" w:fill="D9D9D9" w:themeFill="background1" w:themeFillShade="D9"/>
            <w:vAlign w:val="center"/>
          </w:tcPr>
          <w:p w14:paraId="6BD16023" w14:textId="43653776" w:rsidR="00A84C9C" w:rsidRPr="00E1012C" w:rsidRDefault="00B255F9"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 &amp; L Western method; total alkali extractable</w:t>
            </w:r>
          </w:p>
        </w:tc>
      </w:tr>
      <w:tr w:rsidR="00A84C9C" w:rsidRPr="00E1012C" w14:paraId="0A540619" w14:textId="77777777" w:rsidTr="00FF2448">
        <w:tc>
          <w:tcPr>
            <w:tcW w:w="2865" w:type="dxa"/>
            <w:tcBorders>
              <w:top w:val="single" w:sz="4" w:space="0" w:color="auto"/>
              <w:bottom w:val="single" w:sz="4" w:space="0" w:color="auto"/>
            </w:tcBorders>
            <w:shd w:val="clear" w:color="auto" w:fill="auto"/>
            <w:vAlign w:val="center"/>
            <w:hideMark/>
          </w:tcPr>
          <w:p w14:paraId="7FD33FED" w14:textId="1ECF8EC8" w:rsidR="00A84C9C" w:rsidRPr="00E1012C" w:rsidRDefault="00CE5111"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Carbon Content</w:t>
            </w:r>
          </w:p>
        </w:tc>
        <w:tc>
          <w:tcPr>
            <w:tcW w:w="2250" w:type="dxa"/>
            <w:tcBorders>
              <w:top w:val="single" w:sz="4" w:space="0" w:color="auto"/>
              <w:bottom w:val="single" w:sz="4" w:space="0" w:color="auto"/>
            </w:tcBorders>
            <w:shd w:val="clear" w:color="auto" w:fill="auto"/>
            <w:vAlign w:val="center"/>
            <w:hideMark/>
          </w:tcPr>
          <w:p w14:paraId="66486C78" w14:textId="77777777" w:rsidR="00A84C9C" w:rsidRPr="00E1012C" w:rsidRDefault="00A84C9C"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20" w:type="dxa"/>
            <w:tcBorders>
              <w:top w:val="single" w:sz="4" w:space="0" w:color="auto"/>
              <w:bottom w:val="single" w:sz="4" w:space="0" w:color="auto"/>
            </w:tcBorders>
            <w:shd w:val="clear" w:color="auto" w:fill="auto"/>
            <w:vAlign w:val="center"/>
            <w:hideMark/>
          </w:tcPr>
          <w:p w14:paraId="03761DBA" w14:textId="6D49D8BF" w:rsidR="00A84C9C" w:rsidRPr="00E1012C" w:rsidRDefault="00CE5111"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40</w:t>
            </w:r>
            <w:r w:rsidR="00F2348A"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w:t>
            </w:r>
            <w:r w:rsidR="00F2348A"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50</w:t>
            </w:r>
            <w:r w:rsidR="00A84C9C" w:rsidRPr="00E1012C">
              <w:rPr>
                <w:rFonts w:ascii="Times New Roman" w:hAnsi="Times New Roman" w:cs="Times New Roman"/>
                <w:kern w:val="2"/>
                <w:sz w:val="22"/>
                <w:szCs w:val="22"/>
              </w:rPr>
              <w:t>%</w:t>
            </w:r>
          </w:p>
        </w:tc>
        <w:tc>
          <w:tcPr>
            <w:tcW w:w="2610" w:type="dxa"/>
            <w:tcBorders>
              <w:top w:val="single" w:sz="4" w:space="0" w:color="auto"/>
              <w:bottom w:val="single" w:sz="4" w:space="0" w:color="auto"/>
            </w:tcBorders>
            <w:shd w:val="clear" w:color="auto" w:fill="auto"/>
            <w:vAlign w:val="center"/>
            <w:hideMark/>
          </w:tcPr>
          <w:p w14:paraId="655F0BC9" w14:textId="77777777" w:rsidR="00A84C9C" w:rsidRPr="00E1012C" w:rsidRDefault="00A84C9C" w:rsidP="00385781">
            <w:pPr>
              <w:ind w:left="162"/>
              <w:jc w:val="center"/>
              <w:rPr>
                <w:rFonts w:ascii="Times New Roman" w:hAnsi="Times New Roman" w:cs="Times New Roman"/>
                <w:kern w:val="2"/>
                <w:sz w:val="22"/>
                <w:szCs w:val="22"/>
              </w:rPr>
            </w:pPr>
          </w:p>
        </w:tc>
      </w:tr>
      <w:tr w:rsidR="00106885" w:rsidRPr="00E1012C" w14:paraId="092708C8" w14:textId="77777777" w:rsidTr="00FF2448">
        <w:tc>
          <w:tcPr>
            <w:tcW w:w="2865" w:type="dxa"/>
            <w:tcBorders>
              <w:top w:val="single" w:sz="4" w:space="0" w:color="auto"/>
              <w:bottom w:val="single" w:sz="4" w:space="0" w:color="auto"/>
            </w:tcBorders>
            <w:shd w:val="clear" w:color="auto" w:fill="D9D9D9" w:themeFill="background1" w:themeFillShade="D9"/>
            <w:vAlign w:val="center"/>
          </w:tcPr>
          <w:p w14:paraId="1F925BFB" w14:textId="47E764BC" w:rsidR="00106885" w:rsidRPr="00E1012C" w:rsidRDefault="00BD45EC"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Moisture Content</w:t>
            </w:r>
          </w:p>
        </w:tc>
        <w:tc>
          <w:tcPr>
            <w:tcW w:w="2250" w:type="dxa"/>
            <w:tcBorders>
              <w:top w:val="single" w:sz="4" w:space="0" w:color="auto"/>
              <w:bottom w:val="single" w:sz="4" w:space="0" w:color="auto"/>
            </w:tcBorders>
            <w:shd w:val="clear" w:color="auto" w:fill="D9D9D9" w:themeFill="background1" w:themeFillShade="D9"/>
            <w:vAlign w:val="center"/>
          </w:tcPr>
          <w:p w14:paraId="4CDF5C49" w14:textId="0E337EF3" w:rsidR="00106885" w:rsidRPr="00E1012C" w:rsidRDefault="00BD45EC"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20" w:type="dxa"/>
            <w:tcBorders>
              <w:top w:val="single" w:sz="4" w:space="0" w:color="auto"/>
              <w:bottom w:val="single" w:sz="4" w:space="0" w:color="auto"/>
            </w:tcBorders>
            <w:shd w:val="clear" w:color="auto" w:fill="D9D9D9" w:themeFill="background1" w:themeFillShade="D9"/>
            <w:vAlign w:val="center"/>
          </w:tcPr>
          <w:p w14:paraId="2FE44DE3" w14:textId="59596A5F" w:rsidR="00106885" w:rsidRPr="00E1012C" w:rsidRDefault="00BD45EC"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&lt;</w:t>
            </w:r>
            <w:r w:rsidR="00F2348A"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20%</w:t>
            </w:r>
          </w:p>
        </w:tc>
        <w:tc>
          <w:tcPr>
            <w:tcW w:w="2610" w:type="dxa"/>
            <w:tcBorders>
              <w:top w:val="single" w:sz="4" w:space="0" w:color="auto"/>
              <w:bottom w:val="single" w:sz="4" w:space="0" w:color="auto"/>
            </w:tcBorders>
            <w:shd w:val="clear" w:color="auto" w:fill="D9D9D9" w:themeFill="background1" w:themeFillShade="D9"/>
            <w:vAlign w:val="center"/>
          </w:tcPr>
          <w:p w14:paraId="648CD07C" w14:textId="77777777" w:rsidR="00106885" w:rsidRPr="00E1012C" w:rsidRDefault="00106885" w:rsidP="00385781">
            <w:pPr>
              <w:ind w:left="162"/>
              <w:jc w:val="center"/>
              <w:rPr>
                <w:rFonts w:ascii="Times New Roman" w:hAnsi="Times New Roman" w:cs="Times New Roman"/>
                <w:kern w:val="2"/>
                <w:sz w:val="22"/>
                <w:szCs w:val="22"/>
              </w:rPr>
            </w:pPr>
          </w:p>
        </w:tc>
      </w:tr>
      <w:tr w:rsidR="00687E4A" w:rsidRPr="00E1012C" w14:paraId="44FAEE7A" w14:textId="77777777" w:rsidTr="00FF2448">
        <w:tc>
          <w:tcPr>
            <w:tcW w:w="2865" w:type="dxa"/>
            <w:tcBorders>
              <w:top w:val="single" w:sz="4" w:space="0" w:color="auto"/>
              <w:bottom w:val="single" w:sz="4" w:space="0" w:color="auto"/>
            </w:tcBorders>
            <w:shd w:val="clear" w:color="auto" w:fill="auto"/>
            <w:vAlign w:val="center"/>
          </w:tcPr>
          <w:p w14:paraId="6DCA960A" w14:textId="36D7B779" w:rsidR="00687E4A" w:rsidRPr="00E1012C" w:rsidRDefault="00687E4A" w:rsidP="00385781">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Heavy Metal / Ash Content</w:t>
            </w:r>
          </w:p>
        </w:tc>
        <w:tc>
          <w:tcPr>
            <w:tcW w:w="2250" w:type="dxa"/>
            <w:tcBorders>
              <w:top w:val="single" w:sz="4" w:space="0" w:color="auto"/>
              <w:bottom w:val="single" w:sz="4" w:space="0" w:color="auto"/>
            </w:tcBorders>
            <w:shd w:val="clear" w:color="auto" w:fill="auto"/>
            <w:vAlign w:val="center"/>
          </w:tcPr>
          <w:p w14:paraId="0FEAE556" w14:textId="08F413EB" w:rsidR="00687E4A" w:rsidRPr="00E1012C" w:rsidRDefault="00687E4A" w:rsidP="00385781">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dry weight basis</w:t>
            </w:r>
          </w:p>
        </w:tc>
        <w:tc>
          <w:tcPr>
            <w:tcW w:w="1620" w:type="dxa"/>
            <w:tcBorders>
              <w:top w:val="single" w:sz="4" w:space="0" w:color="auto"/>
              <w:bottom w:val="single" w:sz="4" w:space="0" w:color="auto"/>
            </w:tcBorders>
            <w:shd w:val="clear" w:color="auto" w:fill="auto"/>
            <w:vAlign w:val="center"/>
          </w:tcPr>
          <w:p w14:paraId="416CD6B4" w14:textId="49A94E86" w:rsidR="00687E4A" w:rsidRPr="00E1012C" w:rsidRDefault="00687E4A" w:rsidP="00385781">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&lt;</w:t>
            </w:r>
            <w:r w:rsidR="00F2348A" w:rsidRPr="00E1012C">
              <w:rPr>
                <w:rFonts w:ascii="Times New Roman" w:hAnsi="Times New Roman" w:cs="Times New Roman"/>
                <w:kern w:val="2"/>
                <w:sz w:val="22"/>
                <w:szCs w:val="22"/>
              </w:rPr>
              <w:t xml:space="preserve"> </w:t>
            </w:r>
            <w:r w:rsidR="00562D9D" w:rsidRPr="00E1012C">
              <w:rPr>
                <w:rFonts w:ascii="Times New Roman" w:hAnsi="Times New Roman" w:cs="Times New Roman"/>
                <w:kern w:val="2"/>
                <w:sz w:val="22"/>
                <w:szCs w:val="22"/>
              </w:rPr>
              <w:t>15</w:t>
            </w:r>
            <w:r w:rsidRPr="00E1012C">
              <w:rPr>
                <w:rFonts w:ascii="Times New Roman" w:hAnsi="Times New Roman" w:cs="Times New Roman"/>
                <w:kern w:val="2"/>
                <w:sz w:val="22"/>
                <w:szCs w:val="22"/>
              </w:rPr>
              <w:t>%</w:t>
            </w:r>
          </w:p>
        </w:tc>
        <w:tc>
          <w:tcPr>
            <w:tcW w:w="2610" w:type="dxa"/>
            <w:tcBorders>
              <w:top w:val="single" w:sz="4" w:space="0" w:color="auto"/>
              <w:bottom w:val="single" w:sz="4" w:space="0" w:color="auto"/>
            </w:tcBorders>
            <w:shd w:val="clear" w:color="auto" w:fill="auto"/>
            <w:vAlign w:val="center"/>
          </w:tcPr>
          <w:p w14:paraId="077595A7" w14:textId="77777777" w:rsidR="00687E4A" w:rsidRPr="00E1012C" w:rsidRDefault="00687E4A" w:rsidP="00385781">
            <w:pPr>
              <w:ind w:left="162"/>
              <w:jc w:val="center"/>
              <w:rPr>
                <w:rFonts w:ascii="Times New Roman" w:hAnsi="Times New Roman" w:cs="Times New Roman"/>
                <w:kern w:val="2"/>
                <w:sz w:val="22"/>
                <w:szCs w:val="22"/>
              </w:rPr>
            </w:pPr>
          </w:p>
        </w:tc>
      </w:tr>
      <w:tr w:rsidR="00A84C9C" w:rsidRPr="00E1012C" w14:paraId="47511DEC" w14:textId="77777777" w:rsidTr="00FF2448">
        <w:trPr>
          <w:trHeight w:val="638"/>
        </w:trPr>
        <w:tc>
          <w:tcPr>
            <w:tcW w:w="9345" w:type="dxa"/>
            <w:gridSpan w:val="4"/>
            <w:tcBorders>
              <w:top w:val="single" w:sz="4" w:space="0" w:color="auto"/>
            </w:tcBorders>
            <w:shd w:val="clear" w:color="auto" w:fill="D9D9D9" w:themeFill="background1" w:themeFillShade="D9"/>
            <w:vAlign w:val="center"/>
          </w:tcPr>
          <w:p w14:paraId="0DAD2AD6" w14:textId="70E50300" w:rsidR="00B255F9" w:rsidRPr="00E1012C" w:rsidRDefault="00A84C9C" w:rsidP="00385781">
            <w:pPr>
              <w:ind w:left="162"/>
              <w:rPr>
                <w:rFonts w:ascii="Times New Roman" w:hAnsi="Times New Roman" w:cs="Times New Roman"/>
                <w:kern w:val="2"/>
                <w:sz w:val="22"/>
                <w:szCs w:val="22"/>
              </w:rPr>
            </w:pPr>
            <w:r w:rsidRPr="00E1012C">
              <w:rPr>
                <w:rFonts w:ascii="Times New Roman" w:hAnsi="Times New Roman" w:cs="Times New Roman"/>
                <w:kern w:val="2"/>
                <w:sz w:val="22"/>
                <w:szCs w:val="22"/>
              </w:rPr>
              <w:t>The Contractor shall provide a CTR with independent laboratory analysis for the required parameters in accordance with subsection 106.13.</w:t>
            </w:r>
          </w:p>
        </w:tc>
      </w:tr>
    </w:tbl>
    <w:p w14:paraId="556952D6" w14:textId="70E08256" w:rsidR="00854B67" w:rsidRPr="00E1012C" w:rsidRDefault="00223896" w:rsidP="00653447">
      <w:pPr>
        <w:numPr>
          <w:ilvl w:val="1"/>
          <w:numId w:val="4"/>
        </w:numPr>
        <w:tabs>
          <w:tab w:val="left" w:pos="360"/>
        </w:tabs>
        <w:ind w:left="360"/>
        <w:rPr>
          <w:rFonts w:ascii="Times New Roman" w:hAnsi="Times New Roman" w:cs="Times New Roman"/>
          <w:kern w:val="2"/>
          <w:sz w:val="22"/>
          <w:szCs w:val="22"/>
        </w:rPr>
      </w:pPr>
      <w:r w:rsidRPr="00E1012C">
        <w:rPr>
          <w:rFonts w:ascii="Times New Roman" w:hAnsi="Times New Roman" w:cs="Times New Roman"/>
          <w:i/>
          <w:kern w:val="2"/>
          <w:sz w:val="22"/>
          <w:szCs w:val="22"/>
        </w:rPr>
        <w:t>Mycorrhizae</w:t>
      </w:r>
      <w:r w:rsidRPr="00E1012C">
        <w:rPr>
          <w:rFonts w:ascii="Times New Roman" w:hAnsi="Times New Roman" w:cs="Times New Roman"/>
          <w:kern w:val="2"/>
          <w:sz w:val="22"/>
          <w:szCs w:val="22"/>
        </w:rPr>
        <w:t xml:space="preserve">. </w:t>
      </w:r>
      <w:r w:rsidR="002C4814" w:rsidRPr="00E1012C">
        <w:rPr>
          <w:rFonts w:ascii="Times New Roman" w:hAnsi="Times New Roman" w:cs="Times New Roman"/>
          <w:kern w:val="2"/>
          <w:sz w:val="22"/>
          <w:szCs w:val="22"/>
        </w:rPr>
        <w:t>Mycorrhizae shall</w:t>
      </w:r>
      <w:r w:rsidR="00C70438" w:rsidRPr="00E1012C">
        <w:rPr>
          <w:rFonts w:ascii="Times New Roman" w:hAnsi="Times New Roman" w:cs="Times New Roman"/>
          <w:kern w:val="2"/>
          <w:sz w:val="22"/>
          <w:szCs w:val="22"/>
        </w:rPr>
        <w:t xml:space="preserve"> </w:t>
      </w:r>
      <w:r w:rsidR="00416370" w:rsidRPr="00E1012C">
        <w:rPr>
          <w:rFonts w:ascii="Times New Roman" w:hAnsi="Times New Roman" w:cs="Times New Roman"/>
          <w:kern w:val="2"/>
          <w:sz w:val="22"/>
          <w:szCs w:val="22"/>
        </w:rPr>
        <w:t xml:space="preserve">arrive </w:t>
      </w:r>
      <w:r w:rsidR="002C4814" w:rsidRPr="00E1012C">
        <w:rPr>
          <w:rFonts w:ascii="Times New Roman" w:hAnsi="Times New Roman" w:cs="Times New Roman"/>
          <w:kern w:val="2"/>
          <w:sz w:val="22"/>
          <w:szCs w:val="22"/>
        </w:rPr>
        <w:t xml:space="preserve">onsite in original </w:t>
      </w:r>
      <w:r w:rsidR="00904BAD" w:rsidRPr="00E1012C">
        <w:rPr>
          <w:rFonts w:ascii="Times New Roman" w:hAnsi="Times New Roman" w:cs="Times New Roman"/>
          <w:kern w:val="2"/>
          <w:sz w:val="22"/>
          <w:szCs w:val="22"/>
        </w:rPr>
        <w:t xml:space="preserve">and undamaged </w:t>
      </w:r>
      <w:r w:rsidR="00416370" w:rsidRPr="00E1012C">
        <w:rPr>
          <w:rFonts w:ascii="Times New Roman" w:hAnsi="Times New Roman" w:cs="Times New Roman"/>
          <w:kern w:val="2"/>
          <w:sz w:val="22"/>
          <w:szCs w:val="22"/>
        </w:rPr>
        <w:t>packaging</w:t>
      </w:r>
      <w:r w:rsidR="00904BAD" w:rsidRPr="00E1012C">
        <w:rPr>
          <w:rFonts w:ascii="Times New Roman" w:hAnsi="Times New Roman" w:cs="Times New Roman"/>
          <w:kern w:val="2"/>
          <w:sz w:val="22"/>
          <w:szCs w:val="22"/>
        </w:rPr>
        <w:t>.</w:t>
      </w:r>
      <w:r w:rsidR="00C70438" w:rsidRPr="00E1012C">
        <w:rPr>
          <w:rFonts w:ascii="Times New Roman" w:hAnsi="Times New Roman" w:cs="Times New Roman"/>
          <w:kern w:val="2"/>
          <w:sz w:val="22"/>
          <w:szCs w:val="22"/>
        </w:rPr>
        <w:t xml:space="preserve">  </w:t>
      </w:r>
      <w:r w:rsidR="00CE747E" w:rsidRPr="00E1012C">
        <w:rPr>
          <w:rFonts w:ascii="Times New Roman" w:hAnsi="Times New Roman" w:cs="Times New Roman"/>
          <w:kern w:val="2"/>
          <w:sz w:val="22"/>
          <w:szCs w:val="22"/>
        </w:rPr>
        <w:t xml:space="preserve">Handling of this material shall follow manufacturer’s safety recommendations. </w:t>
      </w:r>
      <w:r w:rsidR="00904BAD" w:rsidRPr="00E1012C">
        <w:rPr>
          <w:rFonts w:ascii="Times New Roman" w:hAnsi="Times New Roman" w:cs="Times New Roman"/>
          <w:kern w:val="2"/>
          <w:sz w:val="22"/>
          <w:szCs w:val="22"/>
        </w:rPr>
        <w:t>Mycorrhizae</w:t>
      </w:r>
      <w:r w:rsidR="00C70438" w:rsidRPr="00E1012C">
        <w:rPr>
          <w:rFonts w:ascii="Times New Roman" w:hAnsi="Times New Roman" w:cs="Times New Roman"/>
          <w:kern w:val="2"/>
          <w:sz w:val="22"/>
          <w:szCs w:val="22"/>
        </w:rPr>
        <w:t xml:space="preserve"> </w:t>
      </w:r>
      <w:r w:rsidR="002E0412" w:rsidRPr="00E1012C">
        <w:rPr>
          <w:rFonts w:ascii="Times New Roman" w:hAnsi="Times New Roman" w:cs="Times New Roman"/>
          <w:kern w:val="2"/>
          <w:sz w:val="22"/>
          <w:szCs w:val="22"/>
        </w:rPr>
        <w:t xml:space="preserve">shall </w:t>
      </w:r>
      <w:proofErr w:type="gramStart"/>
      <w:r w:rsidR="002E0412" w:rsidRPr="00E1012C">
        <w:rPr>
          <w:rFonts w:ascii="Times New Roman" w:hAnsi="Times New Roman" w:cs="Times New Roman"/>
          <w:kern w:val="2"/>
          <w:sz w:val="22"/>
          <w:szCs w:val="22"/>
        </w:rPr>
        <w:t xml:space="preserve">be </w:t>
      </w:r>
      <w:r w:rsidR="00416370" w:rsidRPr="00E1012C">
        <w:rPr>
          <w:rFonts w:ascii="Times New Roman" w:hAnsi="Times New Roman" w:cs="Times New Roman"/>
          <w:kern w:val="2"/>
          <w:sz w:val="22"/>
          <w:szCs w:val="22"/>
        </w:rPr>
        <w:t>stored</w:t>
      </w:r>
      <w:proofErr w:type="gramEnd"/>
      <w:r w:rsidR="00416370" w:rsidRPr="00E1012C">
        <w:rPr>
          <w:rFonts w:ascii="Times New Roman" w:hAnsi="Times New Roman" w:cs="Times New Roman"/>
          <w:kern w:val="2"/>
          <w:sz w:val="22"/>
          <w:szCs w:val="22"/>
        </w:rPr>
        <w:t xml:space="preserve"> onsite</w:t>
      </w:r>
      <w:r w:rsidR="002E0412" w:rsidRPr="00E1012C">
        <w:rPr>
          <w:rFonts w:ascii="Times New Roman" w:hAnsi="Times New Roman" w:cs="Times New Roman"/>
          <w:kern w:val="2"/>
          <w:sz w:val="22"/>
          <w:szCs w:val="22"/>
        </w:rPr>
        <w:t xml:space="preserve"> </w:t>
      </w:r>
      <w:r w:rsidR="00236AF3" w:rsidRPr="00E1012C">
        <w:rPr>
          <w:rFonts w:ascii="Times New Roman" w:hAnsi="Times New Roman" w:cs="Times New Roman"/>
          <w:kern w:val="2"/>
          <w:sz w:val="22"/>
          <w:szCs w:val="22"/>
        </w:rPr>
        <w:t xml:space="preserve">in such a way as to avoid exposure to direct sunlight for more than </w:t>
      </w:r>
      <w:r w:rsidR="00622793" w:rsidRPr="00E1012C">
        <w:rPr>
          <w:rFonts w:ascii="Times New Roman" w:hAnsi="Times New Roman" w:cs="Times New Roman"/>
          <w:kern w:val="2"/>
          <w:sz w:val="22"/>
          <w:szCs w:val="22"/>
        </w:rPr>
        <w:t>four</w:t>
      </w:r>
      <w:r w:rsidR="00236AF3" w:rsidRPr="00E1012C">
        <w:rPr>
          <w:rFonts w:ascii="Times New Roman" w:hAnsi="Times New Roman" w:cs="Times New Roman"/>
          <w:kern w:val="2"/>
          <w:sz w:val="22"/>
          <w:szCs w:val="22"/>
        </w:rPr>
        <w:t xml:space="preserve"> hours and</w:t>
      </w:r>
      <w:r w:rsidR="00622793" w:rsidRPr="00E1012C">
        <w:rPr>
          <w:rFonts w:ascii="Times New Roman" w:hAnsi="Times New Roman" w:cs="Times New Roman"/>
          <w:kern w:val="2"/>
          <w:sz w:val="22"/>
          <w:szCs w:val="22"/>
        </w:rPr>
        <w:t xml:space="preserve"> to</w:t>
      </w:r>
      <w:r w:rsidR="00236AF3" w:rsidRPr="00E1012C">
        <w:rPr>
          <w:rFonts w:ascii="Times New Roman" w:hAnsi="Times New Roman" w:cs="Times New Roman"/>
          <w:kern w:val="2"/>
          <w:sz w:val="22"/>
          <w:szCs w:val="22"/>
        </w:rPr>
        <w:t xml:space="preserve"> prevent package temperatures to rise above 85 </w:t>
      </w:r>
      <w:r w:rsidR="00622793" w:rsidRPr="00E1012C">
        <w:rPr>
          <w:rFonts w:ascii="Times New Roman" w:hAnsi="Times New Roman" w:cs="Times New Roman"/>
          <w:kern w:val="2"/>
          <w:sz w:val="22"/>
          <w:szCs w:val="22"/>
        </w:rPr>
        <w:t>°</w:t>
      </w:r>
      <w:r w:rsidR="00236AF3" w:rsidRPr="00E1012C">
        <w:rPr>
          <w:rFonts w:ascii="Times New Roman" w:hAnsi="Times New Roman" w:cs="Times New Roman"/>
          <w:kern w:val="2"/>
          <w:sz w:val="22"/>
          <w:szCs w:val="22"/>
        </w:rPr>
        <w:t>F</w:t>
      </w:r>
      <w:r w:rsidR="00416370" w:rsidRPr="00E1012C">
        <w:rPr>
          <w:rFonts w:ascii="Times New Roman" w:hAnsi="Times New Roman" w:cs="Times New Roman"/>
          <w:kern w:val="2"/>
          <w:sz w:val="22"/>
          <w:szCs w:val="22"/>
        </w:rPr>
        <w:t>.</w:t>
      </w:r>
      <w:r w:rsidR="00856855" w:rsidRPr="00E1012C">
        <w:rPr>
          <w:rFonts w:ascii="Times New Roman" w:hAnsi="Times New Roman" w:cs="Times New Roman"/>
          <w:kern w:val="2"/>
          <w:sz w:val="22"/>
          <w:szCs w:val="22"/>
        </w:rPr>
        <w:t xml:space="preserve">  </w:t>
      </w:r>
      <w:r w:rsidR="00C70438" w:rsidRPr="00E1012C">
        <w:rPr>
          <w:rFonts w:ascii="Times New Roman" w:hAnsi="Times New Roman" w:cs="Times New Roman"/>
          <w:kern w:val="2"/>
          <w:sz w:val="22"/>
          <w:szCs w:val="22"/>
        </w:rPr>
        <w:t xml:space="preserve">The </w:t>
      </w:r>
      <w:r w:rsidR="00DC63F6" w:rsidRPr="00E1012C">
        <w:rPr>
          <w:rFonts w:ascii="Times New Roman" w:hAnsi="Times New Roman" w:cs="Times New Roman"/>
          <w:kern w:val="2"/>
          <w:sz w:val="22"/>
          <w:szCs w:val="22"/>
        </w:rPr>
        <w:t>endo</w:t>
      </w:r>
      <w:r w:rsidR="00B33BF3" w:rsidRPr="00E1012C">
        <w:rPr>
          <w:rFonts w:ascii="Times New Roman" w:hAnsi="Times New Roman" w:cs="Times New Roman"/>
          <w:kern w:val="2"/>
          <w:sz w:val="22"/>
          <w:szCs w:val="22"/>
        </w:rPr>
        <w:t xml:space="preserve"> </w:t>
      </w:r>
      <w:r w:rsidR="00C70438" w:rsidRPr="00E1012C">
        <w:rPr>
          <w:rFonts w:ascii="Times New Roman" w:hAnsi="Times New Roman" w:cs="Times New Roman"/>
          <w:kern w:val="2"/>
          <w:sz w:val="22"/>
          <w:szCs w:val="22"/>
        </w:rPr>
        <w:t xml:space="preserve">mycorrhizal </w:t>
      </w:r>
      <w:r w:rsidR="00856855" w:rsidRPr="00E1012C">
        <w:rPr>
          <w:rFonts w:ascii="Times New Roman" w:hAnsi="Times New Roman" w:cs="Times New Roman"/>
          <w:kern w:val="2"/>
          <w:sz w:val="22"/>
          <w:szCs w:val="22"/>
        </w:rPr>
        <w:t xml:space="preserve">inoculum shall provide at least 60,000 propagules per pound and </w:t>
      </w:r>
      <w:r w:rsidR="003E4FA4" w:rsidRPr="00E1012C">
        <w:rPr>
          <w:rFonts w:ascii="Times New Roman" w:hAnsi="Times New Roman" w:cs="Times New Roman"/>
          <w:kern w:val="2"/>
          <w:sz w:val="22"/>
          <w:szCs w:val="22"/>
        </w:rPr>
        <w:t>shall</w:t>
      </w:r>
      <w:r w:rsidR="00DC63F6" w:rsidRPr="00E1012C">
        <w:rPr>
          <w:rFonts w:ascii="Times New Roman" w:hAnsi="Times New Roman" w:cs="Times New Roman"/>
          <w:kern w:val="2"/>
          <w:sz w:val="22"/>
          <w:szCs w:val="22"/>
        </w:rPr>
        <w:t xml:space="preserve"> contain </w:t>
      </w:r>
      <w:proofErr w:type="gramStart"/>
      <w:r w:rsidR="001D1519" w:rsidRPr="00E1012C">
        <w:rPr>
          <w:rFonts w:ascii="Times New Roman" w:hAnsi="Times New Roman" w:cs="Times New Roman"/>
          <w:kern w:val="2"/>
          <w:sz w:val="22"/>
          <w:szCs w:val="22"/>
        </w:rPr>
        <w:t>all of</w:t>
      </w:r>
      <w:proofErr w:type="gramEnd"/>
      <w:r w:rsidR="001D1519" w:rsidRPr="00E1012C">
        <w:rPr>
          <w:rFonts w:ascii="Times New Roman" w:hAnsi="Times New Roman" w:cs="Times New Roman"/>
          <w:kern w:val="2"/>
          <w:sz w:val="22"/>
          <w:szCs w:val="22"/>
        </w:rPr>
        <w:t xml:space="preserve"> </w:t>
      </w:r>
      <w:r w:rsidR="00DC63F6" w:rsidRPr="00E1012C">
        <w:rPr>
          <w:rFonts w:ascii="Times New Roman" w:hAnsi="Times New Roman" w:cs="Times New Roman"/>
          <w:kern w:val="2"/>
          <w:sz w:val="22"/>
          <w:szCs w:val="22"/>
        </w:rPr>
        <w:t xml:space="preserve">the </w:t>
      </w:r>
      <w:r w:rsidR="00854B67" w:rsidRPr="00E1012C">
        <w:rPr>
          <w:rFonts w:ascii="Times New Roman" w:hAnsi="Times New Roman" w:cs="Times New Roman"/>
          <w:kern w:val="2"/>
          <w:sz w:val="22"/>
          <w:szCs w:val="22"/>
        </w:rPr>
        <w:t>following species</w:t>
      </w:r>
      <w:r w:rsidR="002C4814" w:rsidRPr="00E1012C">
        <w:rPr>
          <w:rFonts w:ascii="Times New Roman" w:hAnsi="Times New Roman" w:cs="Times New Roman"/>
          <w:kern w:val="2"/>
          <w:sz w:val="22"/>
          <w:szCs w:val="22"/>
        </w:rPr>
        <w:t xml:space="preserve"> and conform </w:t>
      </w:r>
      <w:r w:rsidR="00DF2E2D" w:rsidRPr="00E1012C">
        <w:rPr>
          <w:rFonts w:ascii="Times New Roman" w:hAnsi="Times New Roman" w:cs="Times New Roman"/>
          <w:kern w:val="2"/>
          <w:sz w:val="22"/>
          <w:szCs w:val="22"/>
        </w:rPr>
        <w:t>to the parameters in Table 212-1</w:t>
      </w:r>
      <w:r w:rsidR="000B3534" w:rsidRPr="00E1012C">
        <w:rPr>
          <w:rFonts w:ascii="Times New Roman" w:hAnsi="Times New Roman" w:cs="Times New Roman"/>
          <w:kern w:val="2"/>
          <w:sz w:val="22"/>
          <w:szCs w:val="22"/>
        </w:rPr>
        <w:t>2</w:t>
      </w:r>
      <w:r w:rsidR="00817E82" w:rsidRPr="00E1012C">
        <w:rPr>
          <w:rFonts w:ascii="Times New Roman" w:hAnsi="Times New Roman" w:cs="Times New Roman"/>
          <w:kern w:val="2"/>
          <w:sz w:val="22"/>
          <w:szCs w:val="22"/>
        </w:rPr>
        <w:t>:</w:t>
      </w:r>
    </w:p>
    <w:p w14:paraId="2403C2BB" w14:textId="77777777" w:rsidR="00653447" w:rsidRPr="00E1012C" w:rsidRDefault="00653447" w:rsidP="00653447">
      <w:pPr>
        <w:tabs>
          <w:tab w:val="left" w:pos="360"/>
        </w:tabs>
        <w:ind w:left="360"/>
        <w:rPr>
          <w:rFonts w:ascii="Times New Roman" w:hAnsi="Times New Roman" w:cs="Times New Roman"/>
          <w:kern w:val="2"/>
          <w:sz w:val="22"/>
          <w:szCs w:val="22"/>
        </w:rPr>
      </w:pPr>
    </w:p>
    <w:p w14:paraId="333CDAC7" w14:textId="1FE87CBD" w:rsidR="003E4FA4" w:rsidRPr="00E1012C" w:rsidRDefault="00854B67" w:rsidP="00653447">
      <w:pPr>
        <w:pStyle w:val="ListParagraph"/>
        <w:numPr>
          <w:ilvl w:val="0"/>
          <w:numId w:val="14"/>
        </w:numPr>
        <w:tabs>
          <w:tab w:val="left" w:pos="360"/>
        </w:tabs>
        <w:rPr>
          <w:rFonts w:ascii="Times New Roman" w:hAnsi="Times New Roman" w:cs="Times New Roman"/>
          <w:kern w:val="2"/>
          <w:sz w:val="22"/>
          <w:szCs w:val="22"/>
        </w:rPr>
      </w:pPr>
      <w:r w:rsidRPr="00E1012C">
        <w:rPr>
          <w:rFonts w:ascii="Times New Roman" w:hAnsi="Times New Roman" w:cs="Times New Roman"/>
          <w:sz w:val="22"/>
          <w:szCs w:val="22"/>
        </w:rPr>
        <w:t xml:space="preserve">Glomus </w:t>
      </w:r>
      <w:proofErr w:type="spellStart"/>
      <w:r w:rsidRPr="00E1012C">
        <w:rPr>
          <w:rFonts w:ascii="Times New Roman" w:hAnsi="Times New Roman" w:cs="Times New Roman"/>
          <w:sz w:val="22"/>
          <w:szCs w:val="22"/>
        </w:rPr>
        <w:t>intraradices</w:t>
      </w:r>
      <w:proofErr w:type="spellEnd"/>
      <w:r w:rsidR="00236AF3" w:rsidRPr="00E1012C">
        <w:rPr>
          <w:rFonts w:ascii="Times New Roman" w:hAnsi="Times New Roman" w:cs="Times New Roman"/>
          <w:sz w:val="22"/>
          <w:szCs w:val="22"/>
        </w:rPr>
        <w:t xml:space="preserve"> (a.k.a. </w:t>
      </w:r>
      <w:proofErr w:type="spellStart"/>
      <w:r w:rsidR="00236AF3" w:rsidRPr="00E1012C">
        <w:rPr>
          <w:rFonts w:ascii="Times New Roman" w:hAnsi="Times New Roman" w:cs="Times New Roman"/>
          <w:sz w:val="22"/>
          <w:szCs w:val="22"/>
        </w:rPr>
        <w:t>Rhizophagus</w:t>
      </w:r>
      <w:proofErr w:type="spellEnd"/>
      <w:r w:rsidR="00236AF3" w:rsidRPr="00E1012C">
        <w:rPr>
          <w:rFonts w:ascii="Times New Roman" w:hAnsi="Times New Roman" w:cs="Times New Roman"/>
          <w:sz w:val="22"/>
          <w:szCs w:val="22"/>
        </w:rPr>
        <w:t xml:space="preserve"> </w:t>
      </w:r>
      <w:proofErr w:type="spellStart"/>
      <w:r w:rsidR="00236AF3" w:rsidRPr="00E1012C">
        <w:rPr>
          <w:rFonts w:ascii="Times New Roman" w:hAnsi="Times New Roman" w:cs="Times New Roman"/>
          <w:sz w:val="22"/>
          <w:szCs w:val="22"/>
        </w:rPr>
        <w:t>intraradices</w:t>
      </w:r>
      <w:proofErr w:type="spellEnd"/>
      <w:r w:rsidR="00236AF3" w:rsidRPr="00E1012C">
        <w:rPr>
          <w:rFonts w:ascii="Times New Roman" w:hAnsi="Times New Roman" w:cs="Times New Roman"/>
          <w:sz w:val="22"/>
          <w:szCs w:val="22"/>
        </w:rPr>
        <w:t>)</w:t>
      </w:r>
    </w:p>
    <w:p w14:paraId="350620E6" w14:textId="77777777" w:rsidR="00653447" w:rsidRPr="00E1012C" w:rsidRDefault="00653447" w:rsidP="00653447">
      <w:pPr>
        <w:pStyle w:val="ListParagraph"/>
        <w:tabs>
          <w:tab w:val="left" w:pos="360"/>
        </w:tabs>
        <w:rPr>
          <w:rFonts w:ascii="Times New Roman" w:hAnsi="Times New Roman" w:cs="Times New Roman"/>
          <w:kern w:val="2"/>
          <w:sz w:val="22"/>
          <w:szCs w:val="22"/>
        </w:rPr>
      </w:pPr>
    </w:p>
    <w:p w14:paraId="197BB039" w14:textId="40972D02" w:rsidR="00854B67" w:rsidRPr="00E1012C" w:rsidRDefault="00854B67" w:rsidP="00653447">
      <w:pPr>
        <w:pStyle w:val="ListParagraph"/>
        <w:numPr>
          <w:ilvl w:val="0"/>
          <w:numId w:val="14"/>
        </w:numPr>
        <w:tabs>
          <w:tab w:val="left" w:pos="360"/>
        </w:tabs>
        <w:rPr>
          <w:rFonts w:ascii="Times New Roman" w:hAnsi="Times New Roman" w:cs="Times New Roman"/>
          <w:kern w:val="2"/>
          <w:sz w:val="22"/>
          <w:szCs w:val="22"/>
        </w:rPr>
      </w:pPr>
      <w:r w:rsidRPr="00E1012C">
        <w:rPr>
          <w:rFonts w:ascii="Times New Roman" w:hAnsi="Times New Roman" w:cs="Times New Roman"/>
          <w:kern w:val="2"/>
          <w:sz w:val="22"/>
          <w:szCs w:val="22"/>
        </w:rPr>
        <w:t xml:space="preserve">Glomus </w:t>
      </w:r>
      <w:proofErr w:type="spellStart"/>
      <w:r w:rsidRPr="00E1012C">
        <w:rPr>
          <w:rFonts w:ascii="Times New Roman" w:hAnsi="Times New Roman" w:cs="Times New Roman"/>
          <w:kern w:val="2"/>
          <w:sz w:val="22"/>
          <w:szCs w:val="22"/>
        </w:rPr>
        <w:t>mosseae</w:t>
      </w:r>
      <w:proofErr w:type="spellEnd"/>
      <w:r w:rsidR="00236AF3" w:rsidRPr="00E1012C">
        <w:rPr>
          <w:rFonts w:ascii="Times New Roman" w:hAnsi="Times New Roman" w:cs="Times New Roman"/>
          <w:kern w:val="2"/>
          <w:sz w:val="22"/>
          <w:szCs w:val="22"/>
        </w:rPr>
        <w:t xml:space="preserve"> (a.k.a. </w:t>
      </w:r>
      <w:proofErr w:type="spellStart"/>
      <w:r w:rsidR="00236AF3" w:rsidRPr="00E1012C">
        <w:rPr>
          <w:rFonts w:ascii="Times New Roman" w:hAnsi="Times New Roman" w:cs="Times New Roman"/>
          <w:kern w:val="2"/>
          <w:sz w:val="22"/>
          <w:szCs w:val="22"/>
        </w:rPr>
        <w:t>Funneliformis</w:t>
      </w:r>
      <w:proofErr w:type="spellEnd"/>
      <w:r w:rsidR="00236AF3" w:rsidRPr="00E1012C">
        <w:rPr>
          <w:rFonts w:ascii="Times New Roman" w:hAnsi="Times New Roman" w:cs="Times New Roman"/>
          <w:kern w:val="2"/>
          <w:sz w:val="22"/>
          <w:szCs w:val="22"/>
        </w:rPr>
        <w:t xml:space="preserve"> </w:t>
      </w:r>
      <w:proofErr w:type="spellStart"/>
      <w:r w:rsidR="00236AF3" w:rsidRPr="00E1012C">
        <w:rPr>
          <w:rFonts w:ascii="Times New Roman" w:hAnsi="Times New Roman" w:cs="Times New Roman"/>
          <w:kern w:val="2"/>
          <w:sz w:val="22"/>
          <w:szCs w:val="22"/>
        </w:rPr>
        <w:t>mosseae</w:t>
      </w:r>
      <w:proofErr w:type="spellEnd"/>
      <w:r w:rsidR="00236AF3" w:rsidRPr="00E1012C">
        <w:rPr>
          <w:rFonts w:ascii="Times New Roman" w:hAnsi="Times New Roman" w:cs="Times New Roman"/>
          <w:kern w:val="2"/>
          <w:sz w:val="22"/>
          <w:szCs w:val="22"/>
        </w:rPr>
        <w:t>)</w:t>
      </w:r>
    </w:p>
    <w:p w14:paraId="02A66A84" w14:textId="2EE4164F" w:rsidR="00653447" w:rsidRPr="00E1012C" w:rsidRDefault="00653447" w:rsidP="00653447">
      <w:pPr>
        <w:tabs>
          <w:tab w:val="left" w:pos="360"/>
        </w:tabs>
        <w:rPr>
          <w:rFonts w:ascii="Times New Roman" w:hAnsi="Times New Roman" w:cs="Times New Roman"/>
          <w:kern w:val="2"/>
          <w:sz w:val="22"/>
          <w:szCs w:val="22"/>
        </w:rPr>
      </w:pPr>
    </w:p>
    <w:p w14:paraId="2A02080C" w14:textId="7F82889A" w:rsidR="00653447" w:rsidRPr="00E1012C" w:rsidRDefault="00854B67" w:rsidP="00653447">
      <w:pPr>
        <w:pStyle w:val="ListParagraph"/>
        <w:numPr>
          <w:ilvl w:val="0"/>
          <w:numId w:val="14"/>
        </w:numPr>
        <w:tabs>
          <w:tab w:val="left" w:pos="360"/>
        </w:tabs>
        <w:rPr>
          <w:rFonts w:ascii="Times New Roman" w:hAnsi="Times New Roman" w:cs="Times New Roman"/>
          <w:kern w:val="2"/>
          <w:sz w:val="22"/>
          <w:szCs w:val="22"/>
        </w:rPr>
      </w:pPr>
      <w:r w:rsidRPr="00E1012C">
        <w:rPr>
          <w:rFonts w:ascii="Times New Roman" w:hAnsi="Times New Roman" w:cs="Times New Roman"/>
          <w:kern w:val="2"/>
          <w:sz w:val="22"/>
          <w:szCs w:val="22"/>
        </w:rPr>
        <w:t>Glomus aggregatum</w:t>
      </w:r>
      <w:r w:rsidR="00236AF3" w:rsidRPr="00E1012C">
        <w:rPr>
          <w:rFonts w:ascii="Times New Roman" w:hAnsi="Times New Roman" w:cs="Times New Roman"/>
          <w:kern w:val="2"/>
          <w:sz w:val="22"/>
          <w:szCs w:val="22"/>
        </w:rPr>
        <w:t xml:space="preserve"> (a.k.a. </w:t>
      </w:r>
      <w:proofErr w:type="spellStart"/>
      <w:r w:rsidR="00236AF3" w:rsidRPr="00E1012C">
        <w:rPr>
          <w:rFonts w:ascii="Times New Roman" w:hAnsi="Times New Roman" w:cs="Times New Roman"/>
          <w:kern w:val="2"/>
          <w:sz w:val="22"/>
          <w:szCs w:val="22"/>
        </w:rPr>
        <w:t>rhizophagus</w:t>
      </w:r>
      <w:proofErr w:type="spellEnd"/>
      <w:r w:rsidR="00236AF3" w:rsidRPr="00E1012C">
        <w:rPr>
          <w:rFonts w:ascii="Times New Roman" w:hAnsi="Times New Roman" w:cs="Times New Roman"/>
          <w:kern w:val="2"/>
          <w:sz w:val="22"/>
          <w:szCs w:val="22"/>
        </w:rPr>
        <w:t xml:space="preserve"> </w:t>
      </w:r>
      <w:proofErr w:type="spellStart"/>
      <w:r w:rsidR="00236AF3" w:rsidRPr="00E1012C">
        <w:rPr>
          <w:rFonts w:ascii="Times New Roman" w:hAnsi="Times New Roman" w:cs="Times New Roman"/>
          <w:kern w:val="2"/>
          <w:sz w:val="22"/>
          <w:szCs w:val="22"/>
        </w:rPr>
        <w:t>aggregatus</w:t>
      </w:r>
      <w:proofErr w:type="spellEnd"/>
      <w:r w:rsidR="00236AF3" w:rsidRPr="00E1012C">
        <w:rPr>
          <w:rFonts w:ascii="Times New Roman" w:hAnsi="Times New Roman" w:cs="Times New Roman"/>
          <w:kern w:val="2"/>
          <w:sz w:val="22"/>
          <w:szCs w:val="22"/>
        </w:rPr>
        <w:t>)</w:t>
      </w:r>
    </w:p>
    <w:p w14:paraId="4DBF7002" w14:textId="4CFE7FF6" w:rsidR="00653447" w:rsidRPr="00E1012C" w:rsidRDefault="00653447" w:rsidP="00653447">
      <w:pPr>
        <w:tabs>
          <w:tab w:val="left" w:pos="360"/>
        </w:tabs>
        <w:rPr>
          <w:rFonts w:ascii="Times New Roman" w:hAnsi="Times New Roman" w:cs="Times New Roman"/>
          <w:kern w:val="2"/>
          <w:sz w:val="22"/>
          <w:szCs w:val="22"/>
        </w:rPr>
      </w:pPr>
    </w:p>
    <w:p w14:paraId="26D917CB" w14:textId="6BDD6FB0" w:rsidR="00854B67" w:rsidRPr="00E1012C" w:rsidRDefault="00854B67" w:rsidP="00653447">
      <w:pPr>
        <w:pStyle w:val="ListParagraph"/>
        <w:numPr>
          <w:ilvl w:val="0"/>
          <w:numId w:val="14"/>
        </w:numPr>
        <w:tabs>
          <w:tab w:val="left" w:pos="360"/>
        </w:tabs>
        <w:rPr>
          <w:rFonts w:ascii="Times New Roman" w:hAnsi="Times New Roman" w:cs="Times New Roman"/>
          <w:kern w:val="2"/>
          <w:sz w:val="22"/>
          <w:szCs w:val="22"/>
        </w:rPr>
      </w:pPr>
      <w:r w:rsidRPr="00E1012C">
        <w:rPr>
          <w:rFonts w:ascii="Times New Roman" w:hAnsi="Times New Roman" w:cs="Times New Roman"/>
          <w:kern w:val="2"/>
          <w:sz w:val="22"/>
          <w:szCs w:val="22"/>
        </w:rPr>
        <w:t xml:space="preserve">Glomus </w:t>
      </w:r>
      <w:proofErr w:type="spellStart"/>
      <w:r w:rsidRPr="00E1012C">
        <w:rPr>
          <w:rFonts w:ascii="Times New Roman" w:hAnsi="Times New Roman" w:cs="Times New Roman"/>
          <w:kern w:val="2"/>
          <w:sz w:val="22"/>
          <w:szCs w:val="22"/>
        </w:rPr>
        <w:t>etunicatum</w:t>
      </w:r>
      <w:proofErr w:type="spellEnd"/>
      <w:r w:rsidR="00236AF3" w:rsidRPr="00E1012C">
        <w:rPr>
          <w:rFonts w:ascii="Times New Roman" w:hAnsi="Times New Roman" w:cs="Times New Roman"/>
          <w:kern w:val="2"/>
          <w:sz w:val="22"/>
          <w:szCs w:val="22"/>
        </w:rPr>
        <w:t xml:space="preserve"> (a.k.a. </w:t>
      </w:r>
      <w:proofErr w:type="spellStart"/>
      <w:r w:rsidR="00236AF3" w:rsidRPr="00E1012C">
        <w:rPr>
          <w:rFonts w:ascii="Times New Roman" w:hAnsi="Times New Roman" w:cs="Times New Roman"/>
          <w:kern w:val="2"/>
          <w:sz w:val="22"/>
          <w:szCs w:val="22"/>
        </w:rPr>
        <w:t>Claroideoglomus</w:t>
      </w:r>
      <w:proofErr w:type="spellEnd"/>
      <w:r w:rsidR="00236AF3" w:rsidRPr="00E1012C">
        <w:rPr>
          <w:rFonts w:ascii="Times New Roman" w:hAnsi="Times New Roman" w:cs="Times New Roman"/>
          <w:kern w:val="2"/>
          <w:sz w:val="22"/>
          <w:szCs w:val="22"/>
        </w:rPr>
        <w:t xml:space="preserve"> </w:t>
      </w:r>
      <w:proofErr w:type="spellStart"/>
      <w:r w:rsidR="00236AF3" w:rsidRPr="00E1012C">
        <w:rPr>
          <w:rFonts w:ascii="Times New Roman" w:hAnsi="Times New Roman" w:cs="Times New Roman"/>
          <w:kern w:val="2"/>
          <w:sz w:val="22"/>
          <w:szCs w:val="22"/>
        </w:rPr>
        <w:t>etunicatum</w:t>
      </w:r>
      <w:proofErr w:type="spellEnd"/>
      <w:r w:rsidR="00236AF3" w:rsidRPr="00E1012C">
        <w:rPr>
          <w:rFonts w:ascii="Times New Roman" w:hAnsi="Times New Roman" w:cs="Times New Roman"/>
          <w:kern w:val="2"/>
          <w:sz w:val="22"/>
          <w:szCs w:val="22"/>
        </w:rPr>
        <w:t>)</w:t>
      </w:r>
    </w:p>
    <w:p w14:paraId="59ED476E" w14:textId="77777777" w:rsidR="00900107" w:rsidRPr="00E1012C" w:rsidRDefault="00900107" w:rsidP="00653447">
      <w:pPr>
        <w:rPr>
          <w:rFonts w:ascii="Times New Roman" w:eastAsia="ArialNarrow" w:hAnsi="Times New Roman" w:cs="Times New Roman"/>
          <w:b/>
          <w:sz w:val="22"/>
          <w:szCs w:val="22"/>
        </w:rPr>
      </w:pPr>
    </w:p>
    <w:p w14:paraId="55FF0898" w14:textId="10A4B285" w:rsidR="002E422E" w:rsidRDefault="002E422E">
      <w:pPr>
        <w:widowControl/>
        <w:autoSpaceDE/>
        <w:autoSpaceDN/>
        <w:rPr>
          <w:rFonts w:ascii="Times New Roman" w:eastAsia="ArialNarrow" w:hAnsi="Times New Roman" w:cs="Times New Roman"/>
          <w:b/>
          <w:sz w:val="22"/>
          <w:szCs w:val="22"/>
        </w:rPr>
      </w:pPr>
      <w:r>
        <w:rPr>
          <w:rFonts w:ascii="Times New Roman" w:eastAsia="ArialNarrow" w:hAnsi="Times New Roman" w:cs="Times New Roman"/>
          <w:b/>
          <w:sz w:val="22"/>
          <w:szCs w:val="22"/>
        </w:rPr>
        <w:br w:type="page"/>
      </w:r>
    </w:p>
    <w:p w14:paraId="083D582E" w14:textId="0E89C26D" w:rsidR="00900107" w:rsidRPr="00E1012C" w:rsidRDefault="002C4814" w:rsidP="00653447">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lastRenderedPageBreak/>
        <w:t>Table 212-</w:t>
      </w:r>
      <w:r w:rsidR="002B7BB6" w:rsidRPr="00E1012C">
        <w:rPr>
          <w:rFonts w:ascii="Times New Roman" w:eastAsia="ArialNarrow" w:hAnsi="Times New Roman" w:cs="Times New Roman"/>
          <w:b/>
          <w:sz w:val="22"/>
          <w:szCs w:val="22"/>
        </w:rPr>
        <w:t>1</w:t>
      </w:r>
      <w:r w:rsidR="000B3534" w:rsidRPr="00E1012C">
        <w:rPr>
          <w:rFonts w:ascii="Times New Roman" w:eastAsia="ArialNarrow" w:hAnsi="Times New Roman" w:cs="Times New Roman"/>
          <w:b/>
          <w:sz w:val="22"/>
          <w:szCs w:val="22"/>
        </w:rPr>
        <w:t>2</w:t>
      </w:r>
    </w:p>
    <w:p w14:paraId="4C3B855F" w14:textId="1E9DCB87" w:rsidR="002C4814" w:rsidRPr="00E1012C" w:rsidRDefault="00900107" w:rsidP="00653447">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Physical Requirements of Endo Mycorrhizae</w:t>
      </w:r>
      <w:r w:rsidRPr="00E1012C" w:rsidDel="000B3534">
        <w:rPr>
          <w:rFonts w:ascii="Times New Roman" w:eastAsia="ArialNarrow" w:hAnsi="Times New Roman" w:cs="Times New Roman"/>
          <w:b/>
          <w:sz w:val="22"/>
          <w:szCs w:val="22"/>
        </w:rPr>
        <w:t xml:space="preserve"> </w:t>
      </w:r>
    </w:p>
    <w:p w14:paraId="00A033AE" w14:textId="77777777" w:rsidR="002C4814" w:rsidRPr="00E1012C" w:rsidRDefault="002C4814" w:rsidP="00653447">
      <w:pPr>
        <w:rPr>
          <w:rFonts w:ascii="Times New Roman" w:hAnsi="Times New Roman" w:cs="Times New Roman"/>
          <w:sz w:val="22"/>
          <w:szCs w:val="22"/>
        </w:rPr>
      </w:pPr>
    </w:p>
    <w:tbl>
      <w:tblPr>
        <w:tblpPr w:leftFromText="180" w:rightFromText="180" w:bottomFromText="200" w:vertAnchor="text" w:horzAnchor="margin" w:tblpXSpec="center" w:tblpY="-31"/>
        <w:tblW w:w="9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85"/>
        <w:gridCol w:w="1620"/>
        <w:gridCol w:w="1620"/>
        <w:gridCol w:w="4150"/>
      </w:tblGrid>
      <w:tr w:rsidR="002C4814" w:rsidRPr="00E1012C" w14:paraId="0E19C503" w14:textId="77777777" w:rsidTr="00FF2448">
        <w:trPr>
          <w:trHeight w:val="330"/>
        </w:trPr>
        <w:tc>
          <w:tcPr>
            <w:tcW w:w="1785" w:type="dxa"/>
            <w:shd w:val="clear" w:color="auto" w:fill="auto"/>
            <w:vAlign w:val="center"/>
            <w:hideMark/>
          </w:tcPr>
          <w:p w14:paraId="1CEB57BB" w14:textId="09EFD063" w:rsidR="002C4814" w:rsidRPr="00E1012C" w:rsidRDefault="002C4814" w:rsidP="007927EF">
            <w:pPr>
              <w:ind w:left="157"/>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Parameters</w:t>
            </w:r>
          </w:p>
        </w:tc>
        <w:tc>
          <w:tcPr>
            <w:tcW w:w="1620" w:type="dxa"/>
            <w:shd w:val="clear" w:color="auto" w:fill="auto"/>
            <w:vAlign w:val="center"/>
            <w:hideMark/>
          </w:tcPr>
          <w:p w14:paraId="0B915949" w14:textId="77777777" w:rsidR="002C4814" w:rsidRPr="00E1012C" w:rsidRDefault="002C4814" w:rsidP="007927EF">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Reported as</w:t>
            </w:r>
          </w:p>
        </w:tc>
        <w:tc>
          <w:tcPr>
            <w:tcW w:w="1620" w:type="dxa"/>
            <w:shd w:val="clear" w:color="auto" w:fill="auto"/>
            <w:vAlign w:val="center"/>
            <w:hideMark/>
          </w:tcPr>
          <w:p w14:paraId="621AF4E9" w14:textId="77777777" w:rsidR="002C4814" w:rsidRPr="00E1012C" w:rsidRDefault="002C4814" w:rsidP="007927EF">
            <w:pPr>
              <w:ind w:left="108"/>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Requirement</w:t>
            </w:r>
          </w:p>
        </w:tc>
        <w:tc>
          <w:tcPr>
            <w:tcW w:w="4150" w:type="dxa"/>
            <w:shd w:val="clear" w:color="auto" w:fill="auto"/>
            <w:vAlign w:val="center"/>
            <w:hideMark/>
          </w:tcPr>
          <w:p w14:paraId="3F32775B" w14:textId="77777777" w:rsidR="002C4814" w:rsidRPr="00E1012C" w:rsidRDefault="002C4814" w:rsidP="007927EF">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Test Method</w:t>
            </w:r>
          </w:p>
        </w:tc>
      </w:tr>
      <w:tr w:rsidR="002C4814" w:rsidRPr="00E1012C" w14:paraId="3076B96F" w14:textId="77777777" w:rsidTr="00FF2448">
        <w:tc>
          <w:tcPr>
            <w:tcW w:w="1785" w:type="dxa"/>
            <w:shd w:val="clear" w:color="auto" w:fill="D9D9D9" w:themeFill="background1" w:themeFillShade="D9"/>
            <w:vAlign w:val="center"/>
            <w:hideMark/>
          </w:tcPr>
          <w:p w14:paraId="0DA7CD99" w14:textId="6F5A72A8" w:rsidR="002C4814" w:rsidRPr="00E1012C" w:rsidRDefault="002C4814" w:rsidP="007927EF">
            <w:pPr>
              <w:ind w:left="157"/>
              <w:jc w:val="center"/>
              <w:rPr>
                <w:rFonts w:ascii="Times New Roman" w:hAnsi="Times New Roman" w:cs="Times New Roman"/>
                <w:kern w:val="2"/>
                <w:sz w:val="22"/>
                <w:szCs w:val="22"/>
              </w:rPr>
            </w:pPr>
            <w:r w:rsidRPr="00E1012C">
              <w:rPr>
                <w:rFonts w:ascii="Times New Roman" w:hAnsi="Times New Roman" w:cs="Times New Roman"/>
                <w:kern w:val="2"/>
                <w:sz w:val="22"/>
                <w:szCs w:val="22"/>
              </w:rPr>
              <w:t>Acute Toxicity</w:t>
            </w:r>
          </w:p>
        </w:tc>
        <w:tc>
          <w:tcPr>
            <w:tcW w:w="1620" w:type="dxa"/>
            <w:shd w:val="clear" w:color="auto" w:fill="D9D9D9" w:themeFill="background1" w:themeFillShade="D9"/>
            <w:vAlign w:val="center"/>
            <w:hideMark/>
          </w:tcPr>
          <w:p w14:paraId="79872153" w14:textId="154886E2" w:rsidR="002C4814" w:rsidRPr="00E1012C" w:rsidRDefault="002C4814" w:rsidP="007927EF">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Pass or </w:t>
            </w:r>
            <w:proofErr w:type="gramStart"/>
            <w:r w:rsidRPr="00E1012C">
              <w:rPr>
                <w:rFonts w:ascii="Times New Roman" w:hAnsi="Times New Roman" w:cs="Times New Roman"/>
                <w:kern w:val="2"/>
                <w:sz w:val="22"/>
                <w:szCs w:val="22"/>
              </w:rPr>
              <w:t>Fail</w:t>
            </w:r>
            <w:proofErr w:type="gramEnd"/>
          </w:p>
        </w:tc>
        <w:tc>
          <w:tcPr>
            <w:tcW w:w="1620" w:type="dxa"/>
            <w:shd w:val="clear" w:color="auto" w:fill="D9D9D9" w:themeFill="background1" w:themeFillShade="D9"/>
            <w:vAlign w:val="center"/>
            <w:hideMark/>
          </w:tcPr>
          <w:p w14:paraId="50165693" w14:textId="608A97DE" w:rsidR="002C4814" w:rsidRPr="00E1012C" w:rsidRDefault="002C4814" w:rsidP="007927EF">
            <w:pPr>
              <w:ind w:left="108"/>
              <w:jc w:val="center"/>
              <w:rPr>
                <w:rFonts w:ascii="Times New Roman" w:hAnsi="Times New Roman" w:cs="Times New Roman"/>
                <w:kern w:val="2"/>
                <w:sz w:val="22"/>
                <w:szCs w:val="22"/>
              </w:rPr>
            </w:pPr>
            <w:proofErr w:type="gramStart"/>
            <w:r w:rsidRPr="00E1012C">
              <w:rPr>
                <w:rFonts w:ascii="Times New Roman" w:hAnsi="Times New Roman" w:cs="Times New Roman"/>
                <w:kern w:val="2"/>
                <w:sz w:val="22"/>
                <w:szCs w:val="22"/>
              </w:rPr>
              <w:t>Non Toxic</w:t>
            </w:r>
            <w:proofErr w:type="gramEnd"/>
          </w:p>
        </w:tc>
        <w:tc>
          <w:tcPr>
            <w:tcW w:w="4150" w:type="dxa"/>
            <w:shd w:val="clear" w:color="auto" w:fill="D9D9D9" w:themeFill="background1" w:themeFillShade="D9"/>
            <w:vAlign w:val="center"/>
            <w:hideMark/>
          </w:tcPr>
          <w:p w14:paraId="04043520" w14:textId="03327C78" w:rsidR="002C4814" w:rsidRPr="00E1012C" w:rsidRDefault="002C4814" w:rsidP="007927EF">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ASTM 7101 or EPA Method 2021 or 2002</w:t>
            </w:r>
          </w:p>
        </w:tc>
      </w:tr>
      <w:tr w:rsidR="002C4814" w:rsidRPr="00E1012C" w14:paraId="40DD4469" w14:textId="77777777" w:rsidTr="00FF2448">
        <w:tc>
          <w:tcPr>
            <w:tcW w:w="9175" w:type="dxa"/>
            <w:gridSpan w:val="4"/>
            <w:shd w:val="clear" w:color="auto" w:fill="auto"/>
          </w:tcPr>
          <w:p w14:paraId="53BE26A4" w14:textId="77777777" w:rsidR="002C4814" w:rsidRPr="00E1012C" w:rsidRDefault="002C4814" w:rsidP="00653447">
            <w:pPr>
              <w:ind w:left="162"/>
              <w:rPr>
                <w:rFonts w:ascii="Times New Roman" w:hAnsi="Times New Roman" w:cs="Times New Roman"/>
                <w:kern w:val="2"/>
                <w:sz w:val="22"/>
                <w:szCs w:val="22"/>
              </w:rPr>
            </w:pPr>
            <w:r w:rsidRPr="00E1012C">
              <w:rPr>
                <w:rFonts w:ascii="Times New Roman" w:hAnsi="Times New Roman" w:cs="Times New Roman"/>
                <w:kern w:val="2"/>
                <w:sz w:val="22"/>
                <w:szCs w:val="22"/>
              </w:rPr>
              <w:t xml:space="preserve">The Contractor shall provide a CTR with independent laboratory analysis has </w:t>
            </w:r>
            <w:proofErr w:type="gramStart"/>
            <w:r w:rsidRPr="00E1012C">
              <w:rPr>
                <w:rFonts w:ascii="Times New Roman" w:hAnsi="Times New Roman" w:cs="Times New Roman"/>
                <w:kern w:val="2"/>
                <w:sz w:val="22"/>
                <w:szCs w:val="22"/>
              </w:rPr>
              <w:t>been done</w:t>
            </w:r>
            <w:proofErr w:type="gramEnd"/>
            <w:r w:rsidRPr="00E1012C">
              <w:rPr>
                <w:rFonts w:ascii="Times New Roman" w:hAnsi="Times New Roman" w:cs="Times New Roman"/>
                <w:kern w:val="2"/>
                <w:sz w:val="22"/>
                <w:szCs w:val="22"/>
              </w:rPr>
              <w:t xml:space="preserve"> on the product for the required parameters in accordance with subsection 106.13. </w:t>
            </w:r>
          </w:p>
        </w:tc>
      </w:tr>
    </w:tbl>
    <w:p w14:paraId="13D68A3D" w14:textId="41BC8A0F" w:rsidR="00223896" w:rsidRPr="00E1012C" w:rsidRDefault="00622793" w:rsidP="00622793">
      <w:pPr>
        <w:widowControl/>
        <w:autoSpaceDE/>
        <w:autoSpaceDN/>
        <w:ind w:left="360"/>
        <w:rPr>
          <w:rFonts w:ascii="Times New Roman" w:hAnsi="Times New Roman" w:cs="Times New Roman"/>
          <w:sz w:val="22"/>
          <w:szCs w:val="22"/>
        </w:rPr>
      </w:pPr>
      <w:r w:rsidRPr="00E1012C">
        <w:rPr>
          <w:rFonts w:ascii="Times New Roman" w:hAnsi="Times New Roman" w:cs="Times New Roman"/>
          <w:sz w:val="22"/>
          <w:szCs w:val="22"/>
        </w:rPr>
        <w:t>T</w:t>
      </w:r>
      <w:r w:rsidR="001F23F6" w:rsidRPr="00E1012C">
        <w:rPr>
          <w:rFonts w:ascii="Times New Roman" w:hAnsi="Times New Roman" w:cs="Times New Roman"/>
          <w:sz w:val="22"/>
          <w:szCs w:val="22"/>
        </w:rPr>
        <w:t xml:space="preserve">he following rates shall </w:t>
      </w:r>
      <w:proofErr w:type="gramStart"/>
      <w:r w:rsidR="001F23F6" w:rsidRPr="00E1012C">
        <w:rPr>
          <w:rFonts w:ascii="Times New Roman" w:hAnsi="Times New Roman" w:cs="Times New Roman"/>
          <w:sz w:val="22"/>
          <w:szCs w:val="22"/>
        </w:rPr>
        <w:t>be used</w:t>
      </w:r>
      <w:proofErr w:type="gramEnd"/>
      <w:r w:rsidR="001F23F6" w:rsidRPr="00E1012C">
        <w:rPr>
          <w:rFonts w:ascii="Times New Roman" w:hAnsi="Times New Roman" w:cs="Times New Roman"/>
          <w:sz w:val="22"/>
          <w:szCs w:val="22"/>
        </w:rPr>
        <w:t xml:space="preserve"> for Seeding Methods</w:t>
      </w:r>
      <w:r w:rsidR="00817E82" w:rsidRPr="00E1012C">
        <w:rPr>
          <w:rFonts w:ascii="Times New Roman" w:hAnsi="Times New Roman" w:cs="Times New Roman"/>
          <w:sz w:val="22"/>
          <w:szCs w:val="22"/>
        </w:rPr>
        <w:t>:</w:t>
      </w:r>
    </w:p>
    <w:p w14:paraId="084CB972" w14:textId="77777777" w:rsidR="00653447" w:rsidRPr="00E1012C" w:rsidRDefault="00653447" w:rsidP="00653447">
      <w:pPr>
        <w:widowControl/>
        <w:autoSpaceDE/>
        <w:autoSpaceDN/>
        <w:rPr>
          <w:rFonts w:ascii="Times New Roman" w:hAnsi="Times New Roman" w:cs="Times New Roman"/>
          <w:sz w:val="22"/>
          <w:szCs w:val="22"/>
        </w:rPr>
      </w:pPr>
    </w:p>
    <w:p w14:paraId="534F1EE5" w14:textId="7F3646C3" w:rsidR="003F6AB1" w:rsidRPr="00E1012C" w:rsidRDefault="00DC63F6" w:rsidP="00653447">
      <w:pPr>
        <w:pStyle w:val="ListParagraph"/>
        <w:numPr>
          <w:ilvl w:val="0"/>
          <w:numId w:val="7"/>
        </w:num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For Seeding </w:t>
      </w:r>
      <w:r w:rsidR="003F276C" w:rsidRPr="00E1012C">
        <w:rPr>
          <w:rFonts w:ascii="Times New Roman" w:hAnsi="Times New Roman" w:cs="Times New Roman"/>
          <w:kern w:val="2"/>
          <w:sz w:val="22"/>
          <w:szCs w:val="22"/>
        </w:rPr>
        <w:t xml:space="preserve">(Native) </w:t>
      </w:r>
      <w:r w:rsidR="00344C33" w:rsidRPr="00E1012C">
        <w:rPr>
          <w:rFonts w:ascii="Times New Roman" w:hAnsi="Times New Roman" w:cs="Times New Roman"/>
          <w:kern w:val="2"/>
          <w:sz w:val="22"/>
          <w:szCs w:val="22"/>
        </w:rPr>
        <w:t>Drill</w:t>
      </w:r>
      <w:r w:rsidR="00622793" w:rsidRPr="00E1012C">
        <w:rPr>
          <w:rFonts w:ascii="Times New Roman" w:hAnsi="Times New Roman" w:cs="Times New Roman"/>
          <w:kern w:val="2"/>
          <w:sz w:val="22"/>
          <w:szCs w:val="22"/>
        </w:rPr>
        <w:t>,</w:t>
      </w:r>
      <w:r w:rsidR="00344C33" w:rsidRPr="00E1012C">
        <w:rPr>
          <w:rFonts w:ascii="Times New Roman" w:hAnsi="Times New Roman" w:cs="Times New Roman"/>
          <w:kern w:val="2"/>
          <w:sz w:val="22"/>
          <w:szCs w:val="22"/>
        </w:rPr>
        <w:t xml:space="preserve"> </w:t>
      </w:r>
      <w:r w:rsidR="00344C33" w:rsidRPr="00E1012C">
        <w:rPr>
          <w:rFonts w:ascii="Times New Roman" w:hAnsi="Times New Roman" w:cs="Times New Roman"/>
          <w:sz w:val="22"/>
          <w:szCs w:val="22"/>
        </w:rPr>
        <w:t>the</w:t>
      </w:r>
      <w:r w:rsidR="003F6AB1" w:rsidRPr="00E1012C">
        <w:rPr>
          <w:rFonts w:ascii="Times New Roman" w:hAnsi="Times New Roman" w:cs="Times New Roman"/>
          <w:sz w:val="22"/>
          <w:szCs w:val="22"/>
        </w:rPr>
        <w:t xml:space="preserve"> mycorrhizae product shall </w:t>
      </w:r>
      <w:proofErr w:type="gramStart"/>
      <w:r w:rsidR="003F6AB1" w:rsidRPr="00E1012C">
        <w:rPr>
          <w:rFonts w:ascii="Times New Roman" w:hAnsi="Times New Roman" w:cs="Times New Roman"/>
          <w:sz w:val="22"/>
          <w:szCs w:val="22"/>
        </w:rPr>
        <w:t>be provided</w:t>
      </w:r>
      <w:proofErr w:type="gramEnd"/>
      <w:r w:rsidR="003F6AB1" w:rsidRPr="00E1012C">
        <w:rPr>
          <w:rFonts w:ascii="Times New Roman" w:hAnsi="Times New Roman" w:cs="Times New Roman"/>
          <w:sz w:val="22"/>
          <w:szCs w:val="22"/>
        </w:rPr>
        <w:t xml:space="preserve"> as a dry free-flowing granular material, suitable for application by agricultural drill seeder</w:t>
      </w:r>
      <w:r w:rsidR="00856855" w:rsidRPr="00E1012C">
        <w:rPr>
          <w:rFonts w:ascii="Times New Roman" w:hAnsi="Times New Roman" w:cs="Times New Roman"/>
          <w:sz w:val="22"/>
          <w:szCs w:val="22"/>
        </w:rPr>
        <w:t>.</w:t>
      </w:r>
      <w:r w:rsidR="003F6AB1" w:rsidRPr="00E1012C">
        <w:rPr>
          <w:rFonts w:ascii="Times New Roman" w:hAnsi="Times New Roman" w:cs="Times New Roman"/>
          <w:sz w:val="22"/>
          <w:szCs w:val="22"/>
        </w:rPr>
        <w:t xml:space="preserve"> Application rate shall be</w:t>
      </w:r>
      <w:r w:rsidR="003F6AB1" w:rsidRPr="00E1012C">
        <w:rPr>
          <w:rFonts w:ascii="Times New Roman" w:hAnsi="Times New Roman" w:cs="Times New Roman"/>
          <w:kern w:val="2"/>
          <w:sz w:val="22"/>
          <w:szCs w:val="22"/>
        </w:rPr>
        <w:t xml:space="preserve"> </w:t>
      </w:r>
      <w:r w:rsidR="00D4074F" w:rsidRPr="00E1012C">
        <w:rPr>
          <w:rFonts w:ascii="Times New Roman" w:hAnsi="Times New Roman" w:cs="Times New Roman"/>
          <w:kern w:val="2"/>
          <w:sz w:val="22"/>
          <w:szCs w:val="22"/>
        </w:rPr>
        <w:t xml:space="preserve">8 </w:t>
      </w:r>
      <w:r w:rsidR="002B7BB6" w:rsidRPr="00E1012C">
        <w:rPr>
          <w:rFonts w:ascii="Times New Roman" w:hAnsi="Times New Roman" w:cs="Times New Roman"/>
          <w:kern w:val="2"/>
          <w:sz w:val="22"/>
          <w:szCs w:val="22"/>
        </w:rPr>
        <w:t>pounds</w:t>
      </w:r>
      <w:r w:rsidR="003F6AB1" w:rsidRPr="00E1012C">
        <w:rPr>
          <w:rFonts w:ascii="Times New Roman" w:hAnsi="Times New Roman" w:cs="Times New Roman"/>
          <w:kern w:val="2"/>
          <w:sz w:val="22"/>
          <w:szCs w:val="22"/>
        </w:rPr>
        <w:t xml:space="preserve"> per acre</w:t>
      </w:r>
      <w:r w:rsidR="001D1694" w:rsidRPr="00E1012C">
        <w:rPr>
          <w:rFonts w:ascii="Times New Roman" w:hAnsi="Times New Roman" w:cs="Times New Roman"/>
          <w:kern w:val="2"/>
          <w:sz w:val="22"/>
          <w:szCs w:val="22"/>
        </w:rPr>
        <w:t>.</w:t>
      </w:r>
    </w:p>
    <w:p w14:paraId="6A5E9854" w14:textId="77777777" w:rsidR="00653447" w:rsidRPr="00E1012C" w:rsidRDefault="00653447" w:rsidP="00653447">
      <w:pPr>
        <w:pStyle w:val="ListParagraph"/>
        <w:rPr>
          <w:rFonts w:ascii="Times New Roman" w:hAnsi="Times New Roman" w:cs="Times New Roman"/>
          <w:kern w:val="2"/>
          <w:sz w:val="22"/>
          <w:szCs w:val="22"/>
        </w:rPr>
      </w:pPr>
    </w:p>
    <w:p w14:paraId="545EC68C" w14:textId="6045B01B" w:rsidR="00DC63F6" w:rsidRPr="00E1012C" w:rsidRDefault="00DC63F6" w:rsidP="00653447">
      <w:pPr>
        <w:pStyle w:val="ListParagraph"/>
        <w:numPr>
          <w:ilvl w:val="0"/>
          <w:numId w:val="7"/>
        </w:num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For Seeding </w:t>
      </w:r>
      <w:r w:rsidR="003F276C" w:rsidRPr="00E1012C">
        <w:rPr>
          <w:rFonts w:ascii="Times New Roman" w:hAnsi="Times New Roman" w:cs="Times New Roman"/>
          <w:kern w:val="2"/>
          <w:sz w:val="22"/>
          <w:szCs w:val="22"/>
        </w:rPr>
        <w:t>(Native) Hydraulic</w:t>
      </w:r>
      <w:r w:rsidR="00622793" w:rsidRPr="00E1012C">
        <w:rPr>
          <w:rFonts w:ascii="Times New Roman" w:hAnsi="Times New Roman" w:cs="Times New Roman"/>
          <w:kern w:val="2"/>
          <w:sz w:val="22"/>
          <w:szCs w:val="22"/>
        </w:rPr>
        <w:t>,</w:t>
      </w:r>
      <w:r w:rsidR="009F5CF2" w:rsidRPr="00E1012C">
        <w:rPr>
          <w:rFonts w:ascii="Times New Roman" w:hAnsi="Times New Roman" w:cs="Times New Roman"/>
          <w:kern w:val="2"/>
          <w:sz w:val="22"/>
          <w:szCs w:val="22"/>
        </w:rPr>
        <w:t xml:space="preserve"> </w:t>
      </w:r>
      <w:r w:rsidR="003F6AB1" w:rsidRPr="00E1012C">
        <w:rPr>
          <w:rFonts w:ascii="Times New Roman" w:hAnsi="Times New Roman" w:cs="Times New Roman"/>
          <w:kern w:val="2"/>
          <w:sz w:val="22"/>
          <w:szCs w:val="22"/>
        </w:rPr>
        <w:t xml:space="preserve">the mycorrhizae product shall </w:t>
      </w:r>
      <w:proofErr w:type="gramStart"/>
      <w:r w:rsidR="003F6AB1" w:rsidRPr="00E1012C">
        <w:rPr>
          <w:rFonts w:ascii="Times New Roman" w:hAnsi="Times New Roman" w:cs="Times New Roman"/>
          <w:kern w:val="2"/>
          <w:sz w:val="22"/>
          <w:szCs w:val="22"/>
        </w:rPr>
        <w:t>be provided</w:t>
      </w:r>
      <w:proofErr w:type="gramEnd"/>
      <w:r w:rsidR="003F6AB1" w:rsidRPr="00E1012C">
        <w:rPr>
          <w:rFonts w:ascii="Times New Roman" w:hAnsi="Times New Roman" w:cs="Times New Roman"/>
          <w:kern w:val="2"/>
          <w:sz w:val="22"/>
          <w:szCs w:val="22"/>
        </w:rPr>
        <w:t xml:space="preserve"> as a</w:t>
      </w:r>
      <w:r w:rsidR="00236AF3" w:rsidRPr="00E1012C">
        <w:rPr>
          <w:rFonts w:ascii="Times New Roman" w:hAnsi="Times New Roman" w:cs="Times New Roman"/>
          <w:kern w:val="2"/>
          <w:sz w:val="22"/>
          <w:szCs w:val="22"/>
        </w:rPr>
        <w:t xml:space="preserve"> fine granular </w:t>
      </w:r>
      <w:r w:rsidR="001176B3" w:rsidRPr="00E1012C">
        <w:rPr>
          <w:rFonts w:ascii="Times New Roman" w:hAnsi="Times New Roman" w:cs="Times New Roman"/>
          <w:kern w:val="2"/>
          <w:sz w:val="22"/>
          <w:szCs w:val="22"/>
        </w:rPr>
        <w:t>(&lt;</w:t>
      </w:r>
      <w:r w:rsidR="00622793" w:rsidRPr="00E1012C">
        <w:rPr>
          <w:rFonts w:ascii="Times New Roman" w:hAnsi="Times New Roman" w:cs="Times New Roman"/>
          <w:kern w:val="2"/>
          <w:sz w:val="22"/>
          <w:szCs w:val="22"/>
        </w:rPr>
        <w:t xml:space="preserve"> </w:t>
      </w:r>
      <w:r w:rsidR="001176B3" w:rsidRPr="00E1012C">
        <w:rPr>
          <w:rFonts w:ascii="Times New Roman" w:hAnsi="Times New Roman" w:cs="Times New Roman"/>
          <w:kern w:val="2"/>
          <w:sz w:val="22"/>
          <w:szCs w:val="22"/>
        </w:rPr>
        <w:t>2</w:t>
      </w:r>
      <w:r w:rsidR="009E3465" w:rsidRPr="00E1012C">
        <w:rPr>
          <w:rFonts w:ascii="Times New Roman" w:hAnsi="Times New Roman" w:cs="Times New Roman"/>
          <w:kern w:val="2"/>
          <w:sz w:val="22"/>
          <w:szCs w:val="22"/>
        </w:rPr>
        <w:t xml:space="preserve"> </w:t>
      </w:r>
      <w:r w:rsidR="001176B3" w:rsidRPr="00E1012C">
        <w:rPr>
          <w:rFonts w:ascii="Times New Roman" w:hAnsi="Times New Roman" w:cs="Times New Roman"/>
          <w:kern w:val="2"/>
          <w:sz w:val="22"/>
          <w:szCs w:val="22"/>
        </w:rPr>
        <w:t xml:space="preserve">mm) </w:t>
      </w:r>
      <w:r w:rsidR="00236AF3" w:rsidRPr="00E1012C">
        <w:rPr>
          <w:rFonts w:ascii="Times New Roman" w:hAnsi="Times New Roman" w:cs="Times New Roman"/>
          <w:kern w:val="2"/>
          <w:sz w:val="22"/>
          <w:szCs w:val="22"/>
        </w:rPr>
        <w:t>or</w:t>
      </w:r>
      <w:r w:rsidR="003F6AB1" w:rsidRPr="00E1012C">
        <w:rPr>
          <w:rFonts w:ascii="Times New Roman" w:hAnsi="Times New Roman" w:cs="Times New Roman"/>
          <w:kern w:val="2"/>
          <w:sz w:val="22"/>
          <w:szCs w:val="22"/>
        </w:rPr>
        <w:t xml:space="preserve"> powder</w:t>
      </w:r>
      <w:r w:rsidR="00236AF3" w:rsidRPr="00E1012C">
        <w:rPr>
          <w:rFonts w:ascii="Times New Roman" w:hAnsi="Times New Roman" w:cs="Times New Roman"/>
          <w:kern w:val="2"/>
          <w:sz w:val="22"/>
          <w:szCs w:val="22"/>
        </w:rPr>
        <w:t>ed</w:t>
      </w:r>
      <w:r w:rsidR="003F6AB1" w:rsidRPr="00E1012C">
        <w:rPr>
          <w:rFonts w:ascii="Times New Roman" w:hAnsi="Times New Roman" w:cs="Times New Roman"/>
          <w:kern w:val="2"/>
          <w:sz w:val="22"/>
          <w:szCs w:val="22"/>
        </w:rPr>
        <w:t xml:space="preserve"> form</w:t>
      </w:r>
      <w:r w:rsidR="008E1C1C" w:rsidRPr="00E1012C">
        <w:rPr>
          <w:rFonts w:ascii="Times New Roman" w:hAnsi="Times New Roman" w:cs="Times New Roman"/>
          <w:kern w:val="2"/>
          <w:sz w:val="22"/>
          <w:szCs w:val="22"/>
        </w:rPr>
        <w:t xml:space="preserve"> (particle size less than 300 microns)</w:t>
      </w:r>
      <w:r w:rsidR="003F6AB1" w:rsidRPr="00E1012C">
        <w:rPr>
          <w:rFonts w:ascii="Times New Roman" w:hAnsi="Times New Roman" w:cs="Times New Roman"/>
          <w:kern w:val="2"/>
          <w:sz w:val="22"/>
          <w:szCs w:val="22"/>
        </w:rPr>
        <w:t xml:space="preserve"> </w:t>
      </w:r>
      <w:r w:rsidR="00856855" w:rsidRPr="00E1012C">
        <w:rPr>
          <w:rFonts w:ascii="Times New Roman" w:hAnsi="Times New Roman" w:cs="Times New Roman"/>
          <w:kern w:val="2"/>
          <w:sz w:val="22"/>
          <w:szCs w:val="22"/>
        </w:rPr>
        <w:t>t</w:t>
      </w:r>
      <w:r w:rsidR="00856855" w:rsidRPr="00E1012C">
        <w:rPr>
          <w:rFonts w:ascii="Times New Roman" w:hAnsi="Times New Roman" w:cs="Times New Roman"/>
          <w:sz w:val="22"/>
          <w:szCs w:val="22"/>
        </w:rPr>
        <w:t>hat will permit complete suspension and used with</w:t>
      </w:r>
      <w:r w:rsidR="005254B2" w:rsidRPr="00E1012C">
        <w:rPr>
          <w:rFonts w:ascii="Times New Roman" w:hAnsi="Times New Roman" w:cs="Times New Roman"/>
          <w:sz w:val="22"/>
          <w:szCs w:val="22"/>
        </w:rPr>
        <w:t xml:space="preserve"> hydro-seeder</w:t>
      </w:r>
      <w:r w:rsidR="003F6AB1" w:rsidRPr="00E1012C">
        <w:rPr>
          <w:rFonts w:ascii="Times New Roman" w:hAnsi="Times New Roman" w:cs="Times New Roman"/>
          <w:kern w:val="2"/>
          <w:sz w:val="22"/>
          <w:szCs w:val="22"/>
        </w:rPr>
        <w:t xml:space="preserve"> </w:t>
      </w:r>
      <w:r w:rsidR="00856855" w:rsidRPr="00E1012C">
        <w:rPr>
          <w:rFonts w:ascii="Times New Roman" w:hAnsi="Times New Roman" w:cs="Times New Roman"/>
          <w:kern w:val="2"/>
          <w:sz w:val="22"/>
          <w:szCs w:val="22"/>
        </w:rPr>
        <w:t>equipment</w:t>
      </w:r>
      <w:r w:rsidR="003F6AB1" w:rsidRPr="00E1012C">
        <w:rPr>
          <w:rFonts w:ascii="Times New Roman" w:hAnsi="Times New Roman" w:cs="Times New Roman"/>
          <w:kern w:val="2"/>
          <w:sz w:val="22"/>
          <w:szCs w:val="22"/>
        </w:rPr>
        <w:t xml:space="preserve">.  Application rate shall be </w:t>
      </w:r>
      <w:r w:rsidR="00D4074F" w:rsidRPr="00E1012C">
        <w:rPr>
          <w:rFonts w:ascii="Times New Roman" w:hAnsi="Times New Roman" w:cs="Times New Roman"/>
          <w:kern w:val="2"/>
          <w:sz w:val="22"/>
          <w:szCs w:val="22"/>
        </w:rPr>
        <w:t>20</w:t>
      </w:r>
      <w:r w:rsidR="003F6AB1" w:rsidRPr="00E1012C">
        <w:rPr>
          <w:rFonts w:ascii="Times New Roman" w:hAnsi="Times New Roman" w:cs="Times New Roman"/>
          <w:kern w:val="2"/>
          <w:sz w:val="22"/>
          <w:szCs w:val="22"/>
        </w:rPr>
        <w:t xml:space="preserve"> pounds per acre</w:t>
      </w:r>
      <w:r w:rsidR="001D1694" w:rsidRPr="00E1012C">
        <w:rPr>
          <w:rFonts w:ascii="Times New Roman" w:hAnsi="Times New Roman" w:cs="Times New Roman"/>
          <w:kern w:val="2"/>
          <w:sz w:val="22"/>
          <w:szCs w:val="22"/>
        </w:rPr>
        <w:t>.</w:t>
      </w:r>
    </w:p>
    <w:p w14:paraId="5DAC528D" w14:textId="015B693A" w:rsidR="00653447" w:rsidRPr="00E1012C" w:rsidRDefault="00653447" w:rsidP="00653447">
      <w:pPr>
        <w:rPr>
          <w:rFonts w:ascii="Times New Roman" w:hAnsi="Times New Roman" w:cs="Times New Roman"/>
          <w:kern w:val="2"/>
          <w:sz w:val="22"/>
          <w:szCs w:val="22"/>
        </w:rPr>
      </w:pPr>
    </w:p>
    <w:p w14:paraId="3C795C18" w14:textId="5054E048" w:rsidR="003F6AB1" w:rsidRPr="00E1012C" w:rsidRDefault="003F6AB1" w:rsidP="00653447">
      <w:pPr>
        <w:pStyle w:val="ListParagraph"/>
        <w:numPr>
          <w:ilvl w:val="0"/>
          <w:numId w:val="7"/>
        </w:num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For </w:t>
      </w:r>
      <w:r w:rsidR="006309AA" w:rsidRPr="00E1012C">
        <w:rPr>
          <w:rFonts w:ascii="Times New Roman" w:hAnsi="Times New Roman" w:cs="Times New Roman"/>
          <w:kern w:val="2"/>
          <w:sz w:val="22"/>
          <w:szCs w:val="22"/>
        </w:rPr>
        <w:t>S</w:t>
      </w:r>
      <w:r w:rsidRPr="00E1012C">
        <w:rPr>
          <w:rFonts w:ascii="Times New Roman" w:hAnsi="Times New Roman" w:cs="Times New Roman"/>
          <w:kern w:val="2"/>
          <w:sz w:val="22"/>
          <w:szCs w:val="22"/>
        </w:rPr>
        <w:t xml:space="preserve">eeding </w:t>
      </w:r>
      <w:r w:rsidR="003F276C" w:rsidRPr="00E1012C">
        <w:rPr>
          <w:rFonts w:ascii="Times New Roman" w:hAnsi="Times New Roman" w:cs="Times New Roman"/>
          <w:kern w:val="2"/>
          <w:sz w:val="22"/>
          <w:szCs w:val="22"/>
        </w:rPr>
        <w:t xml:space="preserve">(Native) </w:t>
      </w:r>
      <w:r w:rsidR="002E0412" w:rsidRPr="00E1012C">
        <w:rPr>
          <w:rFonts w:ascii="Times New Roman" w:hAnsi="Times New Roman" w:cs="Times New Roman"/>
          <w:kern w:val="2"/>
          <w:sz w:val="22"/>
          <w:szCs w:val="22"/>
        </w:rPr>
        <w:t>Broadcast,</w:t>
      </w:r>
      <w:r w:rsidR="007F46C4" w:rsidRPr="00E1012C">
        <w:rPr>
          <w:rFonts w:ascii="Times New Roman" w:hAnsi="Times New Roman" w:cs="Times New Roman"/>
          <w:kern w:val="2"/>
          <w:sz w:val="22"/>
          <w:szCs w:val="22"/>
        </w:rPr>
        <w:t xml:space="preserve"> </w:t>
      </w:r>
      <w:r w:rsidR="002E0412" w:rsidRPr="00E1012C">
        <w:rPr>
          <w:rFonts w:ascii="Times New Roman" w:hAnsi="Times New Roman" w:cs="Times New Roman"/>
          <w:kern w:val="2"/>
          <w:sz w:val="22"/>
          <w:szCs w:val="22"/>
        </w:rPr>
        <w:t>the</w:t>
      </w:r>
      <w:r w:rsidRPr="00E1012C">
        <w:rPr>
          <w:rFonts w:ascii="Times New Roman" w:hAnsi="Times New Roman" w:cs="Times New Roman"/>
          <w:sz w:val="22"/>
          <w:szCs w:val="22"/>
        </w:rPr>
        <w:t xml:space="preserve"> mycorrhizae product shall </w:t>
      </w:r>
      <w:proofErr w:type="gramStart"/>
      <w:r w:rsidRPr="00E1012C">
        <w:rPr>
          <w:rFonts w:ascii="Times New Roman" w:hAnsi="Times New Roman" w:cs="Times New Roman"/>
          <w:sz w:val="22"/>
          <w:szCs w:val="22"/>
        </w:rPr>
        <w:t>be provided</w:t>
      </w:r>
      <w:proofErr w:type="gramEnd"/>
      <w:r w:rsidRPr="00E1012C">
        <w:rPr>
          <w:rFonts w:ascii="Times New Roman" w:hAnsi="Times New Roman" w:cs="Times New Roman"/>
          <w:sz w:val="22"/>
          <w:szCs w:val="22"/>
        </w:rPr>
        <w:t xml:space="preserve"> as a dry free-flowing granular material, suitable for application by fertilizer spreader.  Application rate shall be</w:t>
      </w:r>
      <w:r w:rsidRPr="00E1012C">
        <w:rPr>
          <w:rFonts w:ascii="Times New Roman" w:hAnsi="Times New Roman" w:cs="Times New Roman"/>
          <w:kern w:val="2"/>
          <w:sz w:val="22"/>
          <w:szCs w:val="22"/>
        </w:rPr>
        <w:t xml:space="preserve"> </w:t>
      </w:r>
      <w:r w:rsidR="00D4074F" w:rsidRPr="00E1012C">
        <w:rPr>
          <w:rFonts w:ascii="Times New Roman" w:hAnsi="Times New Roman" w:cs="Times New Roman"/>
          <w:kern w:val="2"/>
          <w:sz w:val="22"/>
          <w:szCs w:val="22"/>
        </w:rPr>
        <w:t xml:space="preserve">20 </w:t>
      </w:r>
      <w:r w:rsidR="002B7BB6" w:rsidRPr="00E1012C">
        <w:rPr>
          <w:rFonts w:ascii="Times New Roman" w:hAnsi="Times New Roman" w:cs="Times New Roman"/>
          <w:kern w:val="2"/>
          <w:sz w:val="22"/>
          <w:szCs w:val="22"/>
        </w:rPr>
        <w:t>pounds</w:t>
      </w:r>
      <w:r w:rsidRPr="00E1012C">
        <w:rPr>
          <w:rFonts w:ascii="Times New Roman" w:hAnsi="Times New Roman" w:cs="Times New Roman"/>
          <w:kern w:val="2"/>
          <w:sz w:val="22"/>
          <w:szCs w:val="22"/>
        </w:rPr>
        <w:t xml:space="preserve"> per acre</w:t>
      </w:r>
      <w:r w:rsidR="001D1694" w:rsidRPr="00E1012C">
        <w:rPr>
          <w:rFonts w:ascii="Times New Roman" w:hAnsi="Times New Roman" w:cs="Times New Roman"/>
          <w:kern w:val="2"/>
          <w:sz w:val="22"/>
          <w:szCs w:val="22"/>
        </w:rPr>
        <w:t>.</w:t>
      </w:r>
    </w:p>
    <w:p w14:paraId="08CCAABF" w14:textId="657E6E6D" w:rsidR="00653447" w:rsidRPr="00E1012C" w:rsidRDefault="00653447" w:rsidP="00653447">
      <w:pPr>
        <w:rPr>
          <w:rFonts w:ascii="Times New Roman" w:hAnsi="Times New Roman" w:cs="Times New Roman"/>
          <w:kern w:val="2"/>
          <w:sz w:val="22"/>
          <w:szCs w:val="22"/>
        </w:rPr>
      </w:pPr>
    </w:p>
    <w:p w14:paraId="2F6DAB70" w14:textId="22153003" w:rsidR="008403DB" w:rsidRPr="00E1012C" w:rsidRDefault="008403DB" w:rsidP="00653447">
      <w:pPr>
        <w:numPr>
          <w:ilvl w:val="1"/>
          <w:numId w:val="4"/>
        </w:numPr>
        <w:tabs>
          <w:tab w:val="left" w:pos="360"/>
        </w:tabs>
        <w:ind w:left="360"/>
        <w:rPr>
          <w:rFonts w:ascii="Times New Roman" w:hAnsi="Times New Roman" w:cs="Times New Roman"/>
          <w:i/>
          <w:kern w:val="2"/>
          <w:sz w:val="22"/>
          <w:szCs w:val="22"/>
        </w:rPr>
      </w:pPr>
      <w:r w:rsidRPr="00E1012C">
        <w:rPr>
          <w:rFonts w:ascii="Times New Roman" w:hAnsi="Times New Roman" w:cs="Times New Roman"/>
          <w:i/>
          <w:kern w:val="2"/>
          <w:sz w:val="22"/>
          <w:szCs w:val="22"/>
        </w:rPr>
        <w:t>Elemental Sulfur.</w:t>
      </w:r>
      <w:r w:rsidRPr="00E1012C">
        <w:rPr>
          <w:rFonts w:ascii="Times New Roman" w:hAnsi="Times New Roman" w:cs="Times New Roman"/>
          <w:kern w:val="2"/>
          <w:sz w:val="22"/>
          <w:szCs w:val="22"/>
        </w:rPr>
        <w:t xml:space="preserve">  </w:t>
      </w:r>
      <w:r w:rsidR="00F17ACE" w:rsidRPr="00E1012C">
        <w:rPr>
          <w:rFonts w:ascii="Times New Roman" w:hAnsi="Times New Roman" w:cs="Times New Roman"/>
          <w:kern w:val="2"/>
          <w:sz w:val="22"/>
          <w:szCs w:val="22"/>
        </w:rPr>
        <w:t xml:space="preserve">The </w:t>
      </w:r>
      <w:r w:rsidRPr="00E1012C">
        <w:rPr>
          <w:rFonts w:ascii="Times New Roman" w:hAnsi="Times New Roman" w:cs="Times New Roman"/>
          <w:kern w:val="2"/>
          <w:sz w:val="22"/>
          <w:szCs w:val="22"/>
        </w:rPr>
        <w:t>Contractor shall provide a free-flowing granular material consistent in size suitable for application by agricultural spreader and conform to the parameters in Table 212-1</w:t>
      </w:r>
      <w:r w:rsidR="000B3534" w:rsidRPr="00E1012C">
        <w:rPr>
          <w:rFonts w:ascii="Times New Roman" w:hAnsi="Times New Roman" w:cs="Times New Roman"/>
          <w:kern w:val="2"/>
          <w:sz w:val="22"/>
          <w:szCs w:val="22"/>
        </w:rPr>
        <w:t>3</w:t>
      </w:r>
      <w:r w:rsidRPr="00E1012C">
        <w:rPr>
          <w:rFonts w:ascii="Times New Roman" w:hAnsi="Times New Roman" w:cs="Times New Roman"/>
          <w:kern w:val="2"/>
          <w:sz w:val="22"/>
          <w:szCs w:val="22"/>
        </w:rPr>
        <w:t xml:space="preserve">.  </w:t>
      </w:r>
      <w:r w:rsidR="00F17ACE" w:rsidRPr="00E1012C">
        <w:rPr>
          <w:rFonts w:ascii="Times New Roman" w:hAnsi="Times New Roman" w:cs="Times New Roman"/>
          <w:kern w:val="2"/>
          <w:sz w:val="22"/>
          <w:szCs w:val="22"/>
        </w:rPr>
        <w:t>E</w:t>
      </w:r>
      <w:r w:rsidRPr="00E1012C">
        <w:rPr>
          <w:rFonts w:ascii="Times New Roman" w:hAnsi="Times New Roman" w:cs="Times New Roman"/>
          <w:kern w:val="2"/>
          <w:sz w:val="22"/>
          <w:szCs w:val="22"/>
        </w:rPr>
        <w:t xml:space="preserve">lemental sulfur shall arrive onsite in original </w:t>
      </w:r>
      <w:r w:rsidR="009F5CF2" w:rsidRPr="00E1012C">
        <w:rPr>
          <w:rFonts w:ascii="Times New Roman" w:hAnsi="Times New Roman" w:cs="Times New Roman"/>
          <w:kern w:val="2"/>
          <w:sz w:val="22"/>
          <w:szCs w:val="22"/>
        </w:rPr>
        <w:t xml:space="preserve">and undamaged </w:t>
      </w:r>
      <w:r w:rsidRPr="00E1012C">
        <w:rPr>
          <w:rFonts w:ascii="Times New Roman" w:hAnsi="Times New Roman" w:cs="Times New Roman"/>
          <w:kern w:val="2"/>
          <w:sz w:val="22"/>
          <w:szCs w:val="22"/>
        </w:rPr>
        <w:t>packaging</w:t>
      </w:r>
      <w:r w:rsidR="009F5CF2"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  </w:t>
      </w:r>
    </w:p>
    <w:p w14:paraId="030EF662" w14:textId="77777777" w:rsidR="001D6D64" w:rsidRPr="00E1012C" w:rsidRDefault="001D6D64" w:rsidP="00653447">
      <w:pPr>
        <w:tabs>
          <w:tab w:val="left" w:pos="360"/>
        </w:tabs>
        <w:ind w:left="360"/>
        <w:rPr>
          <w:rFonts w:ascii="Times New Roman" w:hAnsi="Times New Roman" w:cs="Times New Roman"/>
          <w:i/>
          <w:kern w:val="2"/>
          <w:sz w:val="22"/>
          <w:szCs w:val="22"/>
        </w:rPr>
      </w:pPr>
    </w:p>
    <w:p w14:paraId="23A47138" w14:textId="5E7D0D37" w:rsidR="008403DB" w:rsidRPr="00E1012C" w:rsidRDefault="008403DB" w:rsidP="00D518A0">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Table 212-1</w:t>
      </w:r>
      <w:r w:rsidR="000B3534" w:rsidRPr="00E1012C">
        <w:rPr>
          <w:rFonts w:ascii="Times New Roman" w:eastAsia="ArialNarrow" w:hAnsi="Times New Roman" w:cs="Times New Roman"/>
          <w:b/>
          <w:sz w:val="22"/>
          <w:szCs w:val="22"/>
        </w:rPr>
        <w:t>3</w:t>
      </w:r>
    </w:p>
    <w:p w14:paraId="2389C47C" w14:textId="786814A9" w:rsidR="001D6D64" w:rsidRPr="001D6D64" w:rsidRDefault="008403DB" w:rsidP="001D6D64">
      <w:pPr>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Physical Requirements of Elemental Sulfur</w:t>
      </w:r>
    </w:p>
    <w:p w14:paraId="470B4F7A" w14:textId="77777777" w:rsidR="008403DB" w:rsidRPr="00E1012C" w:rsidRDefault="008403DB" w:rsidP="00653447">
      <w:pPr>
        <w:rPr>
          <w:rFonts w:ascii="Times New Roman" w:hAnsi="Times New Roman" w:cs="Times New Roman"/>
          <w:sz w:val="22"/>
          <w:szCs w:val="22"/>
        </w:rPr>
      </w:pPr>
    </w:p>
    <w:tbl>
      <w:tblPr>
        <w:tblpPr w:leftFromText="180" w:rightFromText="180" w:bottomFromText="200" w:vertAnchor="text" w:horzAnchor="margin" w:tblpXSpec="center" w:tblpY="-31"/>
        <w:tblW w:w="8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15"/>
        <w:gridCol w:w="1980"/>
        <w:gridCol w:w="1890"/>
      </w:tblGrid>
      <w:tr w:rsidR="008403DB" w:rsidRPr="00E1012C" w14:paraId="6F522958" w14:textId="77777777" w:rsidTr="00FF2448">
        <w:trPr>
          <w:trHeight w:val="330"/>
        </w:trPr>
        <w:tc>
          <w:tcPr>
            <w:tcW w:w="4315" w:type="dxa"/>
            <w:shd w:val="clear" w:color="auto" w:fill="auto"/>
            <w:vAlign w:val="center"/>
            <w:hideMark/>
          </w:tcPr>
          <w:p w14:paraId="17F4D3AA" w14:textId="5FC3DFF0" w:rsidR="008403DB" w:rsidRPr="00E1012C" w:rsidRDefault="008403DB" w:rsidP="00B651CD">
            <w:pPr>
              <w:ind w:left="157"/>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Parameters</w:t>
            </w:r>
          </w:p>
        </w:tc>
        <w:tc>
          <w:tcPr>
            <w:tcW w:w="1980" w:type="dxa"/>
            <w:shd w:val="clear" w:color="auto" w:fill="auto"/>
            <w:vAlign w:val="center"/>
            <w:hideMark/>
          </w:tcPr>
          <w:p w14:paraId="2668DA28" w14:textId="77777777" w:rsidR="008403DB" w:rsidRPr="00E1012C" w:rsidRDefault="008403DB" w:rsidP="00B651CD">
            <w:pPr>
              <w:ind w:left="162"/>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Reported as</w:t>
            </w:r>
          </w:p>
        </w:tc>
        <w:tc>
          <w:tcPr>
            <w:tcW w:w="1890" w:type="dxa"/>
            <w:shd w:val="clear" w:color="auto" w:fill="auto"/>
            <w:vAlign w:val="center"/>
            <w:hideMark/>
          </w:tcPr>
          <w:p w14:paraId="1F85E941" w14:textId="77777777" w:rsidR="008403DB" w:rsidRPr="00E1012C" w:rsidRDefault="008403DB" w:rsidP="00B651CD">
            <w:pPr>
              <w:ind w:left="108"/>
              <w:jc w:val="center"/>
              <w:rPr>
                <w:rFonts w:ascii="Times New Roman" w:hAnsi="Times New Roman" w:cs="Times New Roman"/>
                <w:b/>
                <w:kern w:val="2"/>
                <w:sz w:val="22"/>
                <w:szCs w:val="22"/>
              </w:rPr>
            </w:pPr>
            <w:r w:rsidRPr="00E1012C">
              <w:rPr>
                <w:rFonts w:ascii="Times New Roman" w:hAnsi="Times New Roman" w:cs="Times New Roman"/>
                <w:b/>
                <w:kern w:val="2"/>
                <w:sz w:val="22"/>
                <w:szCs w:val="22"/>
              </w:rPr>
              <w:t>Requirement</w:t>
            </w:r>
          </w:p>
        </w:tc>
      </w:tr>
      <w:tr w:rsidR="008403DB" w:rsidRPr="00E1012C" w14:paraId="155A385A" w14:textId="77777777" w:rsidTr="00FF2448">
        <w:tc>
          <w:tcPr>
            <w:tcW w:w="4315" w:type="dxa"/>
            <w:shd w:val="clear" w:color="auto" w:fill="D9D9D9" w:themeFill="background1" w:themeFillShade="D9"/>
            <w:vAlign w:val="center"/>
            <w:hideMark/>
          </w:tcPr>
          <w:p w14:paraId="3E0900CA" w14:textId="7CDAC839" w:rsidR="008403DB" w:rsidRPr="00E1012C" w:rsidRDefault="008403DB" w:rsidP="00B651CD">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Guaranteed Analysis of Elemental Sulfur (S)</w:t>
            </w:r>
          </w:p>
        </w:tc>
        <w:tc>
          <w:tcPr>
            <w:tcW w:w="1980" w:type="dxa"/>
            <w:shd w:val="clear" w:color="auto" w:fill="D9D9D9" w:themeFill="background1" w:themeFillShade="D9"/>
            <w:vAlign w:val="center"/>
            <w:hideMark/>
          </w:tcPr>
          <w:p w14:paraId="7A702DE8" w14:textId="77777777" w:rsidR="008403DB" w:rsidRPr="00E1012C" w:rsidRDefault="008403DB" w:rsidP="00B651CD">
            <w:pPr>
              <w:ind w:left="162"/>
              <w:jc w:val="center"/>
              <w:rPr>
                <w:rFonts w:ascii="Times New Roman" w:hAnsi="Times New Roman" w:cs="Times New Roman"/>
                <w:kern w:val="2"/>
                <w:sz w:val="22"/>
                <w:szCs w:val="22"/>
              </w:rPr>
            </w:pPr>
            <w:r w:rsidRPr="00E1012C">
              <w:rPr>
                <w:rFonts w:ascii="Times New Roman" w:hAnsi="Times New Roman" w:cs="Times New Roman"/>
                <w:kern w:val="2"/>
                <w:sz w:val="22"/>
                <w:szCs w:val="22"/>
              </w:rPr>
              <w:t>%</w:t>
            </w:r>
          </w:p>
        </w:tc>
        <w:tc>
          <w:tcPr>
            <w:tcW w:w="1890" w:type="dxa"/>
            <w:shd w:val="clear" w:color="auto" w:fill="D9D9D9" w:themeFill="background1" w:themeFillShade="D9"/>
            <w:vAlign w:val="center"/>
            <w:hideMark/>
          </w:tcPr>
          <w:p w14:paraId="3C9E0608" w14:textId="3F89A857" w:rsidR="008403DB" w:rsidRPr="00E1012C" w:rsidRDefault="008403DB" w:rsidP="00B651CD">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&gt;</w:t>
            </w:r>
            <w:r w:rsidR="00F2348A"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90</w:t>
            </w:r>
          </w:p>
        </w:tc>
      </w:tr>
      <w:tr w:rsidR="008403DB" w:rsidRPr="00E1012C" w14:paraId="27E631D3" w14:textId="77777777" w:rsidTr="007927EF">
        <w:tc>
          <w:tcPr>
            <w:tcW w:w="4315" w:type="dxa"/>
            <w:vAlign w:val="center"/>
          </w:tcPr>
          <w:p w14:paraId="41308732" w14:textId="10404E62" w:rsidR="008403DB" w:rsidRPr="00E1012C" w:rsidRDefault="008403DB" w:rsidP="00B651CD">
            <w:pPr>
              <w:ind w:left="157"/>
              <w:rPr>
                <w:rFonts w:ascii="Times New Roman" w:hAnsi="Times New Roman" w:cs="Times New Roman"/>
                <w:kern w:val="2"/>
                <w:sz w:val="22"/>
                <w:szCs w:val="22"/>
              </w:rPr>
            </w:pPr>
            <w:r w:rsidRPr="00E1012C">
              <w:rPr>
                <w:rFonts w:ascii="Times New Roman" w:hAnsi="Times New Roman" w:cs="Times New Roman"/>
                <w:kern w:val="2"/>
                <w:sz w:val="22"/>
                <w:szCs w:val="22"/>
              </w:rPr>
              <w:t>Bulk Density</w:t>
            </w:r>
          </w:p>
        </w:tc>
        <w:tc>
          <w:tcPr>
            <w:tcW w:w="1980" w:type="dxa"/>
            <w:vAlign w:val="center"/>
          </w:tcPr>
          <w:p w14:paraId="7DBF7356" w14:textId="2506306A" w:rsidR="008403DB" w:rsidRPr="00E1012C" w:rsidRDefault="00B00FAD" w:rsidP="00C26C8D">
            <w:pPr>
              <w:ind w:left="162"/>
              <w:jc w:val="center"/>
              <w:rPr>
                <w:rFonts w:ascii="Times New Roman" w:hAnsi="Times New Roman" w:cs="Times New Roman"/>
                <w:kern w:val="2"/>
                <w:sz w:val="22"/>
                <w:szCs w:val="22"/>
              </w:rPr>
            </w:pPr>
            <w:proofErr w:type="spellStart"/>
            <w:r w:rsidRPr="00E1012C">
              <w:rPr>
                <w:rFonts w:ascii="Times New Roman" w:hAnsi="Times New Roman" w:cs="Times New Roman"/>
                <w:kern w:val="2"/>
                <w:sz w:val="22"/>
                <w:szCs w:val="22"/>
              </w:rPr>
              <w:t>L</w:t>
            </w:r>
            <w:r w:rsidR="00C26C8D" w:rsidRPr="00E1012C">
              <w:rPr>
                <w:rFonts w:ascii="Times New Roman" w:hAnsi="Times New Roman" w:cs="Times New Roman"/>
                <w:kern w:val="2"/>
                <w:sz w:val="22"/>
                <w:szCs w:val="22"/>
              </w:rPr>
              <w:t>bs</w:t>
            </w:r>
            <w:proofErr w:type="spellEnd"/>
            <w:r w:rsidR="006736FF" w:rsidRPr="00E1012C">
              <w:rPr>
                <w:rFonts w:ascii="Times New Roman" w:hAnsi="Times New Roman" w:cs="Times New Roman"/>
                <w:kern w:val="2"/>
                <w:sz w:val="22"/>
                <w:szCs w:val="22"/>
              </w:rPr>
              <w:t xml:space="preserve"> per cu.</w:t>
            </w:r>
            <w:r w:rsidR="00277964"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ft.</w:t>
            </w:r>
          </w:p>
        </w:tc>
        <w:tc>
          <w:tcPr>
            <w:tcW w:w="1890" w:type="dxa"/>
            <w:vAlign w:val="center"/>
          </w:tcPr>
          <w:p w14:paraId="34B892D8" w14:textId="6AE31A9C" w:rsidR="008403DB" w:rsidRPr="00E1012C" w:rsidRDefault="008403DB" w:rsidP="00B651CD">
            <w:pPr>
              <w:ind w:left="108"/>
              <w:jc w:val="center"/>
              <w:rPr>
                <w:rFonts w:ascii="Times New Roman" w:hAnsi="Times New Roman" w:cs="Times New Roman"/>
                <w:kern w:val="2"/>
                <w:sz w:val="22"/>
                <w:szCs w:val="22"/>
              </w:rPr>
            </w:pPr>
            <w:r w:rsidRPr="00E1012C">
              <w:rPr>
                <w:rFonts w:ascii="Times New Roman" w:hAnsi="Times New Roman" w:cs="Times New Roman"/>
                <w:kern w:val="2"/>
                <w:sz w:val="22"/>
                <w:szCs w:val="22"/>
              </w:rPr>
              <w:t>&gt;</w:t>
            </w:r>
            <w:r w:rsidR="00F2348A"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75</w:t>
            </w:r>
          </w:p>
        </w:tc>
      </w:tr>
    </w:tbl>
    <w:p w14:paraId="53E9EB4E" w14:textId="77777777" w:rsidR="001D6D64" w:rsidRPr="001D6D64" w:rsidRDefault="001D6D64" w:rsidP="001D6D64">
      <w:pPr>
        <w:tabs>
          <w:tab w:val="left" w:pos="360"/>
        </w:tabs>
        <w:ind w:left="360"/>
        <w:rPr>
          <w:rFonts w:ascii="Times New Roman" w:hAnsi="Times New Roman" w:cs="Times New Roman"/>
          <w:kern w:val="2"/>
          <w:sz w:val="22"/>
          <w:szCs w:val="22"/>
        </w:rPr>
      </w:pPr>
    </w:p>
    <w:p w14:paraId="04095959" w14:textId="77777777" w:rsidR="001D6D64" w:rsidRPr="001D6D64" w:rsidRDefault="001D6D64" w:rsidP="001D6D64">
      <w:pPr>
        <w:tabs>
          <w:tab w:val="left" w:pos="360"/>
        </w:tabs>
        <w:ind w:left="360"/>
        <w:rPr>
          <w:rFonts w:ascii="Times New Roman" w:hAnsi="Times New Roman" w:cs="Times New Roman"/>
          <w:kern w:val="2"/>
          <w:sz w:val="22"/>
          <w:szCs w:val="22"/>
        </w:rPr>
      </w:pPr>
    </w:p>
    <w:p w14:paraId="4A02FCDF" w14:textId="77777777" w:rsidR="001D6D64" w:rsidRPr="001D6D64" w:rsidRDefault="001D6D64" w:rsidP="001D6D64">
      <w:pPr>
        <w:tabs>
          <w:tab w:val="left" w:pos="360"/>
        </w:tabs>
        <w:ind w:left="360"/>
        <w:rPr>
          <w:rFonts w:ascii="Times New Roman" w:hAnsi="Times New Roman" w:cs="Times New Roman"/>
          <w:kern w:val="2"/>
          <w:sz w:val="22"/>
          <w:szCs w:val="22"/>
        </w:rPr>
      </w:pPr>
    </w:p>
    <w:p w14:paraId="2D6C8D63" w14:textId="77777777" w:rsidR="001D6D64" w:rsidRPr="001D6D64" w:rsidRDefault="001D6D64" w:rsidP="001D6D64">
      <w:pPr>
        <w:tabs>
          <w:tab w:val="left" w:pos="360"/>
        </w:tabs>
        <w:ind w:left="360"/>
        <w:rPr>
          <w:rFonts w:ascii="Times New Roman" w:hAnsi="Times New Roman" w:cs="Times New Roman"/>
          <w:kern w:val="2"/>
          <w:sz w:val="22"/>
          <w:szCs w:val="22"/>
        </w:rPr>
      </w:pPr>
    </w:p>
    <w:p w14:paraId="0E351ECB" w14:textId="77777777" w:rsidR="001D6D64" w:rsidRPr="001D6D64" w:rsidRDefault="001D6D64" w:rsidP="001D6D64">
      <w:pPr>
        <w:tabs>
          <w:tab w:val="left" w:pos="360"/>
        </w:tabs>
        <w:ind w:left="360"/>
        <w:rPr>
          <w:rFonts w:ascii="Times New Roman" w:hAnsi="Times New Roman" w:cs="Times New Roman"/>
          <w:kern w:val="2"/>
          <w:sz w:val="22"/>
          <w:szCs w:val="22"/>
        </w:rPr>
      </w:pPr>
    </w:p>
    <w:p w14:paraId="7DC269A8" w14:textId="06083206" w:rsidR="002D6513" w:rsidRPr="001D6D64" w:rsidRDefault="002D6513" w:rsidP="001C5B54">
      <w:pPr>
        <w:numPr>
          <w:ilvl w:val="1"/>
          <w:numId w:val="4"/>
        </w:numPr>
        <w:tabs>
          <w:tab w:val="left" w:pos="360"/>
        </w:tabs>
        <w:ind w:left="360"/>
        <w:rPr>
          <w:rFonts w:ascii="Times New Roman" w:hAnsi="Times New Roman" w:cs="Times New Roman"/>
          <w:kern w:val="2"/>
          <w:sz w:val="22"/>
          <w:szCs w:val="22"/>
        </w:rPr>
      </w:pPr>
      <w:r w:rsidRPr="001D6D64">
        <w:rPr>
          <w:rFonts w:ascii="Times New Roman" w:hAnsi="Times New Roman" w:cs="Times New Roman"/>
          <w:i/>
          <w:iCs/>
          <w:kern w:val="2"/>
          <w:sz w:val="22"/>
          <w:szCs w:val="22"/>
        </w:rPr>
        <w:t xml:space="preserve">Sod. </w:t>
      </w:r>
      <w:r w:rsidR="001D6D64" w:rsidRPr="001D6D64">
        <w:rPr>
          <w:rFonts w:ascii="Times New Roman" w:hAnsi="Times New Roman" w:cs="Times New Roman"/>
          <w:i/>
          <w:iCs/>
          <w:kern w:val="2"/>
          <w:sz w:val="22"/>
          <w:szCs w:val="22"/>
        </w:rPr>
        <w:t xml:space="preserve"> </w:t>
      </w:r>
      <w:r w:rsidRPr="001D6D64">
        <w:rPr>
          <w:rFonts w:ascii="Times New Roman" w:hAnsi="Times New Roman" w:cs="Times New Roman"/>
          <w:kern w:val="2"/>
          <w:sz w:val="22"/>
          <w:szCs w:val="22"/>
        </w:rPr>
        <w:t>Sod</w:t>
      </w:r>
      <w:r w:rsidR="001D6D64" w:rsidRPr="001D6D64">
        <w:rPr>
          <w:rFonts w:ascii="Times New Roman" w:hAnsi="Times New Roman" w:cs="Times New Roman"/>
          <w:kern w:val="2"/>
          <w:sz w:val="22"/>
          <w:szCs w:val="22"/>
        </w:rPr>
        <w:t xml:space="preserve"> </w:t>
      </w:r>
      <w:r w:rsidRPr="001D6D64">
        <w:rPr>
          <w:rFonts w:ascii="Times New Roman" w:hAnsi="Times New Roman" w:cs="Times New Roman"/>
          <w:kern w:val="2"/>
          <w:sz w:val="22"/>
          <w:szCs w:val="22"/>
        </w:rPr>
        <w:t>shall be nursery grown and 99 percent weed free. Sp</w:t>
      </w:r>
      <w:r w:rsidR="001B0EC1" w:rsidRPr="001D6D64">
        <w:rPr>
          <w:rFonts w:ascii="Times New Roman" w:hAnsi="Times New Roman" w:cs="Times New Roman"/>
          <w:kern w:val="2"/>
          <w:sz w:val="22"/>
          <w:szCs w:val="22"/>
        </w:rPr>
        <w:t xml:space="preserve">ecies shall be as shown on the </w:t>
      </w:r>
      <w:r w:rsidR="00F17ACE" w:rsidRPr="001D6D64">
        <w:rPr>
          <w:rFonts w:ascii="Times New Roman" w:hAnsi="Times New Roman" w:cs="Times New Roman"/>
          <w:kern w:val="2"/>
          <w:sz w:val="22"/>
          <w:szCs w:val="22"/>
        </w:rPr>
        <w:t>plans</w:t>
      </w:r>
      <w:r w:rsidRPr="001D6D64">
        <w:rPr>
          <w:rFonts w:ascii="Times New Roman" w:hAnsi="Times New Roman" w:cs="Times New Roman"/>
          <w:kern w:val="2"/>
          <w:sz w:val="22"/>
          <w:szCs w:val="22"/>
        </w:rPr>
        <w:t xml:space="preserve">.  The </w:t>
      </w:r>
      <w:r w:rsidR="00F17ACE" w:rsidRPr="001D6D64">
        <w:rPr>
          <w:rFonts w:ascii="Times New Roman" w:hAnsi="Times New Roman" w:cs="Times New Roman"/>
          <w:kern w:val="2"/>
          <w:sz w:val="22"/>
          <w:szCs w:val="22"/>
        </w:rPr>
        <w:t xml:space="preserve">1 </w:t>
      </w:r>
      <w:r w:rsidRPr="001D6D64">
        <w:rPr>
          <w:rFonts w:ascii="Times New Roman" w:hAnsi="Times New Roman" w:cs="Times New Roman"/>
          <w:kern w:val="2"/>
          <w:sz w:val="22"/>
          <w:szCs w:val="22"/>
        </w:rPr>
        <w:t xml:space="preserve">percent allowable weeds shall not include undesirable perennial or annual </w:t>
      </w:r>
      <w:proofErr w:type="gramStart"/>
      <w:r w:rsidRPr="001D6D64">
        <w:rPr>
          <w:rFonts w:ascii="Times New Roman" w:hAnsi="Times New Roman" w:cs="Times New Roman"/>
          <w:kern w:val="2"/>
          <w:sz w:val="22"/>
          <w:szCs w:val="22"/>
        </w:rPr>
        <w:t>grasses</w:t>
      </w:r>
      <w:proofErr w:type="gramEnd"/>
      <w:r w:rsidRPr="001D6D64">
        <w:rPr>
          <w:rFonts w:ascii="Times New Roman" w:hAnsi="Times New Roman" w:cs="Times New Roman"/>
          <w:kern w:val="2"/>
          <w:sz w:val="22"/>
          <w:szCs w:val="22"/>
        </w:rPr>
        <w:t xml:space="preserve"> or plants defined as noxious by current State statute</w:t>
      </w:r>
      <w:r w:rsidR="00DD611C" w:rsidRPr="001D6D64">
        <w:rPr>
          <w:rFonts w:ascii="Times New Roman" w:hAnsi="Times New Roman" w:cs="Times New Roman"/>
          <w:kern w:val="2"/>
          <w:sz w:val="22"/>
          <w:szCs w:val="22"/>
        </w:rPr>
        <w:t xml:space="preserve"> or county noxious weed list</w:t>
      </w:r>
      <w:r w:rsidRPr="001D6D64">
        <w:rPr>
          <w:rFonts w:ascii="Times New Roman" w:hAnsi="Times New Roman" w:cs="Times New Roman"/>
          <w:kern w:val="2"/>
          <w:sz w:val="22"/>
          <w:szCs w:val="22"/>
        </w:rPr>
        <w:t xml:space="preserve">. Soil thickness of sod cuts shall not be less than ¾ inch or more than 1 inch. Sod shall </w:t>
      </w:r>
      <w:proofErr w:type="gramStart"/>
      <w:r w:rsidRPr="001D6D64">
        <w:rPr>
          <w:rFonts w:ascii="Times New Roman" w:hAnsi="Times New Roman" w:cs="Times New Roman"/>
          <w:kern w:val="2"/>
          <w:sz w:val="22"/>
          <w:szCs w:val="22"/>
        </w:rPr>
        <w:t>be cut</w:t>
      </w:r>
      <w:proofErr w:type="gramEnd"/>
      <w:r w:rsidRPr="001D6D64">
        <w:rPr>
          <w:rFonts w:ascii="Times New Roman" w:hAnsi="Times New Roman" w:cs="Times New Roman"/>
          <w:kern w:val="2"/>
          <w:sz w:val="22"/>
          <w:szCs w:val="22"/>
        </w:rPr>
        <w:t xml:space="preserve"> in uniform strips with minimum dimensions of 18 inches in width and 48 inches in length. The Contractor shall submit a sample of the </w:t>
      </w:r>
      <w:r w:rsidR="00F17ACE" w:rsidRPr="001D6D64">
        <w:rPr>
          <w:rFonts w:ascii="Times New Roman" w:hAnsi="Times New Roman" w:cs="Times New Roman"/>
          <w:kern w:val="2"/>
          <w:sz w:val="22"/>
          <w:szCs w:val="22"/>
        </w:rPr>
        <w:t xml:space="preserve">sod </w:t>
      </w:r>
      <w:r w:rsidRPr="001D6D64">
        <w:rPr>
          <w:rFonts w:ascii="Times New Roman" w:hAnsi="Times New Roman" w:cs="Times New Roman"/>
          <w:kern w:val="2"/>
          <w:sz w:val="22"/>
          <w:szCs w:val="22"/>
        </w:rPr>
        <w:t>proposed for use, which shall serve as a standard</w:t>
      </w:r>
      <w:r w:rsidR="001D1694" w:rsidRPr="001D6D64">
        <w:rPr>
          <w:rFonts w:ascii="Times New Roman" w:hAnsi="Times New Roman" w:cs="Times New Roman"/>
          <w:kern w:val="2"/>
          <w:sz w:val="22"/>
          <w:szCs w:val="22"/>
        </w:rPr>
        <w:t xml:space="preserve"> if approved</w:t>
      </w:r>
      <w:r w:rsidRPr="001D6D64">
        <w:rPr>
          <w:rFonts w:ascii="Times New Roman" w:hAnsi="Times New Roman" w:cs="Times New Roman"/>
          <w:kern w:val="2"/>
          <w:sz w:val="22"/>
          <w:szCs w:val="22"/>
        </w:rPr>
        <w:t xml:space="preserve">. </w:t>
      </w:r>
      <w:r w:rsidR="00F17ACE" w:rsidRPr="001D6D64">
        <w:rPr>
          <w:rFonts w:ascii="Times New Roman" w:hAnsi="Times New Roman" w:cs="Times New Roman"/>
          <w:kern w:val="2"/>
          <w:sz w:val="22"/>
          <w:szCs w:val="22"/>
        </w:rPr>
        <w:t xml:space="preserve"> </w:t>
      </w:r>
      <w:r w:rsidR="00157F15" w:rsidRPr="001D6D64">
        <w:rPr>
          <w:rFonts w:ascii="Times New Roman" w:hAnsi="Times New Roman" w:cs="Times New Roman"/>
          <w:kern w:val="2"/>
          <w:sz w:val="22"/>
          <w:szCs w:val="22"/>
        </w:rPr>
        <w:t>S</w:t>
      </w:r>
      <w:r w:rsidRPr="001D6D64">
        <w:rPr>
          <w:rFonts w:ascii="Times New Roman" w:hAnsi="Times New Roman" w:cs="Times New Roman"/>
          <w:kern w:val="2"/>
          <w:sz w:val="22"/>
          <w:szCs w:val="22"/>
        </w:rPr>
        <w:t>od furnished, whether in place or not, that is not up to the standard of the sample</w:t>
      </w:r>
      <w:r w:rsidR="00DD611C" w:rsidRPr="001D6D64">
        <w:rPr>
          <w:rFonts w:ascii="Times New Roman" w:hAnsi="Times New Roman" w:cs="Times New Roman"/>
          <w:kern w:val="2"/>
          <w:sz w:val="22"/>
          <w:szCs w:val="22"/>
        </w:rPr>
        <w:t xml:space="preserve"> will</w:t>
      </w:r>
      <w:r w:rsidRPr="001D6D64">
        <w:rPr>
          <w:rFonts w:ascii="Times New Roman" w:hAnsi="Times New Roman" w:cs="Times New Roman"/>
          <w:kern w:val="2"/>
          <w:sz w:val="22"/>
          <w:szCs w:val="22"/>
        </w:rPr>
        <w:t xml:space="preserve"> </w:t>
      </w:r>
      <w:proofErr w:type="gramStart"/>
      <w:r w:rsidRPr="001D6D64">
        <w:rPr>
          <w:rFonts w:ascii="Times New Roman" w:hAnsi="Times New Roman" w:cs="Times New Roman"/>
          <w:kern w:val="2"/>
          <w:sz w:val="22"/>
          <w:szCs w:val="22"/>
        </w:rPr>
        <w:t>be rejected</w:t>
      </w:r>
      <w:proofErr w:type="gramEnd"/>
      <w:r w:rsidRPr="001D6D64">
        <w:rPr>
          <w:rFonts w:ascii="Times New Roman" w:hAnsi="Times New Roman" w:cs="Times New Roman"/>
          <w:kern w:val="2"/>
          <w:sz w:val="22"/>
          <w:szCs w:val="22"/>
        </w:rPr>
        <w:t>.</w:t>
      </w:r>
      <w:r w:rsidR="00DD611C" w:rsidRPr="001D6D64">
        <w:rPr>
          <w:rFonts w:ascii="Times New Roman" w:hAnsi="Times New Roman" w:cs="Times New Roman"/>
          <w:kern w:val="2"/>
          <w:sz w:val="22"/>
          <w:szCs w:val="22"/>
        </w:rPr>
        <w:t xml:space="preserve">  </w:t>
      </w:r>
      <w:r w:rsidR="00157F15" w:rsidRPr="001D6D64">
        <w:rPr>
          <w:rFonts w:ascii="Times New Roman" w:hAnsi="Times New Roman" w:cs="Times New Roman"/>
          <w:kern w:val="2"/>
          <w:sz w:val="22"/>
          <w:szCs w:val="22"/>
        </w:rPr>
        <w:t xml:space="preserve">CDOT will reject all </w:t>
      </w:r>
      <w:r w:rsidR="00F17ACE" w:rsidRPr="001D6D64">
        <w:rPr>
          <w:rFonts w:ascii="Times New Roman" w:hAnsi="Times New Roman" w:cs="Times New Roman"/>
          <w:kern w:val="2"/>
          <w:sz w:val="22"/>
          <w:szCs w:val="22"/>
        </w:rPr>
        <w:t xml:space="preserve">sod </w:t>
      </w:r>
      <w:r w:rsidR="00DD611C" w:rsidRPr="001D6D64">
        <w:rPr>
          <w:rFonts w:ascii="Times New Roman" w:hAnsi="Times New Roman" w:cs="Times New Roman"/>
          <w:kern w:val="2"/>
          <w:sz w:val="22"/>
          <w:szCs w:val="22"/>
        </w:rPr>
        <w:t xml:space="preserve">that </w:t>
      </w:r>
      <w:proofErr w:type="gramStart"/>
      <w:r w:rsidR="00DD611C" w:rsidRPr="001D6D64">
        <w:rPr>
          <w:rFonts w:ascii="Times New Roman" w:hAnsi="Times New Roman" w:cs="Times New Roman"/>
          <w:kern w:val="2"/>
          <w:sz w:val="22"/>
          <w:szCs w:val="22"/>
        </w:rPr>
        <w:t>was cut</w:t>
      </w:r>
      <w:proofErr w:type="gramEnd"/>
      <w:r w:rsidR="00DD611C" w:rsidRPr="001D6D64">
        <w:rPr>
          <w:rFonts w:ascii="Times New Roman" w:hAnsi="Times New Roman" w:cs="Times New Roman"/>
          <w:kern w:val="2"/>
          <w:sz w:val="22"/>
          <w:szCs w:val="22"/>
        </w:rPr>
        <w:t xml:space="preserve"> more than </w:t>
      </w:r>
      <w:r w:rsidR="004A4FE9" w:rsidRPr="001D6D64">
        <w:rPr>
          <w:rFonts w:ascii="Times New Roman" w:hAnsi="Times New Roman" w:cs="Times New Roman"/>
          <w:kern w:val="2"/>
          <w:sz w:val="22"/>
          <w:szCs w:val="22"/>
        </w:rPr>
        <w:t>7</w:t>
      </w:r>
      <w:r w:rsidR="00DD611C" w:rsidRPr="001D6D64">
        <w:rPr>
          <w:rFonts w:ascii="Times New Roman" w:hAnsi="Times New Roman" w:cs="Times New Roman"/>
          <w:kern w:val="2"/>
          <w:sz w:val="22"/>
          <w:szCs w:val="22"/>
        </w:rPr>
        <w:t>2 hours prior to installation</w:t>
      </w:r>
      <w:r w:rsidR="0032550B" w:rsidRPr="001D6D64">
        <w:rPr>
          <w:rFonts w:ascii="Times New Roman" w:hAnsi="Times New Roman" w:cs="Times New Roman"/>
          <w:kern w:val="2"/>
          <w:sz w:val="22"/>
          <w:szCs w:val="22"/>
        </w:rPr>
        <w:t>.</w:t>
      </w:r>
      <w:r w:rsidR="00DD611C" w:rsidRPr="001D6D64">
        <w:rPr>
          <w:rFonts w:ascii="Times New Roman" w:hAnsi="Times New Roman" w:cs="Times New Roman"/>
          <w:kern w:val="2"/>
          <w:sz w:val="22"/>
          <w:szCs w:val="22"/>
        </w:rPr>
        <w:t xml:space="preserve"> </w:t>
      </w:r>
    </w:p>
    <w:p w14:paraId="170582B5" w14:textId="77777777" w:rsidR="00653447" w:rsidRPr="00E1012C" w:rsidRDefault="00653447" w:rsidP="00653447">
      <w:pPr>
        <w:ind w:left="360"/>
        <w:rPr>
          <w:rFonts w:ascii="Times New Roman" w:hAnsi="Times New Roman" w:cs="Times New Roman"/>
          <w:kern w:val="2"/>
          <w:sz w:val="22"/>
          <w:szCs w:val="22"/>
        </w:rPr>
      </w:pPr>
    </w:p>
    <w:p w14:paraId="27891AAC" w14:textId="7FAA2D2E" w:rsidR="00653447" w:rsidRPr="00E1012C" w:rsidRDefault="002D6513" w:rsidP="00653447">
      <w:pPr>
        <w:ind w:left="36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Each load of </w:t>
      </w:r>
      <w:r w:rsidR="00F17ACE" w:rsidRPr="00E1012C">
        <w:rPr>
          <w:rFonts w:ascii="Times New Roman" w:hAnsi="Times New Roman" w:cs="Times New Roman"/>
          <w:kern w:val="2"/>
          <w:sz w:val="22"/>
          <w:szCs w:val="22"/>
        </w:rPr>
        <w:t xml:space="preserve">sod </w:t>
      </w:r>
      <w:r w:rsidRPr="00E1012C">
        <w:rPr>
          <w:rFonts w:ascii="Times New Roman" w:hAnsi="Times New Roman" w:cs="Times New Roman"/>
          <w:kern w:val="2"/>
          <w:sz w:val="22"/>
          <w:szCs w:val="22"/>
        </w:rPr>
        <w:t xml:space="preserve">shall </w:t>
      </w:r>
      <w:proofErr w:type="gramStart"/>
      <w:r w:rsidRPr="00E1012C">
        <w:rPr>
          <w:rFonts w:ascii="Times New Roman" w:hAnsi="Times New Roman" w:cs="Times New Roman"/>
          <w:kern w:val="2"/>
          <w:sz w:val="22"/>
          <w:szCs w:val="22"/>
        </w:rPr>
        <w:t>be accompanied</w:t>
      </w:r>
      <w:proofErr w:type="gramEnd"/>
      <w:r w:rsidRPr="00E1012C">
        <w:rPr>
          <w:rFonts w:ascii="Times New Roman" w:hAnsi="Times New Roman" w:cs="Times New Roman"/>
          <w:kern w:val="2"/>
          <w:sz w:val="22"/>
          <w:szCs w:val="22"/>
        </w:rPr>
        <w:t xml:space="preserve"> by a certificate from </w:t>
      </w:r>
      <w:r w:rsidR="00157F15" w:rsidRPr="00E1012C">
        <w:rPr>
          <w:rFonts w:ascii="Times New Roman" w:hAnsi="Times New Roman" w:cs="Times New Roman"/>
          <w:kern w:val="2"/>
          <w:sz w:val="22"/>
          <w:szCs w:val="22"/>
        </w:rPr>
        <w:t xml:space="preserve">the grower stating the type of </w:t>
      </w:r>
      <w:r w:rsidR="00F17ACE" w:rsidRPr="00E1012C">
        <w:rPr>
          <w:rFonts w:ascii="Times New Roman" w:hAnsi="Times New Roman" w:cs="Times New Roman"/>
          <w:kern w:val="2"/>
          <w:sz w:val="22"/>
          <w:szCs w:val="22"/>
        </w:rPr>
        <w:t xml:space="preserve">sod </w:t>
      </w:r>
      <w:r w:rsidRPr="00E1012C">
        <w:rPr>
          <w:rFonts w:ascii="Times New Roman" w:hAnsi="Times New Roman" w:cs="Times New Roman"/>
          <w:kern w:val="2"/>
          <w:sz w:val="22"/>
          <w:szCs w:val="22"/>
        </w:rPr>
        <w:t>and the date and time of cutting.</w:t>
      </w:r>
      <w:r w:rsidR="00D628F3" w:rsidRPr="00E1012C">
        <w:rPr>
          <w:rFonts w:ascii="Times New Roman" w:hAnsi="Times New Roman" w:cs="Times New Roman"/>
          <w:kern w:val="2"/>
          <w:sz w:val="22"/>
          <w:szCs w:val="22"/>
        </w:rPr>
        <w:t xml:space="preserve">  The Contractor shall submit the certificate </w:t>
      </w:r>
      <w:r w:rsidR="00F17ACE" w:rsidRPr="00E1012C">
        <w:rPr>
          <w:rFonts w:ascii="Times New Roman" w:hAnsi="Times New Roman" w:cs="Times New Roman"/>
          <w:kern w:val="2"/>
          <w:sz w:val="22"/>
          <w:szCs w:val="22"/>
        </w:rPr>
        <w:t xml:space="preserve">to the Engineer </w:t>
      </w:r>
      <w:r w:rsidR="0032550B" w:rsidRPr="00E1012C">
        <w:rPr>
          <w:rFonts w:ascii="Times New Roman" w:hAnsi="Times New Roman" w:cs="Times New Roman"/>
          <w:kern w:val="2"/>
          <w:sz w:val="22"/>
          <w:szCs w:val="22"/>
        </w:rPr>
        <w:t xml:space="preserve">prior to application of the </w:t>
      </w:r>
      <w:r w:rsidR="00F17ACE" w:rsidRPr="00E1012C">
        <w:rPr>
          <w:rFonts w:ascii="Times New Roman" w:hAnsi="Times New Roman" w:cs="Times New Roman"/>
          <w:kern w:val="2"/>
          <w:sz w:val="22"/>
          <w:szCs w:val="22"/>
        </w:rPr>
        <w:t>sod</w:t>
      </w:r>
      <w:r w:rsidR="0032550B" w:rsidRPr="00E1012C">
        <w:rPr>
          <w:rFonts w:ascii="Times New Roman" w:hAnsi="Times New Roman" w:cs="Times New Roman"/>
          <w:kern w:val="2"/>
          <w:sz w:val="22"/>
          <w:szCs w:val="22"/>
        </w:rPr>
        <w:t xml:space="preserve">.  </w:t>
      </w:r>
      <w:r w:rsidR="00D628F3" w:rsidRPr="00E1012C">
        <w:rPr>
          <w:rFonts w:ascii="Times New Roman" w:hAnsi="Times New Roman" w:cs="Times New Roman"/>
          <w:kern w:val="2"/>
          <w:sz w:val="22"/>
          <w:szCs w:val="22"/>
        </w:rPr>
        <w:t xml:space="preserve">  Only </w:t>
      </w:r>
      <w:r w:rsidR="00F17ACE" w:rsidRPr="00E1012C">
        <w:rPr>
          <w:rFonts w:ascii="Times New Roman" w:hAnsi="Times New Roman" w:cs="Times New Roman"/>
          <w:kern w:val="2"/>
          <w:sz w:val="22"/>
          <w:szCs w:val="22"/>
        </w:rPr>
        <w:t xml:space="preserve">sod </w:t>
      </w:r>
      <w:r w:rsidR="00D628F3" w:rsidRPr="00E1012C">
        <w:rPr>
          <w:rFonts w:ascii="Times New Roman" w:hAnsi="Times New Roman" w:cs="Times New Roman"/>
          <w:kern w:val="2"/>
          <w:sz w:val="22"/>
          <w:szCs w:val="22"/>
        </w:rPr>
        <w:t xml:space="preserve">that </w:t>
      </w:r>
      <w:proofErr w:type="gramStart"/>
      <w:r w:rsidR="00D628F3" w:rsidRPr="00E1012C">
        <w:rPr>
          <w:rFonts w:ascii="Times New Roman" w:hAnsi="Times New Roman" w:cs="Times New Roman"/>
          <w:kern w:val="2"/>
          <w:sz w:val="22"/>
          <w:szCs w:val="22"/>
        </w:rPr>
        <w:t>is accompanied</w:t>
      </w:r>
      <w:proofErr w:type="gramEnd"/>
      <w:r w:rsidR="00D628F3" w:rsidRPr="00E1012C">
        <w:rPr>
          <w:rFonts w:ascii="Times New Roman" w:hAnsi="Times New Roman" w:cs="Times New Roman"/>
          <w:kern w:val="2"/>
          <w:sz w:val="22"/>
          <w:szCs w:val="22"/>
        </w:rPr>
        <w:t xml:space="preserve"> by the certificate from the grower will be</w:t>
      </w:r>
      <w:r w:rsidR="00013B17" w:rsidRPr="00E1012C">
        <w:rPr>
          <w:rFonts w:ascii="Times New Roman" w:hAnsi="Times New Roman" w:cs="Times New Roman"/>
          <w:kern w:val="2"/>
          <w:sz w:val="22"/>
          <w:szCs w:val="22"/>
        </w:rPr>
        <w:t xml:space="preserve"> accepted and</w:t>
      </w:r>
      <w:r w:rsidR="00D628F3" w:rsidRPr="00E1012C">
        <w:rPr>
          <w:rFonts w:ascii="Times New Roman" w:hAnsi="Times New Roman" w:cs="Times New Roman"/>
          <w:kern w:val="2"/>
          <w:sz w:val="22"/>
          <w:szCs w:val="22"/>
        </w:rPr>
        <w:t xml:space="preserve"> paid for.</w:t>
      </w:r>
    </w:p>
    <w:p w14:paraId="3E943B71" w14:textId="77777777" w:rsidR="00350807" w:rsidRPr="00E1012C" w:rsidRDefault="00350807" w:rsidP="00653447">
      <w:pPr>
        <w:ind w:left="360"/>
        <w:rPr>
          <w:rFonts w:ascii="Times New Roman" w:hAnsi="Times New Roman" w:cs="Times New Roman"/>
          <w:kern w:val="2"/>
          <w:sz w:val="22"/>
          <w:szCs w:val="22"/>
        </w:rPr>
      </w:pPr>
    </w:p>
    <w:p w14:paraId="63BB1FAD" w14:textId="43102EA7" w:rsidR="002E422E" w:rsidRDefault="002E422E">
      <w:pPr>
        <w:widowControl/>
        <w:autoSpaceDE/>
        <w:autoSpaceDN/>
        <w:rPr>
          <w:rFonts w:ascii="Times New Roman" w:hAnsi="Times New Roman" w:cs="Times New Roman"/>
          <w:b/>
          <w:bCs/>
          <w:kern w:val="2"/>
          <w:sz w:val="22"/>
          <w:szCs w:val="22"/>
        </w:rPr>
      </w:pPr>
      <w:r>
        <w:rPr>
          <w:rFonts w:ascii="Times New Roman" w:hAnsi="Times New Roman" w:cs="Times New Roman"/>
          <w:b/>
          <w:bCs/>
          <w:kern w:val="2"/>
          <w:sz w:val="22"/>
          <w:szCs w:val="22"/>
        </w:rPr>
        <w:br w:type="page"/>
      </w:r>
    </w:p>
    <w:p w14:paraId="59F9516A" w14:textId="4AAE6434" w:rsidR="0088681C" w:rsidRPr="00E1012C" w:rsidRDefault="0088681C" w:rsidP="00653447">
      <w:pPr>
        <w:jc w:val="center"/>
        <w:rPr>
          <w:rFonts w:ascii="Times New Roman" w:hAnsi="Times New Roman" w:cs="Times New Roman"/>
          <w:b/>
          <w:bCs/>
          <w:kern w:val="2"/>
          <w:sz w:val="22"/>
          <w:szCs w:val="22"/>
        </w:rPr>
      </w:pPr>
      <w:r w:rsidRPr="00E1012C">
        <w:rPr>
          <w:rFonts w:ascii="Times New Roman" w:hAnsi="Times New Roman" w:cs="Times New Roman"/>
          <w:b/>
          <w:bCs/>
          <w:kern w:val="2"/>
          <w:sz w:val="22"/>
          <w:szCs w:val="22"/>
        </w:rPr>
        <w:lastRenderedPageBreak/>
        <w:t>CONSTRUCTION REQUIREMENTS</w:t>
      </w:r>
    </w:p>
    <w:p w14:paraId="137882CF" w14:textId="77777777" w:rsidR="00653447" w:rsidRPr="00E1012C" w:rsidRDefault="00653447" w:rsidP="00653447">
      <w:pPr>
        <w:jc w:val="center"/>
        <w:rPr>
          <w:rFonts w:ascii="Times New Roman" w:hAnsi="Times New Roman" w:cs="Times New Roman"/>
          <w:kern w:val="2"/>
          <w:sz w:val="22"/>
          <w:szCs w:val="22"/>
        </w:rPr>
      </w:pPr>
    </w:p>
    <w:p w14:paraId="4CB546A5" w14:textId="594C2744" w:rsidR="0088681C" w:rsidRPr="00E1012C" w:rsidRDefault="0088681C" w:rsidP="00653447">
      <w:pPr>
        <w:pStyle w:val="ListParagraph"/>
        <w:numPr>
          <w:ilvl w:val="1"/>
          <w:numId w:val="6"/>
        </w:numPr>
        <w:ind w:left="0" w:firstLine="0"/>
        <w:rPr>
          <w:rFonts w:ascii="Times New Roman" w:hAnsi="Times New Roman" w:cs="Times New Roman"/>
          <w:kern w:val="2"/>
          <w:sz w:val="22"/>
          <w:szCs w:val="22"/>
        </w:rPr>
      </w:pPr>
      <w:r w:rsidRPr="00E1012C">
        <w:rPr>
          <w:rFonts w:ascii="Times New Roman" w:hAnsi="Times New Roman" w:cs="Times New Roman"/>
          <w:b/>
          <w:bCs/>
          <w:kern w:val="2"/>
          <w:sz w:val="22"/>
          <w:szCs w:val="22"/>
        </w:rPr>
        <w:t xml:space="preserve">Submittals. </w:t>
      </w:r>
      <w:r w:rsidRPr="00E1012C">
        <w:rPr>
          <w:rFonts w:ascii="Times New Roman" w:hAnsi="Times New Roman" w:cs="Times New Roman"/>
          <w:kern w:val="2"/>
          <w:sz w:val="22"/>
          <w:szCs w:val="22"/>
        </w:rPr>
        <w:t>The Contractor shall provide the name and contact information of the seeding contractor 30 days prior to start of seeding work. The Contractor shall provide two copies of items (1) - (1</w:t>
      </w:r>
      <w:r w:rsidR="00D52C05" w:rsidRPr="00E1012C">
        <w:rPr>
          <w:rFonts w:ascii="Times New Roman" w:hAnsi="Times New Roman" w:cs="Times New Roman"/>
          <w:kern w:val="2"/>
          <w:sz w:val="22"/>
          <w:szCs w:val="22"/>
        </w:rPr>
        <w:t>4</w:t>
      </w:r>
      <w:r w:rsidRPr="00E1012C">
        <w:rPr>
          <w:rFonts w:ascii="Times New Roman" w:hAnsi="Times New Roman" w:cs="Times New Roman"/>
          <w:kern w:val="2"/>
          <w:sz w:val="22"/>
          <w:szCs w:val="22"/>
        </w:rPr>
        <w:t xml:space="preserve">) listed below to the Pre-vegetation Conference in accordance with Section 207.  </w:t>
      </w:r>
      <w:r w:rsidR="00411D66" w:rsidRPr="00E1012C">
        <w:rPr>
          <w:rFonts w:ascii="Times New Roman" w:hAnsi="Times New Roman" w:cs="Times New Roman"/>
          <w:kern w:val="2"/>
          <w:sz w:val="22"/>
          <w:szCs w:val="22"/>
        </w:rPr>
        <w:t>When the</w:t>
      </w:r>
      <w:r w:rsidRPr="00E1012C">
        <w:rPr>
          <w:rFonts w:ascii="Times New Roman" w:hAnsi="Times New Roman" w:cs="Times New Roman"/>
          <w:kern w:val="2"/>
          <w:sz w:val="22"/>
          <w:szCs w:val="22"/>
        </w:rPr>
        <w:t xml:space="preserve"> </w:t>
      </w:r>
      <w:r w:rsidR="00F61C36" w:rsidRPr="00E1012C">
        <w:rPr>
          <w:rFonts w:ascii="Times New Roman" w:hAnsi="Times New Roman" w:cs="Times New Roman"/>
          <w:kern w:val="2"/>
          <w:sz w:val="22"/>
          <w:szCs w:val="22"/>
        </w:rPr>
        <w:t>Contractor provides</w:t>
      </w:r>
      <w:r w:rsidRPr="00E1012C">
        <w:rPr>
          <w:rFonts w:ascii="Times New Roman" w:hAnsi="Times New Roman" w:cs="Times New Roman"/>
          <w:kern w:val="2"/>
          <w:sz w:val="22"/>
          <w:szCs w:val="22"/>
        </w:rPr>
        <w:t xml:space="preserve"> resubmittals to meet Contract requirements, the </w:t>
      </w:r>
      <w:r w:rsidR="00411D66" w:rsidRPr="00E1012C">
        <w:rPr>
          <w:rFonts w:ascii="Times New Roman" w:hAnsi="Times New Roman" w:cs="Times New Roman"/>
          <w:kern w:val="2"/>
          <w:sz w:val="22"/>
          <w:szCs w:val="22"/>
        </w:rPr>
        <w:t>Region or H</w:t>
      </w:r>
      <w:r w:rsidR="00AA679E" w:rsidRPr="00E1012C">
        <w:rPr>
          <w:rFonts w:ascii="Times New Roman" w:hAnsi="Times New Roman" w:cs="Times New Roman"/>
          <w:kern w:val="2"/>
          <w:sz w:val="22"/>
          <w:szCs w:val="22"/>
        </w:rPr>
        <w:t>eadquarters</w:t>
      </w:r>
      <w:r w:rsidR="00411D66" w:rsidRPr="00E1012C">
        <w:rPr>
          <w:rFonts w:ascii="Times New Roman" w:hAnsi="Times New Roman" w:cs="Times New Roman"/>
          <w:kern w:val="2"/>
          <w:sz w:val="22"/>
          <w:szCs w:val="22"/>
        </w:rPr>
        <w:t xml:space="preserve"> Landscape Architect </w:t>
      </w:r>
      <w:r w:rsidRPr="00E1012C">
        <w:rPr>
          <w:rFonts w:ascii="Times New Roman" w:hAnsi="Times New Roman" w:cs="Times New Roman"/>
          <w:kern w:val="2"/>
          <w:sz w:val="22"/>
          <w:szCs w:val="22"/>
        </w:rPr>
        <w:t xml:space="preserve">shall </w:t>
      </w:r>
      <w:proofErr w:type="gramStart"/>
      <w:r w:rsidRPr="00E1012C">
        <w:rPr>
          <w:rFonts w:ascii="Times New Roman" w:hAnsi="Times New Roman" w:cs="Times New Roman"/>
          <w:kern w:val="2"/>
          <w:sz w:val="22"/>
          <w:szCs w:val="22"/>
        </w:rPr>
        <w:t>be copied</w:t>
      </w:r>
      <w:proofErr w:type="gramEnd"/>
      <w:r w:rsidRPr="00E1012C">
        <w:rPr>
          <w:rFonts w:ascii="Times New Roman" w:hAnsi="Times New Roman" w:cs="Times New Roman"/>
          <w:kern w:val="2"/>
          <w:sz w:val="22"/>
          <w:szCs w:val="22"/>
        </w:rPr>
        <w:t xml:space="preserve"> on all correspondence. </w:t>
      </w:r>
    </w:p>
    <w:p w14:paraId="70F7B967" w14:textId="77777777" w:rsidR="00653447" w:rsidRPr="00E1012C" w:rsidRDefault="00653447" w:rsidP="00653447">
      <w:pPr>
        <w:pStyle w:val="ListParagraph"/>
        <w:ind w:left="0"/>
        <w:rPr>
          <w:rFonts w:ascii="Times New Roman" w:hAnsi="Times New Roman" w:cs="Times New Roman"/>
          <w:kern w:val="2"/>
          <w:sz w:val="22"/>
          <w:szCs w:val="22"/>
        </w:rPr>
      </w:pPr>
    </w:p>
    <w:p w14:paraId="6163FA70" w14:textId="59CFB604" w:rsidR="0088681C" w:rsidRPr="00E1012C" w:rsidRDefault="0088681C" w:rsidP="006844DA">
      <w:pPr>
        <w:pStyle w:val="ListParagraph"/>
        <w:numPr>
          <w:ilvl w:val="0"/>
          <w:numId w:val="5"/>
        </w:numPr>
        <w:tabs>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Written confirmation from the registered seed supplier, on the Contractor’s letterhead, that the Contract specified seed has </w:t>
      </w:r>
      <w:proofErr w:type="gramStart"/>
      <w:r w:rsidRPr="00E1012C">
        <w:rPr>
          <w:rFonts w:ascii="Times New Roman" w:hAnsi="Times New Roman" w:cs="Times New Roman"/>
          <w:kern w:val="2"/>
          <w:sz w:val="22"/>
          <w:szCs w:val="22"/>
        </w:rPr>
        <w:t>been secured</w:t>
      </w:r>
      <w:proofErr w:type="gramEnd"/>
      <w:r w:rsidRPr="00E1012C">
        <w:rPr>
          <w:rFonts w:ascii="Times New Roman" w:hAnsi="Times New Roman" w:cs="Times New Roman"/>
          <w:kern w:val="2"/>
          <w:sz w:val="22"/>
          <w:szCs w:val="22"/>
        </w:rPr>
        <w:t xml:space="preserve">.  No substitutions of the contract specified seed will </w:t>
      </w:r>
      <w:proofErr w:type="gramStart"/>
      <w:r w:rsidRPr="00E1012C">
        <w:rPr>
          <w:rFonts w:ascii="Times New Roman" w:hAnsi="Times New Roman" w:cs="Times New Roman"/>
          <w:kern w:val="2"/>
          <w:sz w:val="22"/>
          <w:szCs w:val="22"/>
        </w:rPr>
        <w:t>be permitted</w:t>
      </w:r>
      <w:proofErr w:type="gramEnd"/>
      <w:r w:rsidRPr="00E1012C">
        <w:rPr>
          <w:rFonts w:ascii="Times New Roman" w:hAnsi="Times New Roman" w:cs="Times New Roman"/>
          <w:kern w:val="2"/>
          <w:sz w:val="22"/>
          <w:szCs w:val="22"/>
        </w:rPr>
        <w:t xml:space="preserve"> unless evidence is submitted, from </w:t>
      </w:r>
      <w:r w:rsidR="00D57805" w:rsidRPr="00E1012C">
        <w:rPr>
          <w:rFonts w:ascii="Times New Roman" w:hAnsi="Times New Roman" w:cs="Times New Roman"/>
          <w:kern w:val="2"/>
          <w:sz w:val="22"/>
          <w:szCs w:val="22"/>
        </w:rPr>
        <w:t>one</w:t>
      </w:r>
      <w:r w:rsidR="00AA679E" w:rsidRPr="00E1012C">
        <w:rPr>
          <w:rFonts w:ascii="Times New Roman" w:hAnsi="Times New Roman" w:cs="Times New Roman"/>
          <w:kern w:val="2"/>
          <w:sz w:val="22"/>
          <w:szCs w:val="22"/>
        </w:rPr>
        <w:t xml:space="preserve"> </w:t>
      </w:r>
      <w:r w:rsidR="003A7D0E" w:rsidRPr="00682F64">
        <w:rPr>
          <w:rFonts w:ascii="Times New Roman" w:hAnsi="Times New Roman" w:cs="Times New Roman"/>
          <w:kern w:val="2"/>
          <w:sz w:val="22"/>
          <w:szCs w:val="22"/>
        </w:rPr>
        <w:t xml:space="preserve">of the </w:t>
      </w:r>
      <w:r w:rsidRPr="00E1012C">
        <w:rPr>
          <w:rFonts w:ascii="Times New Roman" w:hAnsi="Times New Roman" w:cs="Times New Roman"/>
          <w:kern w:val="2"/>
          <w:sz w:val="22"/>
          <w:szCs w:val="22"/>
        </w:rPr>
        <w:t xml:space="preserve">registered seed suppliers that the Contract specified seed is not available and will not become available during the anticipated construction period.  </w:t>
      </w:r>
    </w:p>
    <w:p w14:paraId="07826103" w14:textId="77777777" w:rsidR="00653447" w:rsidRPr="00E1012C" w:rsidRDefault="00653447" w:rsidP="00653447">
      <w:pPr>
        <w:pStyle w:val="ListParagraph"/>
        <w:ind w:left="360"/>
        <w:rPr>
          <w:rFonts w:ascii="Times New Roman" w:hAnsi="Times New Roman" w:cs="Times New Roman"/>
          <w:kern w:val="2"/>
          <w:sz w:val="22"/>
          <w:szCs w:val="22"/>
        </w:rPr>
      </w:pPr>
    </w:p>
    <w:p w14:paraId="538B7400" w14:textId="5052A711" w:rsidR="0088681C" w:rsidRPr="00E1012C" w:rsidRDefault="0088681C" w:rsidP="006844DA">
      <w:pPr>
        <w:pStyle w:val="ListParagraph"/>
        <w:numPr>
          <w:ilvl w:val="0"/>
          <w:numId w:val="5"/>
        </w:numPr>
        <w:tabs>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Seed vendor’s “seed dealer” endorsement.</w:t>
      </w:r>
    </w:p>
    <w:p w14:paraId="43035A31" w14:textId="00732EA5" w:rsidR="00653447" w:rsidRPr="00E1012C" w:rsidRDefault="00653447" w:rsidP="00653447">
      <w:pPr>
        <w:rPr>
          <w:rFonts w:ascii="Times New Roman" w:hAnsi="Times New Roman" w:cs="Times New Roman"/>
          <w:kern w:val="2"/>
          <w:sz w:val="22"/>
          <w:szCs w:val="22"/>
        </w:rPr>
      </w:pPr>
    </w:p>
    <w:p w14:paraId="27EE119F" w14:textId="18437D38" w:rsidR="0088681C" w:rsidRPr="00E1012C" w:rsidRDefault="00FF3A3A" w:rsidP="006844DA">
      <w:pPr>
        <w:pStyle w:val="ListParagraph"/>
        <w:numPr>
          <w:ilvl w:val="0"/>
          <w:numId w:val="5"/>
        </w:numPr>
        <w:tabs>
          <w:tab w:val="clear" w:pos="171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A co</w:t>
      </w:r>
      <w:r w:rsidR="00AA679E" w:rsidRPr="00E1012C">
        <w:rPr>
          <w:rFonts w:ascii="Times New Roman" w:hAnsi="Times New Roman" w:cs="Times New Roman"/>
          <w:kern w:val="2"/>
          <w:sz w:val="22"/>
          <w:szCs w:val="22"/>
        </w:rPr>
        <w:t>p</w:t>
      </w:r>
      <w:r w:rsidRPr="00E1012C">
        <w:rPr>
          <w:rFonts w:ascii="Times New Roman" w:hAnsi="Times New Roman" w:cs="Times New Roman"/>
          <w:kern w:val="2"/>
          <w:sz w:val="22"/>
          <w:szCs w:val="22"/>
        </w:rPr>
        <w:t>y of each seed species germination report of analysis that verifies the l</w:t>
      </w:r>
      <w:r w:rsidR="0088681C" w:rsidRPr="00E1012C">
        <w:rPr>
          <w:rFonts w:ascii="Times New Roman" w:hAnsi="Times New Roman" w:cs="Times New Roman"/>
          <w:kern w:val="2"/>
          <w:sz w:val="22"/>
          <w:szCs w:val="22"/>
        </w:rPr>
        <w:t xml:space="preserve">ot has </w:t>
      </w:r>
      <w:proofErr w:type="gramStart"/>
      <w:r w:rsidR="0088681C" w:rsidRPr="00E1012C">
        <w:rPr>
          <w:rFonts w:ascii="Times New Roman" w:hAnsi="Times New Roman" w:cs="Times New Roman"/>
          <w:kern w:val="2"/>
          <w:sz w:val="22"/>
          <w:szCs w:val="22"/>
        </w:rPr>
        <w:t>been tested</w:t>
      </w:r>
      <w:proofErr w:type="gramEnd"/>
      <w:r w:rsidR="0088681C" w:rsidRPr="00E1012C">
        <w:rPr>
          <w:rFonts w:ascii="Times New Roman" w:hAnsi="Times New Roman" w:cs="Times New Roman"/>
          <w:kern w:val="2"/>
          <w:sz w:val="22"/>
          <w:szCs w:val="22"/>
        </w:rPr>
        <w:t xml:space="preserve"> by a</w:t>
      </w:r>
      <w:r w:rsidR="00AA679E" w:rsidRPr="00E1012C">
        <w:rPr>
          <w:rFonts w:ascii="Times New Roman" w:hAnsi="Times New Roman" w:cs="Times New Roman"/>
          <w:kern w:val="2"/>
          <w:sz w:val="22"/>
          <w:szCs w:val="22"/>
        </w:rPr>
        <w:t xml:space="preserve"> </w:t>
      </w:r>
      <w:r w:rsidR="0088681C" w:rsidRPr="00E1012C">
        <w:rPr>
          <w:rFonts w:ascii="Times New Roman" w:hAnsi="Times New Roman" w:cs="Times New Roman"/>
          <w:kern w:val="2"/>
          <w:sz w:val="22"/>
          <w:szCs w:val="22"/>
        </w:rPr>
        <w:t xml:space="preserve">recognized laboratory for seed testing within 13 months prior to the date of seeding. </w:t>
      </w:r>
    </w:p>
    <w:p w14:paraId="52E1C8AC" w14:textId="478DCC29" w:rsidR="00653447" w:rsidRPr="00E1012C" w:rsidRDefault="00653447" w:rsidP="00653447">
      <w:pPr>
        <w:rPr>
          <w:rFonts w:ascii="Times New Roman" w:hAnsi="Times New Roman" w:cs="Times New Roman"/>
          <w:kern w:val="2"/>
          <w:sz w:val="22"/>
          <w:szCs w:val="22"/>
        </w:rPr>
      </w:pPr>
    </w:p>
    <w:p w14:paraId="23410D5D" w14:textId="381C87A9" w:rsidR="00D52C05" w:rsidRPr="00E1012C" w:rsidRDefault="00D52C05" w:rsidP="006844DA">
      <w:pPr>
        <w:pStyle w:val="ListParagraph"/>
        <w:numPr>
          <w:ilvl w:val="0"/>
          <w:numId w:val="5"/>
        </w:numPr>
        <w:tabs>
          <w:tab w:val="clear" w:pos="171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A copy of each seed species purity laboratory report of analysis</w:t>
      </w:r>
      <w:r w:rsidR="00FF3A3A" w:rsidRPr="00E1012C">
        <w:rPr>
          <w:rFonts w:ascii="Times New Roman" w:hAnsi="Times New Roman" w:cs="Times New Roman"/>
          <w:kern w:val="2"/>
          <w:sz w:val="22"/>
          <w:szCs w:val="22"/>
        </w:rPr>
        <w:t xml:space="preserve"> that verifies that the lot has </w:t>
      </w:r>
      <w:proofErr w:type="gramStart"/>
      <w:r w:rsidR="00FF3A3A" w:rsidRPr="00E1012C">
        <w:rPr>
          <w:rFonts w:ascii="Times New Roman" w:hAnsi="Times New Roman" w:cs="Times New Roman"/>
          <w:kern w:val="2"/>
          <w:sz w:val="22"/>
          <w:szCs w:val="22"/>
        </w:rPr>
        <w:t>been tested</w:t>
      </w:r>
      <w:proofErr w:type="gramEnd"/>
      <w:r w:rsidR="00FF3A3A" w:rsidRPr="00E1012C">
        <w:rPr>
          <w:rFonts w:ascii="Times New Roman" w:hAnsi="Times New Roman" w:cs="Times New Roman"/>
          <w:kern w:val="2"/>
          <w:sz w:val="22"/>
          <w:szCs w:val="22"/>
        </w:rPr>
        <w:t xml:space="preserve"> by a recognized laboratory for seed testing.  </w:t>
      </w:r>
      <w:r w:rsidRPr="00E1012C">
        <w:rPr>
          <w:rFonts w:ascii="Times New Roman" w:hAnsi="Times New Roman" w:cs="Times New Roman"/>
          <w:kern w:val="2"/>
          <w:sz w:val="22"/>
          <w:szCs w:val="22"/>
        </w:rPr>
        <w:t>The report sh</w:t>
      </w:r>
      <w:r w:rsidR="00AA679E" w:rsidRPr="00E1012C">
        <w:rPr>
          <w:rFonts w:ascii="Times New Roman" w:hAnsi="Times New Roman" w:cs="Times New Roman"/>
          <w:kern w:val="2"/>
          <w:sz w:val="22"/>
          <w:szCs w:val="22"/>
        </w:rPr>
        <w:t>all</w:t>
      </w:r>
      <w:r w:rsidRPr="00E1012C">
        <w:rPr>
          <w:rFonts w:ascii="Times New Roman" w:hAnsi="Times New Roman" w:cs="Times New Roman"/>
          <w:kern w:val="2"/>
          <w:sz w:val="22"/>
          <w:szCs w:val="22"/>
        </w:rPr>
        <w:t xml:space="preserve"> list all </w:t>
      </w:r>
      <w:r w:rsidR="00FF3A3A" w:rsidRPr="00E1012C">
        <w:rPr>
          <w:rFonts w:ascii="Times New Roman" w:hAnsi="Times New Roman" w:cs="Times New Roman"/>
          <w:kern w:val="2"/>
          <w:sz w:val="22"/>
          <w:szCs w:val="22"/>
        </w:rPr>
        <w:t xml:space="preserve">identified </w:t>
      </w:r>
      <w:r w:rsidRPr="00E1012C">
        <w:rPr>
          <w:rFonts w:ascii="Times New Roman" w:hAnsi="Times New Roman" w:cs="Times New Roman"/>
          <w:kern w:val="2"/>
          <w:sz w:val="22"/>
          <w:szCs w:val="22"/>
        </w:rPr>
        <w:t>species</w:t>
      </w:r>
      <w:r w:rsidR="00FF3A3A" w:rsidRPr="00E1012C">
        <w:rPr>
          <w:rFonts w:ascii="Times New Roman" w:hAnsi="Times New Roman" w:cs="Times New Roman"/>
          <w:kern w:val="2"/>
          <w:sz w:val="22"/>
          <w:szCs w:val="22"/>
        </w:rPr>
        <w:t>, seed count</w:t>
      </w:r>
      <w:r w:rsidR="00966213" w:rsidRPr="00E1012C">
        <w:rPr>
          <w:rFonts w:ascii="Times New Roman" w:hAnsi="Times New Roman" w:cs="Times New Roman"/>
          <w:kern w:val="2"/>
          <w:sz w:val="22"/>
          <w:szCs w:val="22"/>
        </w:rPr>
        <w:t>,</w:t>
      </w:r>
      <w:r w:rsidR="00FF3A3A" w:rsidRPr="00E1012C">
        <w:rPr>
          <w:rFonts w:ascii="Times New Roman" w:hAnsi="Times New Roman" w:cs="Times New Roman"/>
          <w:kern w:val="2"/>
          <w:sz w:val="22"/>
          <w:szCs w:val="22"/>
        </w:rPr>
        <w:t xml:space="preserve"> and date of test.  </w:t>
      </w:r>
    </w:p>
    <w:p w14:paraId="6E38F297" w14:textId="1F0A09CB" w:rsidR="00653447" w:rsidRPr="00E1012C" w:rsidRDefault="00653447" w:rsidP="00653447">
      <w:pPr>
        <w:rPr>
          <w:rFonts w:ascii="Times New Roman" w:hAnsi="Times New Roman" w:cs="Times New Roman"/>
          <w:kern w:val="2"/>
          <w:sz w:val="22"/>
          <w:szCs w:val="22"/>
        </w:rPr>
      </w:pPr>
    </w:p>
    <w:p w14:paraId="7326D0A2" w14:textId="5D5A4ADE" w:rsidR="0088681C" w:rsidRPr="00E1012C" w:rsidRDefault="0088681C" w:rsidP="006844DA">
      <w:pPr>
        <w:pStyle w:val="ListParagraph"/>
        <w:numPr>
          <w:ilvl w:val="0"/>
          <w:numId w:val="5"/>
        </w:numPr>
        <w:tabs>
          <w:tab w:val="clear" w:pos="1710"/>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Manufacturer’s documentation stating that the fertilizer meets the Contract requirements.</w:t>
      </w:r>
    </w:p>
    <w:p w14:paraId="6BF70E92" w14:textId="3E1BC2F8" w:rsidR="00653447" w:rsidRPr="00E1012C" w:rsidRDefault="00653447" w:rsidP="00653447">
      <w:pPr>
        <w:rPr>
          <w:rFonts w:ascii="Times New Roman" w:hAnsi="Times New Roman" w:cs="Times New Roman"/>
          <w:kern w:val="2"/>
          <w:sz w:val="22"/>
          <w:szCs w:val="22"/>
        </w:rPr>
      </w:pPr>
    </w:p>
    <w:p w14:paraId="083B0863" w14:textId="5B5F5E50" w:rsidR="00653447" w:rsidRPr="00E1012C" w:rsidRDefault="0088681C" w:rsidP="006844DA">
      <w:pPr>
        <w:pStyle w:val="ListParagraph"/>
        <w:numPr>
          <w:ilvl w:val="0"/>
          <w:numId w:val="5"/>
        </w:numPr>
        <w:tabs>
          <w:tab w:val="clear" w:pos="1710"/>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Organic </w:t>
      </w:r>
      <w:r w:rsidR="006736FF" w:rsidRPr="00E1012C">
        <w:rPr>
          <w:rFonts w:ascii="Times New Roman" w:hAnsi="Times New Roman" w:cs="Times New Roman"/>
          <w:kern w:val="2"/>
          <w:sz w:val="22"/>
          <w:szCs w:val="22"/>
        </w:rPr>
        <w:t>f</w:t>
      </w:r>
      <w:r w:rsidRPr="00E1012C">
        <w:rPr>
          <w:rFonts w:ascii="Times New Roman" w:hAnsi="Times New Roman" w:cs="Times New Roman"/>
          <w:kern w:val="2"/>
          <w:sz w:val="22"/>
          <w:szCs w:val="22"/>
        </w:rPr>
        <w:t>ertilizer documentation showing manufacturer and chemical analysis.</w:t>
      </w:r>
    </w:p>
    <w:p w14:paraId="361BAA70" w14:textId="77777777" w:rsidR="00653447" w:rsidRPr="00E1012C" w:rsidRDefault="00653447" w:rsidP="00653447">
      <w:pPr>
        <w:pStyle w:val="ListParagraph"/>
        <w:ind w:left="360"/>
        <w:rPr>
          <w:rFonts w:ascii="Times New Roman" w:hAnsi="Times New Roman" w:cs="Times New Roman"/>
          <w:kern w:val="2"/>
          <w:sz w:val="22"/>
          <w:szCs w:val="22"/>
        </w:rPr>
      </w:pPr>
    </w:p>
    <w:p w14:paraId="3F0ADE68" w14:textId="1C523A31" w:rsidR="0088681C" w:rsidRPr="00E1012C" w:rsidRDefault="0088681C" w:rsidP="006844DA">
      <w:pPr>
        <w:pStyle w:val="ListParagraph"/>
        <w:numPr>
          <w:ilvl w:val="0"/>
          <w:numId w:val="5"/>
        </w:numPr>
        <w:tabs>
          <w:tab w:val="clear" w:pos="1710"/>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Permit issued from CDPHE confirming that the vendor can produce or sell compost in accordance with House Bill (HB) 1181.  </w:t>
      </w:r>
    </w:p>
    <w:p w14:paraId="198F345B" w14:textId="6B248104" w:rsidR="00653447" w:rsidRPr="00E1012C" w:rsidRDefault="00653447" w:rsidP="00653447">
      <w:pPr>
        <w:rPr>
          <w:rFonts w:ascii="Times New Roman" w:hAnsi="Times New Roman" w:cs="Times New Roman"/>
          <w:kern w:val="2"/>
          <w:sz w:val="22"/>
          <w:szCs w:val="22"/>
        </w:rPr>
      </w:pPr>
    </w:p>
    <w:p w14:paraId="1F030583" w14:textId="5BEB2181" w:rsidR="0088681C" w:rsidRPr="00E1012C" w:rsidRDefault="0088681C" w:rsidP="006844DA">
      <w:pPr>
        <w:pStyle w:val="ListParagraph"/>
        <w:numPr>
          <w:ilvl w:val="0"/>
          <w:numId w:val="5"/>
        </w:numPr>
        <w:tabs>
          <w:tab w:val="clear" w:pos="1710"/>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Documentation from the compost manufacturer that it is a participating member of in the U.S. Composting Council’s Seal of Testing Assurance Program (STA). </w:t>
      </w:r>
    </w:p>
    <w:p w14:paraId="6671409B" w14:textId="1465E0DB" w:rsidR="00653447" w:rsidRPr="00E1012C" w:rsidRDefault="00653447" w:rsidP="00653447">
      <w:pPr>
        <w:rPr>
          <w:rFonts w:ascii="Times New Roman" w:hAnsi="Times New Roman" w:cs="Times New Roman"/>
          <w:kern w:val="2"/>
          <w:sz w:val="22"/>
          <w:szCs w:val="22"/>
        </w:rPr>
      </w:pPr>
    </w:p>
    <w:p w14:paraId="51F7423D" w14:textId="13A8B44B" w:rsidR="0088681C" w:rsidRPr="00E1012C" w:rsidRDefault="00EA3831" w:rsidP="006844DA">
      <w:pPr>
        <w:pStyle w:val="ListParagraph"/>
        <w:numPr>
          <w:ilvl w:val="0"/>
          <w:numId w:val="5"/>
        </w:numPr>
        <w:tabs>
          <w:tab w:val="clear" w:pos="1710"/>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Results of compost testing on an </w:t>
      </w:r>
      <w:r w:rsidR="0088681C" w:rsidRPr="00E1012C">
        <w:rPr>
          <w:rFonts w:ascii="Times New Roman" w:hAnsi="Times New Roman" w:cs="Times New Roman"/>
          <w:kern w:val="2"/>
          <w:sz w:val="22"/>
          <w:szCs w:val="22"/>
        </w:rPr>
        <w:t>STA Compost Technical Data Sheet confirming all required test methods</w:t>
      </w:r>
      <w:r w:rsidRPr="00E1012C">
        <w:rPr>
          <w:rFonts w:ascii="Times New Roman" w:hAnsi="Times New Roman" w:cs="Times New Roman"/>
          <w:kern w:val="2"/>
          <w:sz w:val="22"/>
          <w:szCs w:val="22"/>
        </w:rPr>
        <w:t xml:space="preserve"> </w:t>
      </w:r>
      <w:proofErr w:type="gramStart"/>
      <w:r w:rsidRPr="00E1012C">
        <w:rPr>
          <w:rFonts w:ascii="Times New Roman" w:hAnsi="Times New Roman" w:cs="Times New Roman"/>
          <w:kern w:val="2"/>
          <w:sz w:val="22"/>
          <w:szCs w:val="22"/>
        </w:rPr>
        <w:t>are met</w:t>
      </w:r>
      <w:proofErr w:type="gramEnd"/>
      <w:r w:rsidRPr="00E1012C">
        <w:rPr>
          <w:rFonts w:ascii="Times New Roman" w:hAnsi="Times New Roman" w:cs="Times New Roman"/>
          <w:kern w:val="2"/>
          <w:sz w:val="22"/>
          <w:szCs w:val="22"/>
        </w:rPr>
        <w:t xml:space="preserve"> using the</w:t>
      </w:r>
      <w:r w:rsidR="0088681C" w:rsidRPr="00E1012C">
        <w:rPr>
          <w:rFonts w:ascii="Times New Roman" w:hAnsi="Times New Roman" w:cs="Times New Roman"/>
          <w:kern w:val="2"/>
          <w:sz w:val="22"/>
          <w:szCs w:val="22"/>
        </w:rPr>
        <w:t xml:space="preserve"> S</w:t>
      </w:r>
      <w:r w:rsidRPr="00E1012C">
        <w:rPr>
          <w:rFonts w:ascii="Times New Roman" w:hAnsi="Times New Roman" w:cs="Times New Roman"/>
          <w:kern w:val="2"/>
          <w:sz w:val="22"/>
          <w:szCs w:val="22"/>
        </w:rPr>
        <w:t>TA Program.</w:t>
      </w:r>
    </w:p>
    <w:p w14:paraId="4A194A9B" w14:textId="21543203" w:rsidR="00653447" w:rsidRPr="00E1012C" w:rsidRDefault="00653447" w:rsidP="00653447">
      <w:pPr>
        <w:rPr>
          <w:rFonts w:ascii="Times New Roman" w:hAnsi="Times New Roman" w:cs="Times New Roman"/>
          <w:kern w:val="2"/>
          <w:sz w:val="22"/>
          <w:szCs w:val="22"/>
        </w:rPr>
      </w:pPr>
    </w:p>
    <w:p w14:paraId="15B4FB39" w14:textId="769460DD" w:rsidR="0088681C" w:rsidRPr="00E1012C" w:rsidRDefault="0088681C" w:rsidP="006844DA">
      <w:pPr>
        <w:pStyle w:val="ListParagraph"/>
        <w:numPr>
          <w:ilvl w:val="0"/>
          <w:numId w:val="5"/>
        </w:numPr>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Sample of physical compost (at least one cubic foot of material).</w:t>
      </w:r>
    </w:p>
    <w:p w14:paraId="35550036" w14:textId="32C5FB5A" w:rsidR="00653447" w:rsidRPr="00E1012C" w:rsidRDefault="00653447" w:rsidP="00653447">
      <w:pPr>
        <w:rPr>
          <w:rFonts w:ascii="Times New Roman" w:hAnsi="Times New Roman" w:cs="Times New Roman"/>
          <w:kern w:val="2"/>
          <w:sz w:val="22"/>
          <w:szCs w:val="22"/>
        </w:rPr>
      </w:pPr>
    </w:p>
    <w:p w14:paraId="5B16841C" w14:textId="66AB4BE6" w:rsidR="0088681C" w:rsidRPr="00E1012C" w:rsidRDefault="0088681C" w:rsidP="006844DA">
      <w:pPr>
        <w:pStyle w:val="ListParagraph"/>
        <w:numPr>
          <w:ilvl w:val="0"/>
          <w:numId w:val="5"/>
        </w:numPr>
        <w:tabs>
          <w:tab w:val="clear" w:pos="1710"/>
          <w:tab w:val="num"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Manufacture</w:t>
      </w:r>
      <w:r w:rsidR="00EA3831" w:rsidRPr="00E1012C">
        <w:rPr>
          <w:rFonts w:ascii="Times New Roman" w:hAnsi="Times New Roman" w:cs="Times New Roman"/>
          <w:kern w:val="2"/>
          <w:sz w:val="22"/>
          <w:szCs w:val="22"/>
        </w:rPr>
        <w:t>r’</w:t>
      </w:r>
      <w:r w:rsidRPr="00E1012C">
        <w:rPr>
          <w:rFonts w:ascii="Times New Roman" w:hAnsi="Times New Roman" w:cs="Times New Roman"/>
          <w:kern w:val="2"/>
          <w:sz w:val="22"/>
          <w:szCs w:val="22"/>
        </w:rPr>
        <w:t xml:space="preserve">s documentation </w:t>
      </w:r>
      <w:r w:rsidR="00EA3831" w:rsidRPr="00E1012C">
        <w:rPr>
          <w:rFonts w:ascii="Times New Roman" w:hAnsi="Times New Roman" w:cs="Times New Roman"/>
          <w:kern w:val="2"/>
          <w:sz w:val="22"/>
          <w:szCs w:val="22"/>
        </w:rPr>
        <w:t xml:space="preserve">confirming </w:t>
      </w:r>
      <w:r w:rsidRPr="00E1012C">
        <w:rPr>
          <w:rFonts w:ascii="Times New Roman" w:hAnsi="Times New Roman" w:cs="Times New Roman"/>
          <w:kern w:val="2"/>
          <w:sz w:val="22"/>
          <w:szCs w:val="22"/>
        </w:rPr>
        <w:t xml:space="preserve">that </w:t>
      </w:r>
      <w:r w:rsidR="006736FF" w:rsidRPr="00E1012C">
        <w:rPr>
          <w:rFonts w:ascii="Times New Roman" w:hAnsi="Times New Roman" w:cs="Times New Roman"/>
          <w:kern w:val="2"/>
          <w:sz w:val="22"/>
          <w:szCs w:val="22"/>
        </w:rPr>
        <w:t>b</w:t>
      </w:r>
      <w:r w:rsidRPr="00E1012C">
        <w:rPr>
          <w:rFonts w:ascii="Times New Roman" w:hAnsi="Times New Roman" w:cs="Times New Roman"/>
          <w:kern w:val="2"/>
          <w:sz w:val="22"/>
          <w:szCs w:val="22"/>
        </w:rPr>
        <w:t xml:space="preserve">iotic </w:t>
      </w:r>
      <w:r w:rsidR="006736FF" w:rsidRPr="00E1012C">
        <w:rPr>
          <w:rFonts w:ascii="Times New Roman" w:hAnsi="Times New Roman" w:cs="Times New Roman"/>
          <w:kern w:val="2"/>
          <w:sz w:val="22"/>
          <w:szCs w:val="22"/>
        </w:rPr>
        <w:t>s</w:t>
      </w:r>
      <w:r w:rsidRPr="00E1012C">
        <w:rPr>
          <w:rFonts w:ascii="Times New Roman" w:hAnsi="Times New Roman" w:cs="Times New Roman"/>
          <w:kern w:val="2"/>
          <w:sz w:val="22"/>
          <w:szCs w:val="22"/>
        </w:rPr>
        <w:t xml:space="preserve">oil </w:t>
      </w:r>
      <w:r w:rsidR="006736FF" w:rsidRPr="00E1012C">
        <w:rPr>
          <w:rFonts w:ascii="Times New Roman" w:hAnsi="Times New Roman" w:cs="Times New Roman"/>
          <w:kern w:val="2"/>
          <w:sz w:val="22"/>
          <w:szCs w:val="22"/>
        </w:rPr>
        <w:t>a</w:t>
      </w:r>
      <w:r w:rsidRPr="00E1012C">
        <w:rPr>
          <w:rFonts w:ascii="Times New Roman" w:hAnsi="Times New Roman" w:cs="Times New Roman"/>
          <w:kern w:val="2"/>
          <w:sz w:val="22"/>
          <w:szCs w:val="22"/>
        </w:rPr>
        <w:t xml:space="preserve">mendment meets the required physical and performance criteria based on independent testing by the manufacturer. </w:t>
      </w:r>
    </w:p>
    <w:p w14:paraId="40AADACB" w14:textId="2529966C" w:rsidR="00653447" w:rsidRPr="00E1012C" w:rsidRDefault="00653447" w:rsidP="00653447">
      <w:pPr>
        <w:rPr>
          <w:rFonts w:ascii="Times New Roman" w:hAnsi="Times New Roman" w:cs="Times New Roman"/>
          <w:kern w:val="2"/>
          <w:sz w:val="22"/>
          <w:szCs w:val="22"/>
        </w:rPr>
      </w:pPr>
    </w:p>
    <w:p w14:paraId="09D70E2D" w14:textId="41E83FB1" w:rsidR="0088681C" w:rsidRPr="00E1012C" w:rsidRDefault="0088681C" w:rsidP="006844DA">
      <w:pPr>
        <w:pStyle w:val="ListParagraph"/>
        <w:numPr>
          <w:ilvl w:val="0"/>
          <w:numId w:val="5"/>
        </w:numPr>
        <w:tabs>
          <w:tab w:val="clear" w:pos="1710"/>
          <w:tab w:val="left"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Manufacturer’s documentation confirming that </w:t>
      </w:r>
      <w:r w:rsidR="006736FF" w:rsidRPr="00E1012C">
        <w:rPr>
          <w:rFonts w:ascii="Times New Roman" w:hAnsi="Times New Roman" w:cs="Times New Roman"/>
          <w:kern w:val="2"/>
          <w:sz w:val="22"/>
          <w:szCs w:val="22"/>
        </w:rPr>
        <w:t>h</w:t>
      </w:r>
      <w:r w:rsidRPr="00E1012C">
        <w:rPr>
          <w:rFonts w:ascii="Times New Roman" w:hAnsi="Times New Roman" w:cs="Times New Roman"/>
          <w:kern w:val="2"/>
          <w:sz w:val="22"/>
          <w:szCs w:val="22"/>
        </w:rPr>
        <w:t>umate meets the required physical and performance criteria based on independent testing by the manufacture.</w:t>
      </w:r>
    </w:p>
    <w:p w14:paraId="586F51F8" w14:textId="25232875" w:rsidR="00653447" w:rsidRPr="00E1012C" w:rsidRDefault="00653447" w:rsidP="00653447">
      <w:pPr>
        <w:tabs>
          <w:tab w:val="left" w:pos="450"/>
        </w:tabs>
        <w:rPr>
          <w:rFonts w:ascii="Times New Roman" w:hAnsi="Times New Roman" w:cs="Times New Roman"/>
          <w:kern w:val="2"/>
          <w:sz w:val="22"/>
          <w:szCs w:val="22"/>
        </w:rPr>
      </w:pPr>
    </w:p>
    <w:p w14:paraId="45B420DC" w14:textId="6A77BB6A" w:rsidR="00046D1A" w:rsidRPr="00E1012C" w:rsidRDefault="0088681C" w:rsidP="00046D1A">
      <w:pPr>
        <w:pStyle w:val="ListParagraph"/>
        <w:numPr>
          <w:ilvl w:val="0"/>
          <w:numId w:val="5"/>
        </w:numPr>
        <w:tabs>
          <w:tab w:val="clear" w:pos="1710"/>
          <w:tab w:val="left"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Manufacturer’s documentation confirming that </w:t>
      </w:r>
      <w:r w:rsidR="005379EE" w:rsidRPr="00E1012C">
        <w:rPr>
          <w:rFonts w:ascii="Times New Roman" w:hAnsi="Times New Roman" w:cs="Times New Roman"/>
          <w:kern w:val="2"/>
          <w:sz w:val="22"/>
          <w:szCs w:val="22"/>
        </w:rPr>
        <w:t>mycorrhizae</w:t>
      </w:r>
      <w:r w:rsidRPr="00E1012C">
        <w:rPr>
          <w:rFonts w:ascii="Times New Roman" w:hAnsi="Times New Roman" w:cs="Times New Roman"/>
          <w:kern w:val="2"/>
          <w:sz w:val="22"/>
          <w:szCs w:val="22"/>
        </w:rPr>
        <w:t xml:space="preserve"> </w:t>
      </w:r>
      <w:proofErr w:type="gramStart"/>
      <w:r w:rsidRPr="00E1012C">
        <w:rPr>
          <w:rFonts w:ascii="Times New Roman" w:hAnsi="Times New Roman" w:cs="Times New Roman"/>
          <w:kern w:val="2"/>
          <w:sz w:val="22"/>
          <w:szCs w:val="22"/>
        </w:rPr>
        <w:t>meets</w:t>
      </w:r>
      <w:proofErr w:type="gramEnd"/>
      <w:r w:rsidRPr="00E1012C">
        <w:rPr>
          <w:rFonts w:ascii="Times New Roman" w:hAnsi="Times New Roman" w:cs="Times New Roman"/>
          <w:kern w:val="2"/>
          <w:sz w:val="22"/>
          <w:szCs w:val="22"/>
        </w:rPr>
        <w:t xml:space="preserve"> the physical criteria based on independent testing and that the minimum required species is provided. </w:t>
      </w:r>
      <w:r w:rsidRPr="00E1012C">
        <w:rPr>
          <w:rFonts w:ascii="Times New Roman" w:hAnsi="Times New Roman" w:cs="Times New Roman"/>
          <w:sz w:val="22"/>
          <w:szCs w:val="22"/>
        </w:rPr>
        <w:t xml:space="preserve"> </w:t>
      </w:r>
    </w:p>
    <w:p w14:paraId="370B980F" w14:textId="77777777" w:rsidR="00046D1A" w:rsidRPr="00E1012C" w:rsidRDefault="00046D1A" w:rsidP="00046D1A">
      <w:pPr>
        <w:pStyle w:val="ListParagraph"/>
        <w:rPr>
          <w:rFonts w:ascii="Times New Roman" w:hAnsi="Times New Roman" w:cs="Times New Roman"/>
          <w:kern w:val="2"/>
          <w:sz w:val="22"/>
          <w:szCs w:val="22"/>
        </w:rPr>
      </w:pPr>
    </w:p>
    <w:p w14:paraId="1C7F9AD8" w14:textId="4E97CDF8" w:rsidR="00046D1A" w:rsidRPr="00E1012C" w:rsidRDefault="00046D1A" w:rsidP="00046D1A">
      <w:pPr>
        <w:pStyle w:val="ListParagraph"/>
        <w:numPr>
          <w:ilvl w:val="0"/>
          <w:numId w:val="5"/>
        </w:numPr>
        <w:tabs>
          <w:tab w:val="clear" w:pos="1710"/>
          <w:tab w:val="left"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Pictures and descriptions of seeding equipment proposed to </w:t>
      </w:r>
      <w:proofErr w:type="gramStart"/>
      <w:r w:rsidRPr="00E1012C">
        <w:rPr>
          <w:rFonts w:ascii="Times New Roman" w:hAnsi="Times New Roman" w:cs="Times New Roman"/>
          <w:kern w:val="2"/>
          <w:sz w:val="22"/>
          <w:szCs w:val="22"/>
        </w:rPr>
        <w:t>be used</w:t>
      </w:r>
      <w:proofErr w:type="gramEnd"/>
      <w:r w:rsidRPr="00E1012C">
        <w:rPr>
          <w:rFonts w:ascii="Times New Roman" w:hAnsi="Times New Roman" w:cs="Times New Roman"/>
          <w:kern w:val="2"/>
          <w:sz w:val="22"/>
          <w:szCs w:val="22"/>
        </w:rPr>
        <w:t xml:space="preserve"> on the project.   Based on the seeding methods required at a minimum this should include the drill seeder, hydraulic seeder, cultipacker or seed bed roller implements.</w:t>
      </w:r>
    </w:p>
    <w:p w14:paraId="45577D5C" w14:textId="3F34B690" w:rsidR="00653447" w:rsidRPr="00E1012C" w:rsidRDefault="00653447" w:rsidP="00653447">
      <w:pPr>
        <w:tabs>
          <w:tab w:val="left" w:pos="450"/>
        </w:tabs>
        <w:rPr>
          <w:rFonts w:ascii="Times New Roman" w:hAnsi="Times New Roman" w:cs="Times New Roman"/>
          <w:kern w:val="2"/>
          <w:sz w:val="22"/>
          <w:szCs w:val="22"/>
        </w:rPr>
      </w:pPr>
    </w:p>
    <w:p w14:paraId="45DEF391" w14:textId="04743FB7" w:rsidR="0088681C" w:rsidRPr="00E1012C" w:rsidRDefault="00174E45" w:rsidP="006844DA">
      <w:pPr>
        <w:pStyle w:val="ListParagraph"/>
        <w:numPr>
          <w:ilvl w:val="0"/>
          <w:numId w:val="5"/>
        </w:numPr>
        <w:tabs>
          <w:tab w:val="clear" w:pos="1710"/>
          <w:tab w:val="left" w:pos="540"/>
        </w:tabs>
        <w:ind w:left="540" w:hanging="540"/>
        <w:rPr>
          <w:rFonts w:ascii="Times New Roman" w:hAnsi="Times New Roman" w:cs="Times New Roman"/>
          <w:kern w:val="2"/>
          <w:sz w:val="22"/>
          <w:szCs w:val="22"/>
        </w:rPr>
      </w:pPr>
      <w:r w:rsidRPr="00E1012C">
        <w:rPr>
          <w:rFonts w:ascii="Times New Roman" w:hAnsi="Times New Roman" w:cs="Times New Roman"/>
          <w:kern w:val="2"/>
          <w:sz w:val="22"/>
          <w:szCs w:val="22"/>
        </w:rPr>
        <w:t>In</w:t>
      </w:r>
      <w:r w:rsidR="0088681C" w:rsidRPr="00E1012C">
        <w:rPr>
          <w:rFonts w:ascii="Times New Roman" w:hAnsi="Times New Roman" w:cs="Times New Roman"/>
          <w:kern w:val="2"/>
          <w:sz w:val="22"/>
          <w:szCs w:val="22"/>
        </w:rPr>
        <w:t xml:space="preserve">structions and documentation on how </w:t>
      </w:r>
      <w:r w:rsidR="00351CE2" w:rsidRPr="00E1012C">
        <w:rPr>
          <w:rFonts w:ascii="Times New Roman" w:hAnsi="Times New Roman" w:cs="Times New Roman"/>
          <w:kern w:val="2"/>
          <w:sz w:val="22"/>
          <w:szCs w:val="22"/>
        </w:rPr>
        <w:t>seeders</w:t>
      </w:r>
      <w:r w:rsidR="0088681C" w:rsidRPr="00E1012C">
        <w:rPr>
          <w:rFonts w:ascii="Times New Roman" w:hAnsi="Times New Roman" w:cs="Times New Roman"/>
          <w:kern w:val="2"/>
          <w:sz w:val="22"/>
          <w:szCs w:val="22"/>
        </w:rPr>
        <w:t xml:space="preserve"> will </w:t>
      </w:r>
      <w:proofErr w:type="gramStart"/>
      <w:r w:rsidR="0088681C" w:rsidRPr="00E1012C">
        <w:rPr>
          <w:rFonts w:ascii="Times New Roman" w:hAnsi="Times New Roman" w:cs="Times New Roman"/>
          <w:kern w:val="2"/>
          <w:sz w:val="22"/>
          <w:szCs w:val="22"/>
        </w:rPr>
        <w:t>be calibrated</w:t>
      </w:r>
      <w:proofErr w:type="gramEnd"/>
      <w:r w:rsidR="0088681C" w:rsidRPr="00E1012C">
        <w:rPr>
          <w:rFonts w:ascii="Times New Roman" w:hAnsi="Times New Roman" w:cs="Times New Roman"/>
          <w:kern w:val="2"/>
          <w:sz w:val="22"/>
          <w:szCs w:val="22"/>
        </w:rPr>
        <w:t xml:space="preserve"> onsit</w:t>
      </w:r>
      <w:r w:rsidRPr="00E1012C">
        <w:rPr>
          <w:rFonts w:ascii="Times New Roman" w:hAnsi="Times New Roman" w:cs="Times New Roman"/>
          <w:kern w:val="2"/>
          <w:sz w:val="22"/>
          <w:szCs w:val="22"/>
        </w:rPr>
        <w:t>e, in accordance with subsection 212.05(a)</w:t>
      </w:r>
      <w:r w:rsidR="0088681C" w:rsidRPr="00E1012C">
        <w:rPr>
          <w:rFonts w:ascii="Times New Roman" w:hAnsi="Times New Roman" w:cs="Times New Roman"/>
          <w:kern w:val="2"/>
          <w:sz w:val="22"/>
          <w:szCs w:val="22"/>
        </w:rPr>
        <w:t xml:space="preserve">.  </w:t>
      </w:r>
    </w:p>
    <w:p w14:paraId="587B86E3" w14:textId="3AC5AD2B" w:rsidR="0088681C" w:rsidRPr="00E1012C" w:rsidRDefault="0088681C" w:rsidP="002537D5">
      <w:pPr>
        <w:pStyle w:val="ListParagraph"/>
        <w:numPr>
          <w:ilvl w:val="1"/>
          <w:numId w:val="6"/>
        </w:numPr>
        <w:ind w:left="0" w:firstLine="0"/>
        <w:rPr>
          <w:rFonts w:ascii="Times New Roman" w:hAnsi="Times New Roman" w:cs="Times New Roman"/>
          <w:kern w:val="2"/>
          <w:sz w:val="22"/>
          <w:szCs w:val="22"/>
        </w:rPr>
      </w:pPr>
      <w:r w:rsidRPr="00E1012C">
        <w:rPr>
          <w:rFonts w:ascii="Times New Roman" w:hAnsi="Times New Roman" w:cs="Times New Roman"/>
          <w:b/>
          <w:bCs/>
          <w:kern w:val="2"/>
          <w:sz w:val="22"/>
          <w:szCs w:val="22"/>
        </w:rPr>
        <w:lastRenderedPageBreak/>
        <w:t xml:space="preserve">Seeding Seasons. </w:t>
      </w:r>
      <w:r w:rsidRPr="00E1012C">
        <w:rPr>
          <w:rFonts w:ascii="Times New Roman" w:hAnsi="Times New Roman" w:cs="Times New Roman"/>
          <w:kern w:val="2"/>
          <w:sz w:val="22"/>
          <w:szCs w:val="22"/>
        </w:rPr>
        <w:t xml:space="preserve"> Seeding in areas that are unirrigated shall </w:t>
      </w:r>
      <w:proofErr w:type="gramStart"/>
      <w:r w:rsidRPr="00E1012C">
        <w:rPr>
          <w:rFonts w:ascii="Times New Roman" w:hAnsi="Times New Roman" w:cs="Times New Roman"/>
          <w:kern w:val="2"/>
          <w:sz w:val="22"/>
          <w:szCs w:val="22"/>
        </w:rPr>
        <w:t>be restricted</w:t>
      </w:r>
      <w:proofErr w:type="gramEnd"/>
      <w:r w:rsidRPr="00E1012C">
        <w:rPr>
          <w:rFonts w:ascii="Times New Roman" w:hAnsi="Times New Roman" w:cs="Times New Roman"/>
          <w:kern w:val="2"/>
          <w:sz w:val="22"/>
          <w:szCs w:val="22"/>
        </w:rPr>
        <w:t xml:space="preserve"> according to the </w:t>
      </w:r>
      <w:r w:rsidR="000B3534" w:rsidRPr="00E1012C">
        <w:rPr>
          <w:rFonts w:ascii="Times New Roman" w:hAnsi="Times New Roman" w:cs="Times New Roman"/>
          <w:kern w:val="2"/>
          <w:sz w:val="22"/>
          <w:szCs w:val="22"/>
        </w:rPr>
        <w:t>parameters in Table 212-14</w:t>
      </w:r>
      <w:r w:rsidRPr="00E1012C">
        <w:rPr>
          <w:rFonts w:ascii="Times New Roman" w:hAnsi="Times New Roman" w:cs="Times New Roman"/>
          <w:kern w:val="2"/>
          <w:sz w:val="22"/>
          <w:szCs w:val="22"/>
        </w:rPr>
        <w:t>.</w:t>
      </w:r>
    </w:p>
    <w:p w14:paraId="77F45029" w14:textId="77777777" w:rsidR="00E21468" w:rsidRPr="00E1012C" w:rsidRDefault="00E21468" w:rsidP="00653447">
      <w:pPr>
        <w:rPr>
          <w:rFonts w:ascii="Times New Roman" w:eastAsia="ArialNarrow" w:hAnsi="Times New Roman" w:cs="Times New Roman"/>
          <w:sz w:val="22"/>
          <w:szCs w:val="22"/>
        </w:rPr>
      </w:pPr>
    </w:p>
    <w:p w14:paraId="078D006E" w14:textId="72B42BF4" w:rsidR="000B3534" w:rsidRPr="00E1012C" w:rsidRDefault="000B3534" w:rsidP="00D518A0">
      <w:pPr>
        <w:pStyle w:val="ListParagraph"/>
        <w:ind w:left="0"/>
        <w:jc w:val="center"/>
        <w:rPr>
          <w:rFonts w:ascii="Times New Roman" w:eastAsia="ArialNarrow" w:hAnsi="Times New Roman" w:cs="Times New Roman"/>
          <w:b/>
          <w:sz w:val="22"/>
          <w:szCs w:val="22"/>
        </w:rPr>
      </w:pPr>
      <w:r w:rsidRPr="00E1012C">
        <w:rPr>
          <w:rFonts w:ascii="Times New Roman" w:eastAsia="ArialNarrow" w:hAnsi="Times New Roman" w:cs="Times New Roman"/>
          <w:b/>
          <w:sz w:val="22"/>
          <w:szCs w:val="22"/>
        </w:rPr>
        <w:t>Table 212-14</w:t>
      </w:r>
    </w:p>
    <w:p w14:paraId="47562FE3" w14:textId="7BE23BAA" w:rsidR="000B3534" w:rsidRPr="00E1012C" w:rsidRDefault="000B3534" w:rsidP="00D518A0">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Seeding Seasons</w:t>
      </w:r>
    </w:p>
    <w:p w14:paraId="15F2911A" w14:textId="3117E0CB" w:rsidR="0088681C" w:rsidRPr="00E1012C" w:rsidRDefault="0088681C" w:rsidP="00653447">
      <w:pPr>
        <w:rPr>
          <w:rFonts w:ascii="Times New Roman" w:hAnsi="Times New Roman" w:cs="Times New Roman"/>
          <w:kern w:val="2"/>
          <w:sz w:val="22"/>
          <w:szCs w:val="22"/>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2649"/>
        <w:gridCol w:w="4410"/>
      </w:tblGrid>
      <w:tr w:rsidR="00B651CD" w:rsidRPr="00E1012C" w14:paraId="4AC213FE" w14:textId="77777777" w:rsidTr="007927EF">
        <w:trPr>
          <w:cantSplit/>
          <w:tblHeader/>
          <w:jc w:val="center"/>
        </w:trPr>
        <w:tc>
          <w:tcPr>
            <w:tcW w:w="1656" w:type="dxa"/>
            <w:tcBorders>
              <w:top w:val="double" w:sz="4" w:space="0" w:color="auto"/>
              <w:left w:val="double" w:sz="4" w:space="0" w:color="auto"/>
            </w:tcBorders>
            <w:vAlign w:val="center"/>
          </w:tcPr>
          <w:p w14:paraId="15B555BC" w14:textId="77777777" w:rsidR="00B651CD" w:rsidRPr="00E1012C" w:rsidRDefault="00B651CD" w:rsidP="00653447">
            <w:pPr>
              <w:keepNext/>
              <w:keepLines/>
              <w:widowControl/>
              <w:adjustRightInd w:val="0"/>
              <w:jc w:val="center"/>
              <w:rPr>
                <w:rFonts w:ascii="Times New Roman" w:hAnsi="Times New Roman" w:cs="Times New Roman"/>
                <w:b/>
                <w:bCs/>
                <w:sz w:val="22"/>
                <w:szCs w:val="22"/>
              </w:rPr>
            </w:pPr>
            <w:r w:rsidRPr="00E1012C">
              <w:rPr>
                <w:rFonts w:ascii="Times New Roman" w:hAnsi="Times New Roman" w:cs="Times New Roman"/>
                <w:kern w:val="2"/>
                <w:sz w:val="22"/>
                <w:szCs w:val="22"/>
              </w:rPr>
              <w:br w:type="page"/>
            </w:r>
            <w:r w:rsidRPr="00E1012C">
              <w:rPr>
                <w:rFonts w:ascii="Times New Roman" w:hAnsi="Times New Roman" w:cs="Times New Roman"/>
                <w:b/>
                <w:bCs/>
                <w:sz w:val="22"/>
                <w:szCs w:val="22"/>
              </w:rPr>
              <w:t>Zone</w:t>
            </w:r>
          </w:p>
        </w:tc>
        <w:tc>
          <w:tcPr>
            <w:tcW w:w="2649" w:type="dxa"/>
            <w:tcBorders>
              <w:top w:val="double" w:sz="4" w:space="0" w:color="auto"/>
            </w:tcBorders>
            <w:vAlign w:val="center"/>
          </w:tcPr>
          <w:p w14:paraId="68A6C51E" w14:textId="3735EDBB" w:rsidR="00B651CD" w:rsidRPr="00E1012C" w:rsidRDefault="00B651CD" w:rsidP="00653447">
            <w:pPr>
              <w:keepNext/>
              <w:keepLines/>
              <w:widowControl/>
              <w:adjustRightInd w:val="0"/>
              <w:jc w:val="center"/>
              <w:rPr>
                <w:rFonts w:ascii="Times New Roman" w:hAnsi="Times New Roman" w:cs="Times New Roman"/>
                <w:b/>
                <w:bCs/>
                <w:sz w:val="22"/>
                <w:szCs w:val="22"/>
              </w:rPr>
            </w:pPr>
            <w:r w:rsidRPr="00E1012C">
              <w:rPr>
                <w:rFonts w:ascii="Times New Roman" w:hAnsi="Times New Roman" w:cs="Times New Roman"/>
                <w:b/>
                <w:bCs/>
                <w:sz w:val="22"/>
                <w:szCs w:val="22"/>
              </w:rPr>
              <w:t>Spring Seeding</w:t>
            </w:r>
          </w:p>
        </w:tc>
        <w:tc>
          <w:tcPr>
            <w:tcW w:w="4410" w:type="dxa"/>
            <w:tcBorders>
              <w:top w:val="double" w:sz="4" w:space="0" w:color="auto"/>
              <w:right w:val="double" w:sz="4" w:space="0" w:color="auto"/>
            </w:tcBorders>
            <w:vAlign w:val="center"/>
          </w:tcPr>
          <w:p w14:paraId="60E4F619" w14:textId="77777777" w:rsidR="00B651CD" w:rsidRPr="00E1012C" w:rsidRDefault="00B651CD" w:rsidP="00653447">
            <w:pPr>
              <w:keepNext/>
              <w:keepLines/>
              <w:widowControl/>
              <w:adjustRightInd w:val="0"/>
              <w:jc w:val="center"/>
              <w:rPr>
                <w:rFonts w:ascii="Times New Roman" w:hAnsi="Times New Roman" w:cs="Times New Roman"/>
                <w:b/>
                <w:bCs/>
                <w:sz w:val="22"/>
                <w:szCs w:val="22"/>
              </w:rPr>
            </w:pPr>
            <w:r w:rsidRPr="00E1012C">
              <w:rPr>
                <w:rFonts w:ascii="Times New Roman" w:hAnsi="Times New Roman" w:cs="Times New Roman"/>
                <w:b/>
                <w:bCs/>
                <w:sz w:val="22"/>
                <w:szCs w:val="22"/>
              </w:rPr>
              <w:t>Fall Seeding</w:t>
            </w:r>
          </w:p>
        </w:tc>
      </w:tr>
      <w:tr w:rsidR="00B651CD" w:rsidRPr="00E1012C" w14:paraId="343825C0" w14:textId="77777777" w:rsidTr="00B651CD">
        <w:trPr>
          <w:jc w:val="center"/>
        </w:trPr>
        <w:tc>
          <w:tcPr>
            <w:tcW w:w="8715" w:type="dxa"/>
            <w:gridSpan w:val="3"/>
            <w:tcBorders>
              <w:left w:val="double" w:sz="4" w:space="0" w:color="auto"/>
              <w:bottom w:val="single" w:sz="4" w:space="0" w:color="auto"/>
              <w:right w:val="double" w:sz="4" w:space="0" w:color="auto"/>
            </w:tcBorders>
            <w:vAlign w:val="center"/>
          </w:tcPr>
          <w:p w14:paraId="1285DB3B" w14:textId="03CFD3BD" w:rsidR="00B651CD" w:rsidRPr="00E1012C" w:rsidRDefault="00B651CD" w:rsidP="00653447">
            <w:pPr>
              <w:keepNext/>
              <w:keepLines/>
              <w:widowControl/>
              <w:adjustRightInd w:val="0"/>
              <w:jc w:val="center"/>
              <w:rPr>
                <w:rFonts w:ascii="Times New Roman" w:hAnsi="Times New Roman" w:cs="Times New Roman"/>
                <w:b/>
                <w:bCs/>
                <w:sz w:val="22"/>
                <w:szCs w:val="22"/>
              </w:rPr>
            </w:pPr>
            <w:r w:rsidRPr="00E1012C">
              <w:rPr>
                <w:rFonts w:ascii="Times New Roman" w:hAnsi="Times New Roman" w:cs="Times New Roman"/>
                <w:b/>
                <w:bCs/>
                <w:sz w:val="22"/>
                <w:szCs w:val="22"/>
              </w:rPr>
              <w:t>Areas other than the Western Slope</w:t>
            </w:r>
          </w:p>
        </w:tc>
      </w:tr>
      <w:tr w:rsidR="00B651CD" w:rsidRPr="00E1012C" w14:paraId="75732138" w14:textId="77777777" w:rsidTr="00FF2448">
        <w:trPr>
          <w:jc w:val="center"/>
        </w:trPr>
        <w:tc>
          <w:tcPr>
            <w:tcW w:w="1656" w:type="dxa"/>
            <w:tcBorders>
              <w:left w:val="double" w:sz="4" w:space="0" w:color="auto"/>
              <w:bottom w:val="nil"/>
              <w:right w:val="single" w:sz="4" w:space="0" w:color="auto"/>
            </w:tcBorders>
            <w:shd w:val="clear" w:color="auto" w:fill="D9D9D9" w:themeFill="background1" w:themeFillShade="D9"/>
            <w:vAlign w:val="center"/>
          </w:tcPr>
          <w:p w14:paraId="690CFCE1" w14:textId="77777777" w:rsidR="00B651CD" w:rsidRPr="00E1012C" w:rsidRDefault="00B651CD" w:rsidP="00653447">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Below 6000’</w:t>
            </w:r>
          </w:p>
        </w:tc>
        <w:tc>
          <w:tcPr>
            <w:tcW w:w="2649" w:type="dxa"/>
            <w:tcBorders>
              <w:left w:val="single" w:sz="4" w:space="0" w:color="auto"/>
              <w:bottom w:val="nil"/>
              <w:right w:val="single" w:sz="4" w:space="0" w:color="auto"/>
            </w:tcBorders>
            <w:shd w:val="clear" w:color="auto" w:fill="D9D9D9" w:themeFill="background1" w:themeFillShade="D9"/>
            <w:vAlign w:val="center"/>
          </w:tcPr>
          <w:p w14:paraId="324E448B" w14:textId="0E5DB0BF" w:rsidR="00B651CD" w:rsidRPr="00E1012C" w:rsidRDefault="00B651CD" w:rsidP="001B7DE2">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Spring thaw to </w:t>
            </w:r>
            <w:r w:rsidR="001B7DE2" w:rsidRPr="00E1012C">
              <w:rPr>
                <w:rFonts w:ascii="Times New Roman" w:hAnsi="Times New Roman" w:cs="Times New Roman"/>
                <w:bCs/>
                <w:sz w:val="22"/>
                <w:szCs w:val="22"/>
              </w:rPr>
              <w:t>June 1</w:t>
            </w:r>
          </w:p>
        </w:tc>
        <w:tc>
          <w:tcPr>
            <w:tcW w:w="4410" w:type="dxa"/>
            <w:tcBorders>
              <w:left w:val="single" w:sz="4" w:space="0" w:color="auto"/>
              <w:bottom w:val="nil"/>
              <w:right w:val="double" w:sz="4" w:space="0" w:color="auto"/>
            </w:tcBorders>
            <w:shd w:val="clear" w:color="auto" w:fill="D9D9D9" w:themeFill="background1" w:themeFillShade="D9"/>
            <w:vAlign w:val="center"/>
          </w:tcPr>
          <w:p w14:paraId="7FA8452F" w14:textId="3B523DB1" w:rsidR="00B651CD" w:rsidRPr="00E1012C" w:rsidRDefault="00B651CD" w:rsidP="001B7DE2">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September </w:t>
            </w:r>
            <w:r w:rsidR="001B7DE2" w:rsidRPr="00E1012C">
              <w:rPr>
                <w:rFonts w:ascii="Times New Roman" w:hAnsi="Times New Roman" w:cs="Times New Roman"/>
                <w:bCs/>
                <w:sz w:val="22"/>
                <w:szCs w:val="22"/>
              </w:rPr>
              <w:t xml:space="preserve">15 </w:t>
            </w:r>
            <w:r w:rsidRPr="00E1012C">
              <w:rPr>
                <w:rFonts w:ascii="Times New Roman" w:hAnsi="Times New Roman" w:cs="Times New Roman"/>
                <w:bCs/>
                <w:sz w:val="22"/>
                <w:szCs w:val="22"/>
              </w:rPr>
              <w:t>until consistent ground freeze</w:t>
            </w:r>
          </w:p>
        </w:tc>
      </w:tr>
      <w:tr w:rsidR="00B651CD" w:rsidRPr="00E1012C" w14:paraId="4F19361C" w14:textId="77777777" w:rsidTr="007927EF">
        <w:trPr>
          <w:jc w:val="center"/>
        </w:trPr>
        <w:tc>
          <w:tcPr>
            <w:tcW w:w="1656" w:type="dxa"/>
            <w:tcBorders>
              <w:top w:val="nil"/>
              <w:left w:val="double" w:sz="4" w:space="0" w:color="auto"/>
              <w:bottom w:val="nil"/>
              <w:right w:val="single" w:sz="4" w:space="0" w:color="auto"/>
            </w:tcBorders>
            <w:vAlign w:val="center"/>
          </w:tcPr>
          <w:p w14:paraId="5CCE5901" w14:textId="3074C191" w:rsidR="00B651CD" w:rsidRPr="00E1012C" w:rsidRDefault="00B651CD" w:rsidP="009E3465">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6000’ </w:t>
            </w:r>
            <w:r w:rsidR="009E3465" w:rsidRPr="00E1012C">
              <w:rPr>
                <w:rFonts w:ascii="Times New Roman" w:hAnsi="Times New Roman" w:cs="Times New Roman"/>
                <w:bCs/>
                <w:sz w:val="22"/>
                <w:szCs w:val="22"/>
              </w:rPr>
              <w:t>-</w:t>
            </w:r>
            <w:r w:rsidRPr="00E1012C">
              <w:rPr>
                <w:rFonts w:ascii="Times New Roman" w:hAnsi="Times New Roman" w:cs="Times New Roman"/>
                <w:bCs/>
                <w:sz w:val="22"/>
                <w:szCs w:val="22"/>
              </w:rPr>
              <w:t xml:space="preserve"> 7000’</w:t>
            </w:r>
          </w:p>
        </w:tc>
        <w:tc>
          <w:tcPr>
            <w:tcW w:w="2649" w:type="dxa"/>
            <w:tcBorders>
              <w:top w:val="nil"/>
              <w:left w:val="single" w:sz="4" w:space="0" w:color="auto"/>
              <w:bottom w:val="nil"/>
              <w:right w:val="single" w:sz="4" w:space="0" w:color="auto"/>
            </w:tcBorders>
            <w:vAlign w:val="center"/>
          </w:tcPr>
          <w:p w14:paraId="73395859" w14:textId="5D1592E1" w:rsidR="00B651CD" w:rsidRPr="00E1012C" w:rsidRDefault="00B651CD" w:rsidP="001B7DE2">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Spring thaw to </w:t>
            </w:r>
            <w:r w:rsidR="001B7DE2" w:rsidRPr="00E1012C">
              <w:rPr>
                <w:rFonts w:ascii="Times New Roman" w:hAnsi="Times New Roman" w:cs="Times New Roman"/>
                <w:bCs/>
                <w:sz w:val="22"/>
                <w:szCs w:val="22"/>
              </w:rPr>
              <w:t>June 1</w:t>
            </w:r>
          </w:p>
        </w:tc>
        <w:tc>
          <w:tcPr>
            <w:tcW w:w="4410" w:type="dxa"/>
            <w:tcBorders>
              <w:top w:val="nil"/>
              <w:left w:val="single" w:sz="4" w:space="0" w:color="auto"/>
              <w:bottom w:val="nil"/>
              <w:right w:val="double" w:sz="4" w:space="0" w:color="auto"/>
            </w:tcBorders>
            <w:vAlign w:val="center"/>
          </w:tcPr>
          <w:p w14:paraId="79FF3821" w14:textId="1FB0AAF1"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September 1 until consistent ground freeze</w:t>
            </w:r>
          </w:p>
        </w:tc>
      </w:tr>
      <w:tr w:rsidR="00B651CD" w:rsidRPr="00E1012C" w14:paraId="6A5E7116" w14:textId="77777777" w:rsidTr="00FF2448">
        <w:trPr>
          <w:jc w:val="center"/>
        </w:trPr>
        <w:tc>
          <w:tcPr>
            <w:tcW w:w="1656" w:type="dxa"/>
            <w:tcBorders>
              <w:top w:val="nil"/>
              <w:left w:val="double" w:sz="4" w:space="0" w:color="auto"/>
              <w:bottom w:val="nil"/>
              <w:right w:val="single" w:sz="4" w:space="0" w:color="auto"/>
            </w:tcBorders>
            <w:shd w:val="clear" w:color="auto" w:fill="D9D9D9" w:themeFill="background1" w:themeFillShade="D9"/>
            <w:vAlign w:val="center"/>
          </w:tcPr>
          <w:p w14:paraId="153DAE36" w14:textId="0A32B0FE" w:rsidR="00B651CD" w:rsidRPr="00E1012C" w:rsidRDefault="00B651CD" w:rsidP="009E3465">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7000’ </w:t>
            </w:r>
            <w:r w:rsidR="009E3465" w:rsidRPr="00E1012C">
              <w:rPr>
                <w:rFonts w:ascii="Times New Roman" w:hAnsi="Times New Roman" w:cs="Times New Roman"/>
                <w:bCs/>
                <w:sz w:val="22"/>
                <w:szCs w:val="22"/>
              </w:rPr>
              <w:t>-</w:t>
            </w:r>
            <w:r w:rsidRPr="00E1012C">
              <w:rPr>
                <w:rFonts w:ascii="Times New Roman" w:hAnsi="Times New Roman" w:cs="Times New Roman"/>
                <w:bCs/>
                <w:sz w:val="22"/>
                <w:szCs w:val="22"/>
              </w:rPr>
              <w:t xml:space="preserve"> 8000’</w:t>
            </w:r>
          </w:p>
        </w:tc>
        <w:tc>
          <w:tcPr>
            <w:tcW w:w="2649" w:type="dxa"/>
            <w:tcBorders>
              <w:top w:val="nil"/>
              <w:left w:val="single" w:sz="4" w:space="0" w:color="auto"/>
              <w:bottom w:val="nil"/>
              <w:right w:val="single" w:sz="4" w:space="0" w:color="auto"/>
            </w:tcBorders>
            <w:shd w:val="clear" w:color="auto" w:fill="D9D9D9" w:themeFill="background1" w:themeFillShade="D9"/>
            <w:vAlign w:val="center"/>
          </w:tcPr>
          <w:p w14:paraId="7A50FF84" w14:textId="30D282BC"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Spring thaw to July 1</w:t>
            </w:r>
            <w:r w:rsidR="001B7DE2" w:rsidRPr="00E1012C">
              <w:rPr>
                <w:rFonts w:ascii="Times New Roman" w:hAnsi="Times New Roman" w:cs="Times New Roman"/>
                <w:bCs/>
                <w:sz w:val="22"/>
                <w:szCs w:val="22"/>
              </w:rPr>
              <w:t>5</w:t>
            </w:r>
          </w:p>
        </w:tc>
        <w:tc>
          <w:tcPr>
            <w:tcW w:w="4410" w:type="dxa"/>
            <w:tcBorders>
              <w:top w:val="nil"/>
              <w:left w:val="single" w:sz="4" w:space="0" w:color="auto"/>
              <w:bottom w:val="nil"/>
              <w:right w:val="double" w:sz="4" w:space="0" w:color="auto"/>
            </w:tcBorders>
            <w:shd w:val="clear" w:color="auto" w:fill="D9D9D9" w:themeFill="background1" w:themeFillShade="D9"/>
            <w:vAlign w:val="center"/>
          </w:tcPr>
          <w:p w14:paraId="10676A1C" w14:textId="77777777"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August 1 until consistent ground freeze</w:t>
            </w:r>
          </w:p>
        </w:tc>
      </w:tr>
      <w:tr w:rsidR="00B651CD" w:rsidRPr="00E1012C" w14:paraId="00606B65" w14:textId="77777777" w:rsidTr="00B651CD">
        <w:trPr>
          <w:jc w:val="center"/>
        </w:trPr>
        <w:tc>
          <w:tcPr>
            <w:tcW w:w="1656" w:type="dxa"/>
            <w:tcBorders>
              <w:top w:val="nil"/>
              <w:left w:val="double" w:sz="4" w:space="0" w:color="auto"/>
              <w:bottom w:val="double" w:sz="4" w:space="0" w:color="auto"/>
            </w:tcBorders>
            <w:vAlign w:val="center"/>
          </w:tcPr>
          <w:p w14:paraId="44254CAE" w14:textId="77777777" w:rsidR="00B651CD" w:rsidRPr="00E1012C" w:rsidRDefault="00B651CD" w:rsidP="00653447">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Above 8000’</w:t>
            </w:r>
          </w:p>
        </w:tc>
        <w:tc>
          <w:tcPr>
            <w:tcW w:w="7059" w:type="dxa"/>
            <w:gridSpan w:val="2"/>
            <w:tcBorders>
              <w:top w:val="nil"/>
              <w:bottom w:val="double" w:sz="4" w:space="0" w:color="auto"/>
              <w:right w:val="double" w:sz="4" w:space="0" w:color="auto"/>
            </w:tcBorders>
            <w:vAlign w:val="center"/>
          </w:tcPr>
          <w:p w14:paraId="65FB9A6E" w14:textId="2B4792CA"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Spring thaw to consistent ground freeze</w:t>
            </w:r>
          </w:p>
        </w:tc>
      </w:tr>
      <w:tr w:rsidR="00B651CD" w:rsidRPr="00E1012C" w14:paraId="6608BFE5" w14:textId="77777777" w:rsidTr="00B651CD">
        <w:trPr>
          <w:jc w:val="center"/>
        </w:trPr>
        <w:tc>
          <w:tcPr>
            <w:tcW w:w="8715" w:type="dxa"/>
            <w:gridSpan w:val="3"/>
            <w:tcBorders>
              <w:top w:val="double" w:sz="4" w:space="0" w:color="auto"/>
              <w:left w:val="double" w:sz="4" w:space="0" w:color="auto"/>
              <w:bottom w:val="single" w:sz="4" w:space="0" w:color="auto"/>
              <w:right w:val="double" w:sz="4" w:space="0" w:color="auto"/>
            </w:tcBorders>
            <w:vAlign w:val="center"/>
          </w:tcPr>
          <w:p w14:paraId="0E04B7B8" w14:textId="1E38D9B2" w:rsidR="00B651CD" w:rsidRPr="00E1012C" w:rsidRDefault="00B651CD" w:rsidP="00B651CD">
            <w:pPr>
              <w:keepNext/>
              <w:keepLines/>
              <w:widowControl/>
              <w:adjustRightInd w:val="0"/>
              <w:jc w:val="center"/>
              <w:rPr>
                <w:rFonts w:ascii="Times New Roman" w:hAnsi="Times New Roman" w:cs="Times New Roman"/>
                <w:b/>
                <w:bCs/>
                <w:sz w:val="22"/>
                <w:szCs w:val="22"/>
              </w:rPr>
            </w:pPr>
            <w:r w:rsidRPr="00E1012C">
              <w:rPr>
                <w:rFonts w:ascii="Times New Roman" w:hAnsi="Times New Roman" w:cs="Times New Roman"/>
                <w:b/>
                <w:bCs/>
                <w:sz w:val="22"/>
                <w:szCs w:val="22"/>
              </w:rPr>
              <w:t>Western Slope</w:t>
            </w:r>
          </w:p>
        </w:tc>
      </w:tr>
      <w:tr w:rsidR="00B651CD" w:rsidRPr="00E1012C" w14:paraId="6C8FB1DB" w14:textId="77777777" w:rsidTr="00FF2448">
        <w:trPr>
          <w:jc w:val="center"/>
        </w:trPr>
        <w:tc>
          <w:tcPr>
            <w:tcW w:w="1656" w:type="dxa"/>
            <w:tcBorders>
              <w:left w:val="double" w:sz="4" w:space="0" w:color="auto"/>
              <w:bottom w:val="nil"/>
              <w:right w:val="single" w:sz="4" w:space="0" w:color="auto"/>
            </w:tcBorders>
            <w:shd w:val="clear" w:color="auto" w:fill="D9D9D9" w:themeFill="background1" w:themeFillShade="D9"/>
            <w:vAlign w:val="center"/>
          </w:tcPr>
          <w:p w14:paraId="78B6A948" w14:textId="77777777" w:rsidR="00B651CD" w:rsidRPr="00E1012C" w:rsidRDefault="00B651CD" w:rsidP="00653447">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Below 6000’</w:t>
            </w:r>
          </w:p>
        </w:tc>
        <w:tc>
          <w:tcPr>
            <w:tcW w:w="2649" w:type="dxa"/>
            <w:tcBorders>
              <w:left w:val="single" w:sz="4" w:space="0" w:color="auto"/>
              <w:bottom w:val="nil"/>
              <w:right w:val="single" w:sz="4" w:space="0" w:color="auto"/>
            </w:tcBorders>
            <w:shd w:val="clear" w:color="auto" w:fill="D9D9D9" w:themeFill="background1" w:themeFillShade="D9"/>
            <w:vAlign w:val="center"/>
          </w:tcPr>
          <w:p w14:paraId="1289338F" w14:textId="6B8B6B55"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Spring thaw to May 1</w:t>
            </w:r>
          </w:p>
        </w:tc>
        <w:tc>
          <w:tcPr>
            <w:tcW w:w="4410" w:type="dxa"/>
            <w:tcBorders>
              <w:left w:val="single" w:sz="4" w:space="0" w:color="auto"/>
              <w:bottom w:val="nil"/>
              <w:right w:val="double" w:sz="4" w:space="0" w:color="auto"/>
            </w:tcBorders>
            <w:shd w:val="clear" w:color="auto" w:fill="D9D9D9" w:themeFill="background1" w:themeFillShade="D9"/>
            <w:vAlign w:val="center"/>
          </w:tcPr>
          <w:p w14:paraId="348BA6ED" w14:textId="77777777"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August 1 until consistent ground freeze</w:t>
            </w:r>
          </w:p>
        </w:tc>
      </w:tr>
      <w:tr w:rsidR="00B651CD" w:rsidRPr="00E1012C" w14:paraId="7FB61DAC" w14:textId="77777777" w:rsidTr="007927EF">
        <w:trPr>
          <w:jc w:val="center"/>
        </w:trPr>
        <w:tc>
          <w:tcPr>
            <w:tcW w:w="1656" w:type="dxa"/>
            <w:tcBorders>
              <w:top w:val="nil"/>
              <w:left w:val="double" w:sz="4" w:space="0" w:color="auto"/>
              <w:bottom w:val="nil"/>
              <w:right w:val="single" w:sz="4" w:space="0" w:color="auto"/>
            </w:tcBorders>
            <w:vAlign w:val="center"/>
          </w:tcPr>
          <w:p w14:paraId="5FA6FDA4" w14:textId="55BCC787" w:rsidR="00B651CD" w:rsidRPr="00E1012C" w:rsidRDefault="00B651CD" w:rsidP="009E3465">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6000’ </w:t>
            </w:r>
            <w:r w:rsidR="009E3465" w:rsidRPr="00E1012C">
              <w:rPr>
                <w:rFonts w:ascii="Times New Roman" w:hAnsi="Times New Roman" w:cs="Times New Roman"/>
                <w:bCs/>
                <w:sz w:val="22"/>
                <w:szCs w:val="22"/>
              </w:rPr>
              <w:t>-</w:t>
            </w:r>
            <w:r w:rsidRPr="00E1012C">
              <w:rPr>
                <w:rFonts w:ascii="Times New Roman" w:hAnsi="Times New Roman" w:cs="Times New Roman"/>
                <w:bCs/>
                <w:sz w:val="22"/>
                <w:szCs w:val="22"/>
              </w:rPr>
              <w:t xml:space="preserve"> 7000’</w:t>
            </w:r>
          </w:p>
        </w:tc>
        <w:tc>
          <w:tcPr>
            <w:tcW w:w="2649" w:type="dxa"/>
            <w:tcBorders>
              <w:top w:val="nil"/>
              <w:left w:val="single" w:sz="4" w:space="0" w:color="auto"/>
              <w:bottom w:val="nil"/>
              <w:right w:val="single" w:sz="4" w:space="0" w:color="auto"/>
            </w:tcBorders>
            <w:vAlign w:val="center"/>
          </w:tcPr>
          <w:p w14:paraId="245D69C0" w14:textId="579A93ED" w:rsidR="00B651CD" w:rsidRPr="00E1012C" w:rsidRDefault="00B651CD" w:rsidP="001B7DE2">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 xml:space="preserve">Spring thaw to </w:t>
            </w:r>
            <w:r w:rsidR="001B7DE2" w:rsidRPr="00E1012C">
              <w:rPr>
                <w:rFonts w:ascii="Times New Roman" w:hAnsi="Times New Roman" w:cs="Times New Roman"/>
                <w:bCs/>
                <w:sz w:val="22"/>
                <w:szCs w:val="22"/>
              </w:rPr>
              <w:t>June 15</w:t>
            </w:r>
          </w:p>
        </w:tc>
        <w:tc>
          <w:tcPr>
            <w:tcW w:w="4410" w:type="dxa"/>
            <w:tcBorders>
              <w:top w:val="nil"/>
              <w:left w:val="single" w:sz="4" w:space="0" w:color="auto"/>
              <w:bottom w:val="nil"/>
              <w:right w:val="double" w:sz="4" w:space="0" w:color="auto"/>
            </w:tcBorders>
            <w:vAlign w:val="center"/>
          </w:tcPr>
          <w:p w14:paraId="2EAEB72E" w14:textId="77777777"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September 1 until consistent ground freeze</w:t>
            </w:r>
          </w:p>
        </w:tc>
      </w:tr>
      <w:tr w:rsidR="00B651CD" w:rsidRPr="00E1012C" w14:paraId="720AB7AA" w14:textId="77777777" w:rsidTr="00FF2448">
        <w:trPr>
          <w:jc w:val="center"/>
        </w:trPr>
        <w:tc>
          <w:tcPr>
            <w:tcW w:w="1656" w:type="dxa"/>
            <w:tcBorders>
              <w:top w:val="nil"/>
              <w:left w:val="double" w:sz="4" w:space="0" w:color="auto"/>
              <w:bottom w:val="double" w:sz="4" w:space="0" w:color="auto"/>
              <w:right w:val="single" w:sz="4" w:space="0" w:color="auto"/>
            </w:tcBorders>
            <w:shd w:val="clear" w:color="auto" w:fill="D9D9D9" w:themeFill="background1" w:themeFillShade="D9"/>
            <w:vAlign w:val="center"/>
          </w:tcPr>
          <w:p w14:paraId="089D5802" w14:textId="77777777" w:rsidR="00B651CD" w:rsidRPr="00E1012C" w:rsidRDefault="00B651CD" w:rsidP="00653447">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Above 7000’</w:t>
            </w:r>
          </w:p>
        </w:tc>
        <w:tc>
          <w:tcPr>
            <w:tcW w:w="7059" w:type="dxa"/>
            <w:gridSpan w:val="2"/>
            <w:tcBorders>
              <w:top w:val="nil"/>
              <w:left w:val="single" w:sz="4" w:space="0" w:color="auto"/>
              <w:bottom w:val="double" w:sz="4" w:space="0" w:color="auto"/>
              <w:right w:val="double" w:sz="4" w:space="0" w:color="auto"/>
            </w:tcBorders>
            <w:shd w:val="clear" w:color="auto" w:fill="D9D9D9" w:themeFill="background1" w:themeFillShade="D9"/>
            <w:vAlign w:val="center"/>
          </w:tcPr>
          <w:p w14:paraId="1745F668" w14:textId="5D5F183E" w:rsidR="00B651CD" w:rsidRPr="00E1012C" w:rsidRDefault="00B651CD" w:rsidP="00B651CD">
            <w:pPr>
              <w:keepNext/>
              <w:keepLines/>
              <w:widowControl/>
              <w:adjustRightInd w:val="0"/>
              <w:rPr>
                <w:rFonts w:ascii="Times New Roman" w:hAnsi="Times New Roman" w:cs="Times New Roman"/>
                <w:bCs/>
                <w:sz w:val="22"/>
                <w:szCs w:val="22"/>
              </w:rPr>
            </w:pPr>
            <w:r w:rsidRPr="00E1012C">
              <w:rPr>
                <w:rFonts w:ascii="Times New Roman" w:hAnsi="Times New Roman" w:cs="Times New Roman"/>
                <w:bCs/>
                <w:sz w:val="22"/>
                <w:szCs w:val="22"/>
              </w:rPr>
              <w:t>Spring thaw to consistent ground freeze</w:t>
            </w:r>
          </w:p>
        </w:tc>
      </w:tr>
    </w:tbl>
    <w:p w14:paraId="2034E454" w14:textId="77777777" w:rsidR="0088681C" w:rsidRPr="00E1012C" w:rsidRDefault="0088681C" w:rsidP="00653447">
      <w:pPr>
        <w:jc w:val="both"/>
        <w:rPr>
          <w:rFonts w:ascii="Times New Roman" w:hAnsi="Times New Roman" w:cs="Times New Roman"/>
          <w:kern w:val="2"/>
          <w:sz w:val="22"/>
          <w:szCs w:val="22"/>
        </w:rPr>
      </w:pPr>
    </w:p>
    <w:p w14:paraId="28282FD3" w14:textId="404F715A" w:rsidR="0088681C" w:rsidRPr="00E1012C" w:rsidRDefault="0088681C" w:rsidP="003C1BAD">
      <w:pPr>
        <w:numPr>
          <w:ilvl w:val="1"/>
          <w:numId w:val="3"/>
        </w:numPr>
        <w:tabs>
          <w:tab w:val="left" w:pos="720"/>
        </w:tabs>
        <w:ind w:left="72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"Spring thaw" is the earliest date in a new calendar year in which seed can </w:t>
      </w:r>
      <w:proofErr w:type="gramStart"/>
      <w:r w:rsidRPr="00E1012C">
        <w:rPr>
          <w:rFonts w:ascii="Times New Roman" w:hAnsi="Times New Roman" w:cs="Times New Roman"/>
          <w:kern w:val="2"/>
          <w:sz w:val="22"/>
          <w:szCs w:val="22"/>
        </w:rPr>
        <w:t>be buried</w:t>
      </w:r>
      <w:proofErr w:type="gramEnd"/>
      <w:r w:rsidRPr="00E1012C">
        <w:rPr>
          <w:rFonts w:ascii="Times New Roman" w:hAnsi="Times New Roman" w:cs="Times New Roman"/>
          <w:kern w:val="2"/>
          <w:sz w:val="22"/>
          <w:szCs w:val="22"/>
        </w:rPr>
        <w:t xml:space="preserve"> ½ inch into the surface soil (topsoil) </w:t>
      </w:r>
      <w:r w:rsidR="00966213" w:rsidRPr="00E1012C">
        <w:rPr>
          <w:rFonts w:ascii="Times New Roman" w:hAnsi="Times New Roman" w:cs="Times New Roman"/>
          <w:kern w:val="2"/>
          <w:sz w:val="22"/>
          <w:szCs w:val="22"/>
        </w:rPr>
        <w:t xml:space="preserve">through </w:t>
      </w:r>
      <w:r w:rsidRPr="00E1012C">
        <w:rPr>
          <w:rFonts w:ascii="Times New Roman" w:hAnsi="Times New Roman" w:cs="Times New Roman"/>
          <w:kern w:val="2"/>
          <w:sz w:val="22"/>
          <w:szCs w:val="22"/>
        </w:rPr>
        <w:t>normal drill seeding methods.</w:t>
      </w:r>
    </w:p>
    <w:p w14:paraId="53832A02" w14:textId="77777777" w:rsidR="00653447" w:rsidRPr="00E1012C" w:rsidRDefault="00653447" w:rsidP="00653447">
      <w:pPr>
        <w:tabs>
          <w:tab w:val="left" w:pos="360"/>
        </w:tabs>
        <w:ind w:left="360"/>
        <w:rPr>
          <w:rFonts w:ascii="Times New Roman" w:hAnsi="Times New Roman" w:cs="Times New Roman"/>
          <w:kern w:val="2"/>
          <w:sz w:val="22"/>
          <w:szCs w:val="22"/>
        </w:rPr>
      </w:pPr>
    </w:p>
    <w:p w14:paraId="28BF8C2B" w14:textId="523A59CF" w:rsidR="0088681C" w:rsidRPr="00E1012C" w:rsidRDefault="0088681C" w:rsidP="003C1BAD">
      <w:pPr>
        <w:numPr>
          <w:ilvl w:val="1"/>
          <w:numId w:val="3"/>
        </w:numPr>
        <w:tabs>
          <w:tab w:val="left" w:pos="720"/>
        </w:tabs>
        <w:ind w:left="72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"Consistent ground freeze" is </w:t>
      </w:r>
      <w:r w:rsidR="00966213" w:rsidRPr="00E1012C">
        <w:rPr>
          <w:rFonts w:ascii="Times New Roman" w:hAnsi="Times New Roman" w:cs="Times New Roman"/>
          <w:kern w:val="2"/>
          <w:sz w:val="22"/>
          <w:szCs w:val="22"/>
        </w:rPr>
        <w:t xml:space="preserve">the </w:t>
      </w:r>
      <w:r w:rsidRPr="00E1012C">
        <w:rPr>
          <w:rFonts w:ascii="Times New Roman" w:hAnsi="Times New Roman" w:cs="Times New Roman"/>
          <w:kern w:val="2"/>
          <w:sz w:val="22"/>
          <w:szCs w:val="22"/>
        </w:rPr>
        <w:t xml:space="preserve">time during the fall months in which the surface soil (topsoil), due to freeze conditions, prevents burying the seed ½ inch </w:t>
      </w:r>
      <w:r w:rsidR="00966213" w:rsidRPr="00E1012C">
        <w:rPr>
          <w:rFonts w:ascii="Times New Roman" w:hAnsi="Times New Roman" w:cs="Times New Roman"/>
          <w:kern w:val="2"/>
          <w:sz w:val="22"/>
          <w:szCs w:val="22"/>
        </w:rPr>
        <w:t xml:space="preserve">through </w:t>
      </w:r>
      <w:r w:rsidRPr="00E1012C">
        <w:rPr>
          <w:rFonts w:ascii="Times New Roman" w:hAnsi="Times New Roman" w:cs="Times New Roman"/>
          <w:kern w:val="2"/>
          <w:sz w:val="22"/>
          <w:szCs w:val="22"/>
        </w:rPr>
        <w:t xml:space="preserve">normal drill seeding operations. Seed shall not </w:t>
      </w:r>
      <w:proofErr w:type="gramStart"/>
      <w:r w:rsidRPr="00E1012C">
        <w:rPr>
          <w:rFonts w:ascii="Times New Roman" w:hAnsi="Times New Roman" w:cs="Times New Roman"/>
          <w:kern w:val="2"/>
          <w:sz w:val="22"/>
          <w:szCs w:val="22"/>
        </w:rPr>
        <w:t>be sown</w:t>
      </w:r>
      <w:proofErr w:type="gramEnd"/>
      <w:r w:rsidRPr="00E1012C">
        <w:rPr>
          <w:rFonts w:ascii="Times New Roman" w:hAnsi="Times New Roman" w:cs="Times New Roman"/>
          <w:kern w:val="2"/>
          <w:sz w:val="22"/>
          <w:szCs w:val="22"/>
        </w:rPr>
        <w:t>, drilled, or planted when the surface soil or topsoil is in a frozen or crusted state.</w:t>
      </w:r>
    </w:p>
    <w:p w14:paraId="517787C3" w14:textId="56EDE797" w:rsidR="00653447" w:rsidRPr="00E1012C" w:rsidRDefault="00653447" w:rsidP="00653447">
      <w:pPr>
        <w:tabs>
          <w:tab w:val="left" w:pos="360"/>
        </w:tabs>
        <w:rPr>
          <w:rFonts w:ascii="Times New Roman" w:hAnsi="Times New Roman" w:cs="Times New Roman"/>
          <w:kern w:val="2"/>
          <w:sz w:val="22"/>
          <w:szCs w:val="22"/>
        </w:rPr>
      </w:pPr>
    </w:p>
    <w:p w14:paraId="5925B226" w14:textId="659DED47" w:rsidR="0041538E" w:rsidRPr="00E1012C" w:rsidRDefault="0041538E" w:rsidP="0041538E">
      <w:pPr>
        <w:tabs>
          <w:tab w:val="left" w:pos="360"/>
        </w:tabs>
        <w:rPr>
          <w:rFonts w:ascii="Times New Roman" w:hAnsi="Times New Roman" w:cs="Times New Roman"/>
          <w:kern w:val="2"/>
          <w:sz w:val="22"/>
          <w:szCs w:val="22"/>
        </w:rPr>
      </w:pPr>
      <w:r w:rsidRPr="00E1012C">
        <w:rPr>
          <w:rFonts w:ascii="Times New Roman" w:hAnsi="Times New Roman" w:cs="Times New Roman"/>
          <w:kern w:val="2"/>
          <w:sz w:val="22"/>
          <w:szCs w:val="22"/>
        </w:rPr>
        <w:t xml:space="preserve">Seeding accomplished outside the time periods listed above will </w:t>
      </w:r>
      <w:proofErr w:type="gramStart"/>
      <w:r w:rsidRPr="00E1012C">
        <w:rPr>
          <w:rFonts w:ascii="Times New Roman" w:hAnsi="Times New Roman" w:cs="Times New Roman"/>
          <w:kern w:val="2"/>
          <w:sz w:val="22"/>
          <w:szCs w:val="22"/>
        </w:rPr>
        <w:t>be allowed</w:t>
      </w:r>
      <w:proofErr w:type="gramEnd"/>
      <w:r w:rsidRPr="00E1012C">
        <w:rPr>
          <w:rFonts w:ascii="Times New Roman" w:hAnsi="Times New Roman" w:cs="Times New Roman"/>
          <w:kern w:val="2"/>
          <w:sz w:val="22"/>
          <w:szCs w:val="22"/>
        </w:rPr>
        <w:t xml:space="preserve"> only when the Contractor's request is approved</w:t>
      </w:r>
      <w:r w:rsidR="00F412C0" w:rsidRPr="00E1012C">
        <w:rPr>
          <w:rFonts w:ascii="Times New Roman" w:hAnsi="Times New Roman" w:cs="Times New Roman"/>
          <w:kern w:val="2"/>
          <w:sz w:val="22"/>
          <w:szCs w:val="22"/>
        </w:rPr>
        <w:t xml:space="preserve"> by the Engineer</w:t>
      </w:r>
      <w:r w:rsidRPr="00E1012C">
        <w:rPr>
          <w:rFonts w:ascii="Times New Roman" w:hAnsi="Times New Roman" w:cs="Times New Roman"/>
          <w:kern w:val="2"/>
          <w:sz w:val="22"/>
          <w:szCs w:val="22"/>
        </w:rPr>
        <w:t xml:space="preserve"> in writing</w:t>
      </w:r>
      <w:r w:rsidR="00F412C0" w:rsidRPr="00E1012C">
        <w:rPr>
          <w:rFonts w:ascii="Times New Roman" w:hAnsi="Times New Roman" w:cs="Times New Roman"/>
          <w:kern w:val="2"/>
          <w:sz w:val="22"/>
          <w:szCs w:val="22"/>
        </w:rPr>
        <w:t>, with coordination from the Region Landscape Architect</w:t>
      </w:r>
      <w:r w:rsidRPr="00E1012C">
        <w:rPr>
          <w:rFonts w:ascii="Times New Roman" w:hAnsi="Times New Roman" w:cs="Times New Roman"/>
          <w:kern w:val="2"/>
          <w:sz w:val="22"/>
          <w:szCs w:val="22"/>
        </w:rPr>
        <w:t xml:space="preserve">. </w:t>
      </w:r>
      <w:r w:rsidR="00FF7DE0" w:rsidRPr="00E1012C">
        <w:rPr>
          <w:rFonts w:ascii="Times New Roman" w:hAnsi="Times New Roman" w:cs="Times New Roman"/>
          <w:kern w:val="2"/>
          <w:sz w:val="22"/>
          <w:szCs w:val="22"/>
        </w:rPr>
        <w:t>If</w:t>
      </w:r>
      <w:r w:rsidRPr="00E1012C">
        <w:rPr>
          <w:rFonts w:ascii="Times New Roman" w:hAnsi="Times New Roman" w:cs="Times New Roman"/>
          <w:kern w:val="2"/>
          <w:sz w:val="22"/>
          <w:szCs w:val="22"/>
        </w:rPr>
        <w:t xml:space="preserve"> requested by the Contractor, the Contractor must agree to perform the following work at no cost to the Department: reseed, </w:t>
      </w:r>
      <w:proofErr w:type="spellStart"/>
      <w:r w:rsidRPr="00E1012C">
        <w:rPr>
          <w:rFonts w:ascii="Times New Roman" w:hAnsi="Times New Roman" w:cs="Times New Roman"/>
          <w:kern w:val="2"/>
          <w:sz w:val="22"/>
          <w:szCs w:val="22"/>
        </w:rPr>
        <w:t>remulch</w:t>
      </w:r>
      <w:proofErr w:type="spellEnd"/>
      <w:r w:rsidRPr="00E1012C">
        <w:rPr>
          <w:rFonts w:ascii="Times New Roman" w:hAnsi="Times New Roman" w:cs="Times New Roman"/>
          <w:kern w:val="2"/>
          <w:sz w:val="22"/>
          <w:szCs w:val="22"/>
        </w:rPr>
        <w:t>, and repair areas which fail to produce species indicated in the Contract.</w:t>
      </w:r>
    </w:p>
    <w:p w14:paraId="481D23AC" w14:textId="77777777" w:rsidR="0041538E" w:rsidRPr="00E1012C" w:rsidRDefault="0041538E" w:rsidP="0041538E">
      <w:pPr>
        <w:tabs>
          <w:tab w:val="left" w:pos="360"/>
        </w:tabs>
        <w:rPr>
          <w:rFonts w:ascii="Times New Roman" w:hAnsi="Times New Roman" w:cs="Times New Roman"/>
          <w:kern w:val="2"/>
          <w:sz w:val="22"/>
          <w:szCs w:val="22"/>
        </w:rPr>
      </w:pPr>
    </w:p>
    <w:p w14:paraId="40C69AB7" w14:textId="0C2BA281" w:rsidR="0041538E" w:rsidRPr="00E1012C" w:rsidRDefault="00FF7DE0"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t>If</w:t>
      </w:r>
      <w:r w:rsidR="0041538E" w:rsidRPr="00E1012C">
        <w:rPr>
          <w:rFonts w:ascii="Times New Roman" w:hAnsi="Times New Roman" w:cs="Times New Roman"/>
          <w:kern w:val="2"/>
          <w:sz w:val="22"/>
          <w:szCs w:val="22"/>
        </w:rPr>
        <w:t xml:space="preserve"> seeding </w:t>
      </w:r>
      <w:proofErr w:type="gramStart"/>
      <w:r w:rsidR="0041538E" w:rsidRPr="00E1012C">
        <w:rPr>
          <w:rFonts w:ascii="Times New Roman" w:hAnsi="Times New Roman" w:cs="Times New Roman"/>
          <w:kern w:val="2"/>
          <w:sz w:val="22"/>
          <w:szCs w:val="22"/>
        </w:rPr>
        <w:t>is ordered</w:t>
      </w:r>
      <w:proofErr w:type="gramEnd"/>
      <w:r w:rsidR="0041538E" w:rsidRPr="00E1012C">
        <w:rPr>
          <w:rFonts w:ascii="Times New Roman" w:hAnsi="Times New Roman" w:cs="Times New Roman"/>
          <w:kern w:val="2"/>
          <w:sz w:val="22"/>
          <w:szCs w:val="22"/>
        </w:rPr>
        <w:t xml:space="preserve"> by the Engineer outside the time periods listed above, the cost </w:t>
      </w:r>
      <w:r w:rsidRPr="00E1012C">
        <w:rPr>
          <w:rFonts w:ascii="Times New Roman" w:hAnsi="Times New Roman" w:cs="Times New Roman"/>
          <w:kern w:val="2"/>
          <w:sz w:val="22"/>
          <w:szCs w:val="22"/>
        </w:rPr>
        <w:t>to repair areas that fail to produce species</w:t>
      </w:r>
      <w:r w:rsidR="0041538E" w:rsidRPr="00E1012C">
        <w:rPr>
          <w:rFonts w:ascii="Times New Roman" w:hAnsi="Times New Roman" w:cs="Times New Roman"/>
          <w:kern w:val="2"/>
          <w:sz w:val="22"/>
          <w:szCs w:val="22"/>
        </w:rPr>
        <w:t xml:space="preserve"> will be paid for by </w:t>
      </w:r>
      <w:r w:rsidRPr="00E1012C">
        <w:rPr>
          <w:rFonts w:ascii="Times New Roman" w:hAnsi="Times New Roman" w:cs="Times New Roman"/>
          <w:kern w:val="2"/>
          <w:sz w:val="22"/>
          <w:szCs w:val="22"/>
        </w:rPr>
        <w:t>the Department.</w:t>
      </w:r>
    </w:p>
    <w:p w14:paraId="229126A0" w14:textId="77777777" w:rsidR="00351CE2" w:rsidRPr="00E1012C" w:rsidRDefault="00351CE2" w:rsidP="00653447">
      <w:pPr>
        <w:rPr>
          <w:rFonts w:ascii="Times New Roman" w:hAnsi="Times New Roman" w:cs="Times New Roman"/>
          <w:kern w:val="2"/>
          <w:sz w:val="22"/>
          <w:szCs w:val="22"/>
        </w:rPr>
      </w:pPr>
    </w:p>
    <w:p w14:paraId="7515A0C7" w14:textId="4E0E0263" w:rsidR="00157F15" w:rsidRPr="00E1012C" w:rsidRDefault="00351CE2" w:rsidP="00653447">
      <w:pPr>
        <w:rPr>
          <w:rFonts w:ascii="Times New Roman" w:hAnsi="Times New Roman" w:cs="Times New Roman"/>
          <w:sz w:val="22"/>
          <w:szCs w:val="22"/>
        </w:rPr>
      </w:pPr>
      <w:proofErr w:type="gramStart"/>
      <w:r w:rsidRPr="00E1012C">
        <w:rPr>
          <w:rFonts w:ascii="Times New Roman" w:hAnsi="Times New Roman" w:cs="Times New Roman"/>
          <w:b/>
          <w:kern w:val="2"/>
          <w:sz w:val="22"/>
          <w:szCs w:val="22"/>
        </w:rPr>
        <w:t>212.05</w:t>
      </w:r>
      <w:r w:rsidRPr="00E1012C">
        <w:rPr>
          <w:rFonts w:ascii="Times New Roman" w:hAnsi="Times New Roman" w:cs="Times New Roman"/>
          <w:kern w:val="2"/>
          <w:sz w:val="22"/>
          <w:szCs w:val="22"/>
        </w:rPr>
        <w:t xml:space="preserve"> </w:t>
      </w:r>
      <w:r w:rsidR="002537D5" w:rsidRPr="00E1012C">
        <w:rPr>
          <w:rFonts w:ascii="Times New Roman" w:hAnsi="Times New Roman" w:cs="Times New Roman"/>
          <w:kern w:val="2"/>
          <w:sz w:val="22"/>
          <w:szCs w:val="22"/>
        </w:rPr>
        <w:t xml:space="preserve"> </w:t>
      </w:r>
      <w:r w:rsidR="0088681C" w:rsidRPr="00E1012C">
        <w:rPr>
          <w:rFonts w:ascii="Times New Roman" w:hAnsi="Times New Roman" w:cs="Times New Roman"/>
          <w:b/>
          <w:bCs/>
          <w:kern w:val="2"/>
          <w:sz w:val="22"/>
          <w:szCs w:val="22"/>
        </w:rPr>
        <w:t>Native</w:t>
      </w:r>
      <w:proofErr w:type="gramEnd"/>
      <w:r w:rsidR="0088681C" w:rsidRPr="00E1012C">
        <w:rPr>
          <w:rFonts w:ascii="Times New Roman" w:hAnsi="Times New Roman" w:cs="Times New Roman"/>
          <w:sz w:val="22"/>
          <w:szCs w:val="22"/>
        </w:rPr>
        <w:t xml:space="preserve"> </w:t>
      </w:r>
      <w:r w:rsidR="0088681C" w:rsidRPr="00E1012C">
        <w:rPr>
          <w:rFonts w:ascii="Times New Roman" w:hAnsi="Times New Roman" w:cs="Times New Roman"/>
          <w:b/>
          <w:sz w:val="22"/>
          <w:szCs w:val="22"/>
        </w:rPr>
        <w:t>Seeding Methods</w:t>
      </w:r>
      <w:r w:rsidR="0088681C" w:rsidRPr="00E1012C">
        <w:rPr>
          <w:rFonts w:ascii="Times New Roman" w:hAnsi="Times New Roman" w:cs="Times New Roman"/>
          <w:sz w:val="22"/>
          <w:szCs w:val="22"/>
        </w:rPr>
        <w:t xml:space="preserve">.  Areas to </w:t>
      </w:r>
      <w:proofErr w:type="gramStart"/>
      <w:r w:rsidR="0088681C" w:rsidRPr="00E1012C">
        <w:rPr>
          <w:rFonts w:ascii="Times New Roman" w:hAnsi="Times New Roman" w:cs="Times New Roman"/>
          <w:sz w:val="22"/>
          <w:szCs w:val="22"/>
        </w:rPr>
        <w:t>be seeded</w:t>
      </w:r>
      <w:proofErr w:type="gramEnd"/>
      <w:r w:rsidR="0088681C" w:rsidRPr="00E1012C">
        <w:rPr>
          <w:rFonts w:ascii="Times New Roman" w:hAnsi="Times New Roman" w:cs="Times New Roman"/>
          <w:sz w:val="22"/>
          <w:szCs w:val="22"/>
        </w:rPr>
        <w:t xml:space="preserve"> shall be installed in accordance with </w:t>
      </w:r>
      <w:r w:rsidR="00687E4A" w:rsidRPr="00E1012C">
        <w:rPr>
          <w:rFonts w:ascii="Times New Roman" w:hAnsi="Times New Roman" w:cs="Times New Roman"/>
          <w:sz w:val="22"/>
          <w:szCs w:val="22"/>
        </w:rPr>
        <w:t xml:space="preserve">SWMP </w:t>
      </w:r>
      <w:r w:rsidR="0088681C" w:rsidRPr="00E1012C">
        <w:rPr>
          <w:rFonts w:ascii="Times New Roman" w:hAnsi="Times New Roman" w:cs="Times New Roman"/>
          <w:sz w:val="22"/>
          <w:szCs w:val="22"/>
        </w:rPr>
        <w:t>Permanent Stabilization Plan</w:t>
      </w:r>
      <w:r w:rsidR="00653447" w:rsidRPr="00E1012C">
        <w:rPr>
          <w:rFonts w:ascii="Times New Roman" w:hAnsi="Times New Roman" w:cs="Times New Roman"/>
          <w:sz w:val="22"/>
          <w:szCs w:val="22"/>
        </w:rPr>
        <w:t>.</w:t>
      </w:r>
      <w:r w:rsidR="0088681C" w:rsidRPr="00E1012C">
        <w:rPr>
          <w:rFonts w:ascii="Times New Roman" w:hAnsi="Times New Roman" w:cs="Times New Roman"/>
          <w:sz w:val="22"/>
          <w:szCs w:val="22"/>
        </w:rPr>
        <w:t xml:space="preserve"> </w:t>
      </w:r>
    </w:p>
    <w:p w14:paraId="5E785C01" w14:textId="77777777" w:rsidR="00653447" w:rsidRPr="00E1012C" w:rsidRDefault="00653447" w:rsidP="00653447">
      <w:pPr>
        <w:rPr>
          <w:rFonts w:ascii="Times New Roman" w:hAnsi="Times New Roman" w:cs="Times New Roman"/>
          <w:sz w:val="22"/>
          <w:szCs w:val="22"/>
        </w:rPr>
      </w:pPr>
    </w:p>
    <w:p w14:paraId="667F3351" w14:textId="6F9F41F3" w:rsidR="0088681C" w:rsidRPr="00E1012C" w:rsidRDefault="0088681C" w:rsidP="00653447">
      <w:pPr>
        <w:rPr>
          <w:rFonts w:ascii="Times New Roman" w:hAnsi="Times New Roman" w:cs="Times New Roman"/>
          <w:sz w:val="22"/>
          <w:szCs w:val="22"/>
        </w:rPr>
      </w:pPr>
      <w:r w:rsidRPr="00E1012C">
        <w:rPr>
          <w:rFonts w:ascii="Times New Roman" w:hAnsi="Times New Roman" w:cs="Times New Roman"/>
          <w:kern w:val="2"/>
          <w:sz w:val="22"/>
          <w:szCs w:val="22"/>
        </w:rPr>
        <w:t xml:space="preserve">All amendments and seeding shall </w:t>
      </w:r>
      <w:proofErr w:type="gramStart"/>
      <w:r w:rsidRPr="00E1012C">
        <w:rPr>
          <w:rFonts w:ascii="Times New Roman" w:hAnsi="Times New Roman" w:cs="Times New Roman"/>
          <w:kern w:val="2"/>
          <w:sz w:val="22"/>
          <w:szCs w:val="22"/>
        </w:rPr>
        <w:t>be applied</w:t>
      </w:r>
      <w:proofErr w:type="gramEnd"/>
      <w:r w:rsidRPr="00E1012C">
        <w:rPr>
          <w:rFonts w:ascii="Times New Roman" w:hAnsi="Times New Roman" w:cs="Times New Roman"/>
          <w:kern w:val="2"/>
          <w:sz w:val="22"/>
          <w:szCs w:val="22"/>
        </w:rPr>
        <w:t xml:space="preserve"> based on the seeding method and rates specified on the </w:t>
      </w:r>
      <w:r w:rsidR="00966213" w:rsidRPr="00E1012C">
        <w:rPr>
          <w:rFonts w:ascii="Times New Roman" w:hAnsi="Times New Roman" w:cs="Times New Roman"/>
          <w:kern w:val="2"/>
          <w:sz w:val="22"/>
          <w:szCs w:val="22"/>
        </w:rPr>
        <w:t>plans</w:t>
      </w:r>
      <w:r w:rsidRPr="00E1012C">
        <w:rPr>
          <w:rFonts w:ascii="Times New Roman" w:hAnsi="Times New Roman" w:cs="Times New Roman"/>
          <w:kern w:val="2"/>
          <w:sz w:val="22"/>
          <w:szCs w:val="22"/>
        </w:rPr>
        <w:t xml:space="preserve">.  </w:t>
      </w:r>
    </w:p>
    <w:p w14:paraId="58EE5729" w14:textId="77777777" w:rsidR="00653447" w:rsidRPr="00E1012C" w:rsidRDefault="00653447" w:rsidP="00653447">
      <w:pPr>
        <w:pStyle w:val="ListParagraph"/>
        <w:ind w:left="0"/>
        <w:rPr>
          <w:rFonts w:ascii="Times New Roman" w:hAnsi="Times New Roman" w:cs="Times New Roman"/>
          <w:sz w:val="22"/>
          <w:szCs w:val="22"/>
        </w:rPr>
      </w:pPr>
    </w:p>
    <w:p w14:paraId="27B0D1D2" w14:textId="15FC5971" w:rsidR="0088681C" w:rsidRPr="00E1012C" w:rsidRDefault="001A55DB" w:rsidP="00653447">
      <w:pPr>
        <w:pStyle w:val="ListParagraph"/>
        <w:ind w:left="0"/>
        <w:rPr>
          <w:rFonts w:ascii="Times New Roman" w:hAnsi="Times New Roman" w:cs="Times New Roman"/>
          <w:sz w:val="22"/>
          <w:szCs w:val="22"/>
        </w:rPr>
      </w:pPr>
      <w:r w:rsidRPr="00E1012C">
        <w:rPr>
          <w:rFonts w:ascii="Times New Roman" w:hAnsi="Times New Roman" w:cs="Times New Roman"/>
          <w:sz w:val="22"/>
          <w:szCs w:val="22"/>
        </w:rPr>
        <w:t xml:space="preserve">The Contractor shall complete the </w:t>
      </w:r>
      <w:r w:rsidR="00351CE2" w:rsidRPr="00E1012C">
        <w:rPr>
          <w:rFonts w:ascii="Times New Roman" w:hAnsi="Times New Roman" w:cs="Times New Roman"/>
          <w:sz w:val="22"/>
          <w:szCs w:val="22"/>
        </w:rPr>
        <w:t>Amendments Verification P</w:t>
      </w:r>
      <w:r w:rsidR="0088681C" w:rsidRPr="00E1012C">
        <w:rPr>
          <w:rFonts w:ascii="Times New Roman" w:hAnsi="Times New Roman" w:cs="Times New Roman"/>
          <w:sz w:val="22"/>
          <w:szCs w:val="22"/>
        </w:rPr>
        <w:t xml:space="preserve">rerequisite </w:t>
      </w:r>
      <w:r w:rsidRPr="00E1012C">
        <w:rPr>
          <w:rFonts w:ascii="Times New Roman" w:hAnsi="Times New Roman" w:cs="Times New Roman"/>
          <w:sz w:val="22"/>
          <w:szCs w:val="22"/>
        </w:rPr>
        <w:t xml:space="preserve">for each of the seeding methods described </w:t>
      </w:r>
      <w:r w:rsidR="00966213" w:rsidRPr="00E1012C">
        <w:rPr>
          <w:rFonts w:ascii="Times New Roman" w:hAnsi="Times New Roman" w:cs="Times New Roman"/>
          <w:sz w:val="22"/>
          <w:szCs w:val="22"/>
        </w:rPr>
        <w:t>herein</w:t>
      </w:r>
      <w:r w:rsidRPr="00E1012C">
        <w:rPr>
          <w:rFonts w:ascii="Times New Roman" w:hAnsi="Times New Roman" w:cs="Times New Roman"/>
          <w:sz w:val="22"/>
          <w:szCs w:val="22"/>
        </w:rPr>
        <w:t xml:space="preserve">.  This shall </w:t>
      </w:r>
      <w:proofErr w:type="gramStart"/>
      <w:r w:rsidRPr="00E1012C">
        <w:rPr>
          <w:rFonts w:ascii="Times New Roman" w:hAnsi="Times New Roman" w:cs="Times New Roman"/>
          <w:sz w:val="22"/>
          <w:szCs w:val="22"/>
        </w:rPr>
        <w:t>be done</w:t>
      </w:r>
      <w:proofErr w:type="gramEnd"/>
      <w:r w:rsidRPr="00E1012C">
        <w:rPr>
          <w:rFonts w:ascii="Times New Roman" w:hAnsi="Times New Roman" w:cs="Times New Roman"/>
          <w:sz w:val="22"/>
          <w:szCs w:val="22"/>
        </w:rPr>
        <w:t xml:space="preserve"> by completing a</w:t>
      </w:r>
      <w:r w:rsidR="0088681C" w:rsidRPr="00E1012C">
        <w:rPr>
          <w:rFonts w:ascii="Times New Roman" w:hAnsi="Times New Roman" w:cs="Times New Roman"/>
          <w:sz w:val="22"/>
          <w:szCs w:val="22"/>
        </w:rPr>
        <w:t xml:space="preserve"> Seed and Amendment Quantities </w:t>
      </w:r>
      <w:r w:rsidR="00F408F4" w:rsidRPr="00E1012C">
        <w:rPr>
          <w:rFonts w:ascii="Times New Roman" w:hAnsi="Times New Roman" w:cs="Times New Roman"/>
          <w:sz w:val="22"/>
          <w:szCs w:val="22"/>
        </w:rPr>
        <w:t xml:space="preserve">Worksheet </w:t>
      </w:r>
      <w:r w:rsidR="0088681C" w:rsidRPr="00E1012C">
        <w:rPr>
          <w:rFonts w:ascii="Times New Roman" w:hAnsi="Times New Roman" w:cs="Times New Roman"/>
          <w:sz w:val="22"/>
          <w:szCs w:val="22"/>
        </w:rPr>
        <w:t xml:space="preserve">for each work area.  </w:t>
      </w:r>
      <w:r w:rsidR="00351CE2" w:rsidRPr="00E1012C">
        <w:rPr>
          <w:rFonts w:ascii="Times New Roman" w:hAnsi="Times New Roman" w:cs="Times New Roman"/>
          <w:sz w:val="22"/>
          <w:szCs w:val="22"/>
        </w:rPr>
        <w:t xml:space="preserve">This </w:t>
      </w:r>
      <w:r w:rsidR="00F408F4" w:rsidRPr="00E1012C">
        <w:rPr>
          <w:rFonts w:ascii="Times New Roman" w:hAnsi="Times New Roman" w:cs="Times New Roman"/>
          <w:sz w:val="22"/>
          <w:szCs w:val="22"/>
        </w:rPr>
        <w:t xml:space="preserve">worksheet </w:t>
      </w:r>
      <w:r w:rsidR="00351CE2" w:rsidRPr="00E1012C">
        <w:rPr>
          <w:rFonts w:ascii="Times New Roman" w:hAnsi="Times New Roman" w:cs="Times New Roman"/>
          <w:sz w:val="22"/>
          <w:szCs w:val="22"/>
        </w:rPr>
        <w:t xml:space="preserve">shall have a list of all amendments and the seed labels for each of the areas </w:t>
      </w:r>
      <w:r w:rsidRPr="00E1012C">
        <w:rPr>
          <w:rFonts w:ascii="Times New Roman" w:hAnsi="Times New Roman" w:cs="Times New Roman"/>
          <w:sz w:val="22"/>
          <w:szCs w:val="22"/>
        </w:rPr>
        <w:t xml:space="preserve">to </w:t>
      </w:r>
      <w:proofErr w:type="gramStart"/>
      <w:r w:rsidRPr="00E1012C">
        <w:rPr>
          <w:rFonts w:ascii="Times New Roman" w:hAnsi="Times New Roman" w:cs="Times New Roman"/>
          <w:sz w:val="22"/>
          <w:szCs w:val="22"/>
        </w:rPr>
        <w:t>be worked</w:t>
      </w:r>
      <w:proofErr w:type="gramEnd"/>
      <w:r w:rsidRPr="00E1012C">
        <w:rPr>
          <w:rFonts w:ascii="Times New Roman" w:hAnsi="Times New Roman" w:cs="Times New Roman"/>
          <w:sz w:val="22"/>
          <w:szCs w:val="22"/>
        </w:rPr>
        <w:t xml:space="preserve"> on</w:t>
      </w:r>
      <w:r w:rsidR="00351CE2" w:rsidRPr="00E1012C">
        <w:rPr>
          <w:rFonts w:ascii="Times New Roman" w:hAnsi="Times New Roman" w:cs="Times New Roman"/>
          <w:sz w:val="22"/>
          <w:szCs w:val="22"/>
        </w:rPr>
        <w:t xml:space="preserve">.  </w:t>
      </w:r>
      <w:r w:rsidR="00F61C36" w:rsidRPr="00E1012C">
        <w:rPr>
          <w:rFonts w:ascii="Times New Roman" w:hAnsi="Times New Roman" w:cs="Times New Roman"/>
          <w:sz w:val="22"/>
          <w:szCs w:val="22"/>
        </w:rPr>
        <w:t xml:space="preserve">The State required legal tags shall remain on the bag until opened and the seed placed in either the drill or hydraulic seeders in the presence of the Engineer.  </w:t>
      </w:r>
      <w:r w:rsidR="0088681C" w:rsidRPr="00E1012C">
        <w:rPr>
          <w:rFonts w:ascii="Times New Roman" w:hAnsi="Times New Roman" w:cs="Times New Roman"/>
          <w:sz w:val="22"/>
          <w:szCs w:val="22"/>
        </w:rPr>
        <w:t>Seeding work shall not beg</w:t>
      </w:r>
      <w:r w:rsidRPr="00E1012C">
        <w:rPr>
          <w:rFonts w:ascii="Times New Roman" w:hAnsi="Times New Roman" w:cs="Times New Roman"/>
          <w:sz w:val="22"/>
          <w:szCs w:val="22"/>
        </w:rPr>
        <w:t xml:space="preserve">in until written approval of the </w:t>
      </w:r>
      <w:r w:rsidR="00F408F4" w:rsidRPr="00E1012C">
        <w:rPr>
          <w:rFonts w:ascii="Times New Roman" w:hAnsi="Times New Roman" w:cs="Times New Roman"/>
          <w:sz w:val="22"/>
          <w:szCs w:val="22"/>
        </w:rPr>
        <w:t xml:space="preserve">worksheet </w:t>
      </w:r>
      <w:r w:rsidR="0088681C" w:rsidRPr="00E1012C">
        <w:rPr>
          <w:rFonts w:ascii="Times New Roman" w:hAnsi="Times New Roman" w:cs="Times New Roman"/>
          <w:sz w:val="22"/>
          <w:szCs w:val="22"/>
        </w:rPr>
        <w:t xml:space="preserve">has </w:t>
      </w:r>
      <w:proofErr w:type="gramStart"/>
      <w:r w:rsidR="0088681C" w:rsidRPr="00E1012C">
        <w:rPr>
          <w:rFonts w:ascii="Times New Roman" w:hAnsi="Times New Roman" w:cs="Times New Roman"/>
          <w:sz w:val="22"/>
          <w:szCs w:val="22"/>
        </w:rPr>
        <w:t>been received</w:t>
      </w:r>
      <w:proofErr w:type="gramEnd"/>
      <w:r w:rsidR="0088681C" w:rsidRPr="00E1012C">
        <w:rPr>
          <w:rFonts w:ascii="Times New Roman" w:hAnsi="Times New Roman" w:cs="Times New Roman"/>
          <w:sz w:val="22"/>
          <w:szCs w:val="22"/>
        </w:rPr>
        <w:t xml:space="preserve"> from the Engineer.</w:t>
      </w:r>
    </w:p>
    <w:p w14:paraId="3A725494" w14:textId="77777777" w:rsidR="00653447" w:rsidRPr="00E1012C" w:rsidRDefault="00653447" w:rsidP="00653447">
      <w:pPr>
        <w:pStyle w:val="ListParagraph"/>
        <w:ind w:left="0"/>
        <w:rPr>
          <w:rFonts w:ascii="Times New Roman" w:hAnsi="Times New Roman" w:cs="Times New Roman"/>
          <w:sz w:val="22"/>
          <w:szCs w:val="22"/>
        </w:rPr>
      </w:pPr>
    </w:p>
    <w:p w14:paraId="456E36E3" w14:textId="30A1637C" w:rsidR="0088681C" w:rsidRPr="00E1012C" w:rsidRDefault="0088681C" w:rsidP="00653447">
      <w:pPr>
        <w:pStyle w:val="ListParagraph"/>
        <w:ind w:left="0"/>
        <w:rPr>
          <w:rFonts w:ascii="Times New Roman" w:hAnsi="Times New Roman" w:cs="Times New Roman"/>
          <w:sz w:val="22"/>
          <w:szCs w:val="22"/>
        </w:rPr>
      </w:pPr>
      <w:r w:rsidRPr="00E1012C">
        <w:rPr>
          <w:rFonts w:ascii="Times New Roman" w:hAnsi="Times New Roman" w:cs="Times New Roman"/>
          <w:sz w:val="22"/>
          <w:szCs w:val="22"/>
        </w:rPr>
        <w:t xml:space="preserve">In determining the weight of seed required for each work area, the Contractor shall use the Pure Live Seed (PLS) weight shown on each bag of seed. Calculations based on net weight will not </w:t>
      </w:r>
      <w:proofErr w:type="gramStart"/>
      <w:r w:rsidRPr="00E1012C">
        <w:rPr>
          <w:rFonts w:ascii="Times New Roman" w:hAnsi="Times New Roman" w:cs="Times New Roman"/>
          <w:sz w:val="22"/>
          <w:szCs w:val="22"/>
        </w:rPr>
        <w:t>be accepted</w:t>
      </w:r>
      <w:proofErr w:type="gramEnd"/>
      <w:r w:rsidRPr="00E1012C">
        <w:rPr>
          <w:rFonts w:ascii="Times New Roman" w:hAnsi="Times New Roman" w:cs="Times New Roman"/>
          <w:sz w:val="22"/>
          <w:szCs w:val="22"/>
        </w:rPr>
        <w:t>.</w:t>
      </w:r>
    </w:p>
    <w:p w14:paraId="72913C10" w14:textId="77777777" w:rsidR="00653447" w:rsidRPr="00E1012C" w:rsidRDefault="00653447" w:rsidP="00653447">
      <w:pPr>
        <w:widowControl/>
        <w:adjustRightInd w:val="0"/>
        <w:rPr>
          <w:rFonts w:ascii="Times New Roman" w:hAnsi="Times New Roman" w:cs="Times New Roman"/>
          <w:sz w:val="22"/>
          <w:szCs w:val="22"/>
        </w:rPr>
      </w:pPr>
    </w:p>
    <w:p w14:paraId="65E673DF" w14:textId="073299F7" w:rsidR="00880DC0" w:rsidRPr="00E1012C" w:rsidRDefault="00880DC0" w:rsidP="00653447">
      <w:pPr>
        <w:widowControl/>
        <w:adjustRightInd w:val="0"/>
        <w:rPr>
          <w:rFonts w:ascii="Times New Roman" w:hAnsi="Times New Roman" w:cs="Times New Roman"/>
          <w:sz w:val="22"/>
          <w:szCs w:val="22"/>
        </w:rPr>
      </w:pPr>
      <w:r w:rsidRPr="00E1012C">
        <w:rPr>
          <w:rFonts w:ascii="Times New Roman" w:hAnsi="Times New Roman" w:cs="Times New Roman"/>
          <w:sz w:val="22"/>
          <w:szCs w:val="22"/>
        </w:rPr>
        <w:t xml:space="preserve">The Contractor shall submit a proposed </w:t>
      </w:r>
      <w:r w:rsidR="00136770" w:rsidRPr="00E1012C">
        <w:rPr>
          <w:rFonts w:ascii="Times New Roman" w:hAnsi="Times New Roman" w:cs="Times New Roman"/>
          <w:sz w:val="22"/>
          <w:szCs w:val="22"/>
        </w:rPr>
        <w:t>Permanent Stabilization Phasing P</w:t>
      </w:r>
      <w:r w:rsidRPr="00E1012C">
        <w:rPr>
          <w:rFonts w:ascii="Times New Roman" w:hAnsi="Times New Roman" w:cs="Times New Roman"/>
          <w:sz w:val="22"/>
          <w:szCs w:val="22"/>
        </w:rPr>
        <w:t xml:space="preserve">lan to the Engineer </w:t>
      </w:r>
      <w:r w:rsidR="00FA435D" w:rsidRPr="00E1012C">
        <w:rPr>
          <w:rFonts w:ascii="Times New Roman" w:hAnsi="Times New Roman" w:cs="Times New Roman"/>
          <w:sz w:val="22"/>
          <w:szCs w:val="22"/>
        </w:rPr>
        <w:t xml:space="preserve">prior to the Pre-revegetation </w:t>
      </w:r>
      <w:r w:rsidR="00C26C8D" w:rsidRPr="00E1012C">
        <w:rPr>
          <w:rFonts w:ascii="Times New Roman" w:hAnsi="Times New Roman" w:cs="Times New Roman"/>
          <w:sz w:val="22"/>
          <w:szCs w:val="22"/>
        </w:rPr>
        <w:t>C</w:t>
      </w:r>
      <w:r w:rsidR="00FA435D" w:rsidRPr="00E1012C">
        <w:rPr>
          <w:rFonts w:ascii="Times New Roman" w:hAnsi="Times New Roman" w:cs="Times New Roman"/>
          <w:sz w:val="22"/>
          <w:szCs w:val="22"/>
        </w:rPr>
        <w:t xml:space="preserve">onference </w:t>
      </w:r>
      <w:r w:rsidRPr="00E1012C">
        <w:rPr>
          <w:rFonts w:ascii="Times New Roman" w:hAnsi="Times New Roman" w:cs="Times New Roman"/>
          <w:sz w:val="22"/>
          <w:szCs w:val="22"/>
        </w:rPr>
        <w:t xml:space="preserve">for approval showing how the </w:t>
      </w:r>
      <w:r w:rsidR="009A4CCA" w:rsidRPr="00E1012C">
        <w:rPr>
          <w:rFonts w:ascii="Times New Roman" w:hAnsi="Times New Roman" w:cs="Times New Roman"/>
          <w:sz w:val="22"/>
          <w:szCs w:val="22"/>
        </w:rPr>
        <w:t xml:space="preserve">SWMP </w:t>
      </w:r>
      <w:r w:rsidRPr="00E1012C">
        <w:rPr>
          <w:rFonts w:ascii="Times New Roman" w:hAnsi="Times New Roman" w:cs="Times New Roman"/>
          <w:sz w:val="22"/>
          <w:szCs w:val="22"/>
        </w:rPr>
        <w:t xml:space="preserve">Permanent Stabilization Plans will </w:t>
      </w:r>
      <w:proofErr w:type="gramStart"/>
      <w:r w:rsidRPr="00E1012C">
        <w:rPr>
          <w:rFonts w:ascii="Times New Roman" w:hAnsi="Times New Roman" w:cs="Times New Roman"/>
          <w:sz w:val="22"/>
          <w:szCs w:val="22"/>
        </w:rPr>
        <w:t>be implemented</w:t>
      </w:r>
      <w:proofErr w:type="gramEnd"/>
      <w:r w:rsidR="00136770" w:rsidRPr="00E1012C">
        <w:rPr>
          <w:rFonts w:ascii="Times New Roman" w:hAnsi="Times New Roman" w:cs="Times New Roman"/>
          <w:sz w:val="22"/>
          <w:szCs w:val="22"/>
        </w:rPr>
        <w:t xml:space="preserve"> to minimize </w:t>
      </w:r>
      <w:r w:rsidR="003B332C" w:rsidRPr="00E1012C">
        <w:rPr>
          <w:rFonts w:ascii="Times New Roman" w:hAnsi="Times New Roman" w:cs="Times New Roman"/>
          <w:sz w:val="22"/>
          <w:szCs w:val="22"/>
        </w:rPr>
        <w:t xml:space="preserve">traffic loading </w:t>
      </w:r>
      <w:r w:rsidR="00136770" w:rsidRPr="00E1012C">
        <w:rPr>
          <w:rFonts w:ascii="Times New Roman" w:hAnsi="Times New Roman" w:cs="Times New Roman"/>
          <w:sz w:val="22"/>
          <w:szCs w:val="22"/>
        </w:rPr>
        <w:t xml:space="preserve">damage to </w:t>
      </w:r>
      <w:r w:rsidR="00FF7DE0" w:rsidRPr="00E1012C">
        <w:rPr>
          <w:rFonts w:ascii="Times New Roman" w:hAnsi="Times New Roman" w:cs="Times New Roman"/>
          <w:sz w:val="22"/>
          <w:szCs w:val="22"/>
        </w:rPr>
        <w:t>subgrade soil prepared</w:t>
      </w:r>
      <w:r w:rsidR="00834FB0" w:rsidRPr="00E1012C">
        <w:rPr>
          <w:rFonts w:ascii="Times New Roman" w:hAnsi="Times New Roman" w:cs="Times New Roman"/>
          <w:sz w:val="22"/>
          <w:szCs w:val="22"/>
        </w:rPr>
        <w:t xml:space="preserve"> and </w:t>
      </w:r>
      <w:r w:rsidR="00136770" w:rsidRPr="00E1012C">
        <w:rPr>
          <w:rFonts w:ascii="Times New Roman" w:hAnsi="Times New Roman" w:cs="Times New Roman"/>
          <w:sz w:val="22"/>
          <w:szCs w:val="22"/>
        </w:rPr>
        <w:t>seeded areas</w:t>
      </w:r>
      <w:r w:rsidRPr="00E1012C">
        <w:rPr>
          <w:rFonts w:ascii="Times New Roman" w:hAnsi="Times New Roman" w:cs="Times New Roman"/>
          <w:sz w:val="22"/>
          <w:szCs w:val="22"/>
        </w:rPr>
        <w:t xml:space="preserve">.  </w:t>
      </w:r>
      <w:r w:rsidR="00136770" w:rsidRPr="00E1012C">
        <w:rPr>
          <w:rFonts w:ascii="Times New Roman" w:hAnsi="Times New Roman" w:cs="Times New Roman"/>
          <w:sz w:val="22"/>
          <w:szCs w:val="22"/>
        </w:rPr>
        <w:t xml:space="preserve">The proposed </w:t>
      </w:r>
      <w:r w:rsidR="00136770" w:rsidRPr="00E1012C">
        <w:rPr>
          <w:rFonts w:ascii="Times New Roman" w:hAnsi="Times New Roman" w:cs="Times New Roman"/>
          <w:sz w:val="22"/>
          <w:szCs w:val="22"/>
        </w:rPr>
        <w:lastRenderedPageBreak/>
        <w:t xml:space="preserve">sequencing </w:t>
      </w:r>
      <w:r w:rsidRPr="00E1012C">
        <w:rPr>
          <w:rFonts w:ascii="Times New Roman" w:hAnsi="Times New Roman" w:cs="Times New Roman"/>
          <w:sz w:val="22"/>
          <w:szCs w:val="22"/>
        </w:rPr>
        <w:t xml:space="preserve">shall consider </w:t>
      </w:r>
      <w:r w:rsidR="00E35EEA" w:rsidRPr="00E1012C">
        <w:rPr>
          <w:rFonts w:ascii="Times New Roman" w:hAnsi="Times New Roman" w:cs="Times New Roman"/>
          <w:sz w:val="22"/>
          <w:szCs w:val="22"/>
        </w:rPr>
        <w:t xml:space="preserve">and identify </w:t>
      </w:r>
      <w:r w:rsidRPr="00E1012C">
        <w:rPr>
          <w:rFonts w:ascii="Times New Roman" w:hAnsi="Times New Roman" w:cs="Times New Roman"/>
          <w:sz w:val="22"/>
          <w:szCs w:val="22"/>
        </w:rPr>
        <w:t xml:space="preserve">strategies and site </w:t>
      </w:r>
      <w:r w:rsidR="00136770" w:rsidRPr="00E1012C">
        <w:rPr>
          <w:rFonts w:ascii="Times New Roman" w:hAnsi="Times New Roman" w:cs="Times New Roman"/>
          <w:sz w:val="22"/>
          <w:szCs w:val="22"/>
        </w:rPr>
        <w:t xml:space="preserve">management </w:t>
      </w:r>
      <w:r w:rsidRPr="00E1012C">
        <w:rPr>
          <w:rFonts w:ascii="Times New Roman" w:hAnsi="Times New Roman" w:cs="Times New Roman"/>
          <w:sz w:val="22"/>
          <w:szCs w:val="22"/>
        </w:rPr>
        <w:t>control measures to protect seeded areas from foot, vehicle</w:t>
      </w:r>
      <w:r w:rsidR="00966213" w:rsidRPr="00E1012C">
        <w:rPr>
          <w:rFonts w:ascii="Times New Roman" w:hAnsi="Times New Roman" w:cs="Times New Roman"/>
          <w:sz w:val="22"/>
          <w:szCs w:val="22"/>
        </w:rPr>
        <w:t>,</w:t>
      </w:r>
      <w:r w:rsidRPr="00E1012C">
        <w:rPr>
          <w:rFonts w:ascii="Times New Roman" w:hAnsi="Times New Roman" w:cs="Times New Roman"/>
          <w:sz w:val="22"/>
          <w:szCs w:val="22"/>
        </w:rPr>
        <w:t xml:space="preserve"> and other disturbances. The </w:t>
      </w:r>
      <w:r w:rsidR="00136770" w:rsidRPr="00E1012C">
        <w:rPr>
          <w:rFonts w:ascii="Times New Roman" w:hAnsi="Times New Roman" w:cs="Times New Roman"/>
          <w:sz w:val="22"/>
          <w:szCs w:val="22"/>
        </w:rPr>
        <w:t>strategic planning</w:t>
      </w:r>
      <w:r w:rsidRPr="00E1012C">
        <w:rPr>
          <w:rFonts w:ascii="Times New Roman" w:hAnsi="Times New Roman" w:cs="Times New Roman"/>
          <w:sz w:val="22"/>
          <w:szCs w:val="22"/>
        </w:rPr>
        <w:t xml:space="preserve"> of the permanent seeding and mulch shall consider all other </w:t>
      </w:r>
      <w:r w:rsidR="00136770" w:rsidRPr="00E1012C">
        <w:rPr>
          <w:rFonts w:ascii="Times New Roman" w:hAnsi="Times New Roman" w:cs="Times New Roman"/>
          <w:sz w:val="22"/>
          <w:szCs w:val="22"/>
        </w:rPr>
        <w:t xml:space="preserve">phasing of </w:t>
      </w:r>
      <w:r w:rsidRPr="00E1012C">
        <w:rPr>
          <w:rFonts w:ascii="Times New Roman" w:hAnsi="Times New Roman" w:cs="Times New Roman"/>
          <w:sz w:val="22"/>
          <w:szCs w:val="22"/>
        </w:rPr>
        <w:t>construction activ</w:t>
      </w:r>
      <w:r w:rsidR="00966213" w:rsidRPr="00E1012C">
        <w:rPr>
          <w:rFonts w:ascii="Times New Roman" w:hAnsi="Times New Roman" w:cs="Times New Roman"/>
          <w:sz w:val="22"/>
          <w:szCs w:val="22"/>
        </w:rPr>
        <w:t>iti</w:t>
      </w:r>
      <w:r w:rsidRPr="00E1012C">
        <w:rPr>
          <w:rFonts w:ascii="Times New Roman" w:hAnsi="Times New Roman" w:cs="Times New Roman"/>
          <w:sz w:val="22"/>
          <w:szCs w:val="22"/>
        </w:rPr>
        <w:t>es including traf</w:t>
      </w:r>
      <w:r w:rsidR="00C26C8D" w:rsidRPr="00E1012C">
        <w:rPr>
          <w:rFonts w:ascii="Times New Roman" w:hAnsi="Times New Roman" w:cs="Times New Roman"/>
          <w:sz w:val="22"/>
          <w:szCs w:val="22"/>
        </w:rPr>
        <w:t>fic management and utility work.</w:t>
      </w:r>
      <w:r w:rsidR="009A4CCA" w:rsidRPr="00E1012C">
        <w:rPr>
          <w:rFonts w:ascii="Times New Roman" w:hAnsi="Times New Roman" w:cs="Times New Roman"/>
          <w:sz w:val="22"/>
          <w:szCs w:val="22"/>
        </w:rPr>
        <w:t xml:space="preserve"> </w:t>
      </w:r>
      <w:r w:rsidR="00C26C8D"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Areas damaged </w:t>
      </w:r>
      <w:r w:rsidR="00966213" w:rsidRPr="00E1012C">
        <w:rPr>
          <w:rFonts w:ascii="Times New Roman" w:hAnsi="Times New Roman" w:cs="Times New Roman"/>
          <w:sz w:val="22"/>
          <w:szCs w:val="22"/>
        </w:rPr>
        <w:t>due to</w:t>
      </w:r>
      <w:r w:rsidRPr="00E1012C">
        <w:rPr>
          <w:rFonts w:ascii="Times New Roman" w:hAnsi="Times New Roman" w:cs="Times New Roman"/>
          <w:sz w:val="22"/>
          <w:szCs w:val="22"/>
        </w:rPr>
        <w:t xml:space="preserve"> the Contractor’s failing to protect the seeded areas shall </w:t>
      </w:r>
      <w:proofErr w:type="gramStart"/>
      <w:r w:rsidRPr="00E1012C">
        <w:rPr>
          <w:rFonts w:ascii="Times New Roman" w:hAnsi="Times New Roman" w:cs="Times New Roman"/>
          <w:sz w:val="22"/>
          <w:szCs w:val="22"/>
        </w:rPr>
        <w:t>be repaired</w:t>
      </w:r>
      <w:proofErr w:type="gramEnd"/>
      <w:r w:rsidRPr="00E1012C">
        <w:rPr>
          <w:rFonts w:ascii="Times New Roman" w:hAnsi="Times New Roman" w:cs="Times New Roman"/>
          <w:sz w:val="22"/>
          <w:szCs w:val="22"/>
        </w:rPr>
        <w:t xml:space="preserve"> at no cost to the Department.  Seeded areas damaged due to circumstances beyond the Contractor's control shall </w:t>
      </w:r>
      <w:proofErr w:type="gramStart"/>
      <w:r w:rsidRPr="00E1012C">
        <w:rPr>
          <w:rFonts w:ascii="Times New Roman" w:hAnsi="Times New Roman" w:cs="Times New Roman"/>
          <w:sz w:val="22"/>
          <w:szCs w:val="22"/>
        </w:rPr>
        <w:t>be repaired</w:t>
      </w:r>
      <w:proofErr w:type="gramEnd"/>
      <w:r w:rsidRPr="00E1012C">
        <w:rPr>
          <w:rFonts w:ascii="Times New Roman" w:hAnsi="Times New Roman" w:cs="Times New Roman"/>
          <w:sz w:val="22"/>
          <w:szCs w:val="22"/>
        </w:rPr>
        <w:t xml:space="preserve"> and reseeded as ordered. Payment for corrective work, when ordered, shall be at the </w:t>
      </w:r>
      <w:r w:rsidR="00966213" w:rsidRPr="00E1012C">
        <w:rPr>
          <w:rFonts w:ascii="Times New Roman" w:hAnsi="Times New Roman" w:cs="Times New Roman"/>
          <w:sz w:val="22"/>
          <w:szCs w:val="22"/>
        </w:rPr>
        <w:t xml:space="preserve">Contract </w:t>
      </w:r>
      <w:r w:rsidRPr="00E1012C">
        <w:rPr>
          <w:rFonts w:ascii="Times New Roman" w:hAnsi="Times New Roman" w:cs="Times New Roman"/>
          <w:sz w:val="22"/>
          <w:szCs w:val="22"/>
        </w:rPr>
        <w:t>prices shown and in accordance with subsection 109.04.</w:t>
      </w:r>
    </w:p>
    <w:p w14:paraId="6A4530E1" w14:textId="77777777" w:rsidR="00653447" w:rsidRPr="00E1012C" w:rsidRDefault="00653447" w:rsidP="00653447">
      <w:pPr>
        <w:rPr>
          <w:rFonts w:ascii="Times New Roman" w:hAnsi="Times New Roman" w:cs="Times New Roman"/>
          <w:sz w:val="22"/>
          <w:szCs w:val="22"/>
        </w:rPr>
      </w:pPr>
    </w:p>
    <w:p w14:paraId="1A5CFAD0" w14:textId="723B1B00" w:rsidR="0088681C" w:rsidRPr="00E1012C" w:rsidRDefault="0088681C" w:rsidP="00653447">
      <w:pPr>
        <w:rPr>
          <w:rFonts w:ascii="Times New Roman" w:hAnsi="Times New Roman" w:cs="Times New Roman"/>
          <w:sz w:val="22"/>
          <w:szCs w:val="22"/>
        </w:rPr>
      </w:pPr>
      <w:r w:rsidRPr="00E1012C">
        <w:rPr>
          <w:rFonts w:ascii="Times New Roman" w:hAnsi="Times New Roman" w:cs="Times New Roman"/>
          <w:sz w:val="22"/>
          <w:szCs w:val="22"/>
        </w:rPr>
        <w:t xml:space="preserve">The following seeding application methods shall not </w:t>
      </w:r>
      <w:proofErr w:type="gramStart"/>
      <w:r w:rsidRPr="00E1012C">
        <w:rPr>
          <w:rFonts w:ascii="Times New Roman" w:hAnsi="Times New Roman" w:cs="Times New Roman"/>
          <w:sz w:val="22"/>
          <w:szCs w:val="22"/>
        </w:rPr>
        <w:t>be implemented</w:t>
      </w:r>
      <w:proofErr w:type="gramEnd"/>
      <w:r w:rsidRPr="00E1012C">
        <w:rPr>
          <w:rFonts w:ascii="Times New Roman" w:hAnsi="Times New Roman" w:cs="Times New Roman"/>
          <w:sz w:val="22"/>
          <w:szCs w:val="22"/>
        </w:rPr>
        <w:t xml:space="preserve"> during </w:t>
      </w:r>
      <w:r w:rsidR="001A55DB" w:rsidRPr="00E1012C">
        <w:rPr>
          <w:rFonts w:ascii="Times New Roman" w:hAnsi="Times New Roman" w:cs="Times New Roman"/>
          <w:sz w:val="22"/>
          <w:szCs w:val="22"/>
        </w:rPr>
        <w:t>winds which are consistently higher than 20 MPH,</w:t>
      </w:r>
      <w:r w:rsidRPr="00E1012C">
        <w:rPr>
          <w:rFonts w:ascii="Times New Roman" w:hAnsi="Times New Roman" w:cs="Times New Roman"/>
          <w:sz w:val="22"/>
          <w:szCs w:val="22"/>
        </w:rPr>
        <w:t xml:space="preserve"> or when the ground is frozen, excessively wet, or otherwise untillable.  The Engineer may test to see if the moisture level in the soil is acceptable to work the soil by performing a Soil </w:t>
      </w:r>
      <w:r w:rsidR="001A55DB" w:rsidRPr="00E1012C">
        <w:rPr>
          <w:rFonts w:ascii="Times New Roman" w:hAnsi="Times New Roman" w:cs="Times New Roman"/>
          <w:sz w:val="22"/>
          <w:szCs w:val="22"/>
        </w:rPr>
        <w:t>Plasticity</w:t>
      </w:r>
      <w:r w:rsidRPr="00E1012C">
        <w:rPr>
          <w:rFonts w:ascii="Times New Roman" w:hAnsi="Times New Roman" w:cs="Times New Roman"/>
          <w:sz w:val="22"/>
          <w:szCs w:val="22"/>
        </w:rPr>
        <w:t xml:space="preserve"> Test as described in the Construction Manual.  Multiple seeding operations shall </w:t>
      </w:r>
      <w:proofErr w:type="gramStart"/>
      <w:r w:rsidRPr="00E1012C">
        <w:rPr>
          <w:rFonts w:ascii="Times New Roman" w:hAnsi="Times New Roman" w:cs="Times New Roman"/>
          <w:sz w:val="22"/>
          <w:szCs w:val="22"/>
        </w:rPr>
        <w:t>be anticipated</w:t>
      </w:r>
      <w:proofErr w:type="gramEnd"/>
      <w:r w:rsidR="001A55DB" w:rsidRPr="00E1012C">
        <w:rPr>
          <w:rFonts w:ascii="Times New Roman" w:hAnsi="Times New Roman" w:cs="Times New Roman"/>
          <w:sz w:val="22"/>
          <w:szCs w:val="22"/>
        </w:rPr>
        <w:t>,</w:t>
      </w:r>
      <w:r w:rsidRPr="00E1012C">
        <w:rPr>
          <w:rFonts w:ascii="Times New Roman" w:hAnsi="Times New Roman" w:cs="Times New Roman"/>
          <w:sz w:val="22"/>
          <w:szCs w:val="22"/>
        </w:rPr>
        <w:t xml:space="preserve"> based on acceptable seeding conditions.</w:t>
      </w:r>
      <w:r w:rsidR="001A55DB" w:rsidRPr="00E1012C">
        <w:rPr>
          <w:rFonts w:ascii="Times New Roman" w:hAnsi="Times New Roman" w:cs="Times New Roman"/>
          <w:sz w:val="22"/>
          <w:szCs w:val="22"/>
        </w:rPr>
        <w:t xml:space="preserve"> The seeding methods to </w:t>
      </w:r>
      <w:proofErr w:type="gramStart"/>
      <w:r w:rsidR="001A55DB" w:rsidRPr="00E1012C">
        <w:rPr>
          <w:rFonts w:ascii="Times New Roman" w:hAnsi="Times New Roman" w:cs="Times New Roman"/>
          <w:sz w:val="22"/>
          <w:szCs w:val="22"/>
        </w:rPr>
        <w:t>be implemented</w:t>
      </w:r>
      <w:proofErr w:type="gramEnd"/>
      <w:r w:rsidR="001A55DB" w:rsidRPr="00E1012C">
        <w:rPr>
          <w:rFonts w:ascii="Times New Roman" w:hAnsi="Times New Roman" w:cs="Times New Roman"/>
          <w:sz w:val="22"/>
          <w:szCs w:val="22"/>
        </w:rPr>
        <w:t xml:space="preserve"> shall be one or more of the following, as shown on the </w:t>
      </w:r>
      <w:r w:rsidR="00966213" w:rsidRPr="00E1012C">
        <w:rPr>
          <w:rFonts w:ascii="Times New Roman" w:hAnsi="Times New Roman" w:cs="Times New Roman"/>
          <w:sz w:val="22"/>
          <w:szCs w:val="22"/>
        </w:rPr>
        <w:t>plans</w:t>
      </w:r>
      <w:r w:rsidR="001A55DB" w:rsidRPr="00E1012C">
        <w:rPr>
          <w:rFonts w:ascii="Times New Roman" w:hAnsi="Times New Roman" w:cs="Times New Roman"/>
          <w:sz w:val="22"/>
          <w:szCs w:val="22"/>
        </w:rPr>
        <w:t>:</w:t>
      </w:r>
    </w:p>
    <w:p w14:paraId="78C4E653" w14:textId="77777777" w:rsidR="00E21468" w:rsidRPr="00E1012C" w:rsidRDefault="00E21468" w:rsidP="00653447">
      <w:pPr>
        <w:rPr>
          <w:rFonts w:ascii="Times New Roman" w:hAnsi="Times New Roman" w:cs="Times New Roman"/>
          <w:sz w:val="22"/>
          <w:szCs w:val="22"/>
        </w:rPr>
      </w:pPr>
    </w:p>
    <w:p w14:paraId="5E3F950C" w14:textId="356BA1C9" w:rsidR="0088681C" w:rsidRPr="00E1012C" w:rsidRDefault="0088681C" w:rsidP="00653447">
      <w:pPr>
        <w:pStyle w:val="ListParagraph"/>
        <w:numPr>
          <w:ilvl w:val="0"/>
          <w:numId w:val="15"/>
        </w:numPr>
        <w:rPr>
          <w:rFonts w:ascii="Times New Roman" w:hAnsi="Times New Roman" w:cs="Times New Roman"/>
          <w:sz w:val="22"/>
          <w:szCs w:val="22"/>
        </w:rPr>
      </w:pPr>
      <w:r w:rsidRPr="00E1012C">
        <w:rPr>
          <w:rFonts w:ascii="Times New Roman" w:hAnsi="Times New Roman" w:cs="Times New Roman"/>
          <w:i/>
          <w:sz w:val="22"/>
          <w:szCs w:val="22"/>
        </w:rPr>
        <w:t>Seeding (Native) Drill.</w:t>
      </w:r>
      <w:r w:rsidRPr="00E1012C">
        <w:rPr>
          <w:rFonts w:ascii="Times New Roman" w:hAnsi="Times New Roman" w:cs="Times New Roman"/>
          <w:sz w:val="22"/>
          <w:szCs w:val="22"/>
        </w:rPr>
        <w:t xml:space="preserve">  </w:t>
      </w:r>
    </w:p>
    <w:p w14:paraId="7D2A64FF" w14:textId="77777777" w:rsidR="00653447" w:rsidRPr="00E1012C" w:rsidRDefault="00653447" w:rsidP="00653447">
      <w:pPr>
        <w:pStyle w:val="ListParagraph"/>
        <w:ind w:left="360"/>
        <w:rPr>
          <w:rFonts w:ascii="Times New Roman" w:hAnsi="Times New Roman" w:cs="Times New Roman"/>
          <w:sz w:val="22"/>
          <w:szCs w:val="22"/>
        </w:rPr>
      </w:pPr>
    </w:p>
    <w:p w14:paraId="62887A64" w14:textId="0C676C3C" w:rsidR="00600250" w:rsidRPr="00E1012C" w:rsidRDefault="00600250" w:rsidP="00653447">
      <w:pPr>
        <w:pStyle w:val="ListParagraph"/>
        <w:numPr>
          <w:ilvl w:val="0"/>
          <w:numId w:val="8"/>
        </w:numPr>
        <w:rPr>
          <w:rFonts w:ascii="Times New Roman" w:hAnsi="Times New Roman" w:cs="Times New Roman"/>
          <w:sz w:val="22"/>
          <w:szCs w:val="22"/>
        </w:rPr>
      </w:pPr>
      <w:r w:rsidRPr="00E1012C">
        <w:rPr>
          <w:rFonts w:ascii="Times New Roman" w:hAnsi="Times New Roman" w:cs="Times New Roman"/>
          <w:i/>
          <w:sz w:val="22"/>
          <w:szCs w:val="22"/>
        </w:rPr>
        <w:t>Fertilizer, Compost, Humates and Elemental Sulfur.</w:t>
      </w:r>
      <w:r w:rsidRPr="00E1012C">
        <w:rPr>
          <w:rFonts w:ascii="Times New Roman" w:hAnsi="Times New Roman" w:cs="Times New Roman"/>
          <w:sz w:val="22"/>
          <w:szCs w:val="22"/>
        </w:rPr>
        <w:t xml:space="preserve">  The Contractor shall uniformly apply </w:t>
      </w:r>
      <w:r w:rsidR="003B3A70" w:rsidRPr="00E1012C">
        <w:rPr>
          <w:rFonts w:ascii="Times New Roman" w:hAnsi="Times New Roman" w:cs="Times New Roman"/>
          <w:sz w:val="22"/>
          <w:szCs w:val="22"/>
        </w:rPr>
        <w:t>c</w:t>
      </w:r>
      <w:r w:rsidR="004A42E2" w:rsidRPr="00E1012C">
        <w:rPr>
          <w:rFonts w:ascii="Times New Roman" w:hAnsi="Times New Roman" w:cs="Times New Roman"/>
          <w:sz w:val="22"/>
          <w:szCs w:val="22"/>
        </w:rPr>
        <w:t xml:space="preserve">ompost </w:t>
      </w:r>
      <w:r w:rsidR="00C93F19" w:rsidRPr="00E1012C">
        <w:rPr>
          <w:rFonts w:ascii="Times New Roman" w:hAnsi="Times New Roman" w:cs="Times New Roman"/>
          <w:sz w:val="22"/>
          <w:szCs w:val="22"/>
        </w:rPr>
        <w:t xml:space="preserve">and </w:t>
      </w:r>
      <w:r w:rsidR="003B3A70" w:rsidRPr="00E1012C">
        <w:rPr>
          <w:rFonts w:ascii="Times New Roman" w:hAnsi="Times New Roman" w:cs="Times New Roman"/>
          <w:sz w:val="22"/>
          <w:szCs w:val="22"/>
        </w:rPr>
        <w:t>e</w:t>
      </w:r>
      <w:r w:rsidR="00C93F19" w:rsidRPr="00E1012C">
        <w:rPr>
          <w:rFonts w:ascii="Times New Roman" w:hAnsi="Times New Roman" w:cs="Times New Roman"/>
          <w:sz w:val="22"/>
          <w:szCs w:val="22"/>
        </w:rPr>
        <w:t xml:space="preserve">lemental </w:t>
      </w:r>
      <w:r w:rsidR="003B3A70" w:rsidRPr="00E1012C">
        <w:rPr>
          <w:rFonts w:ascii="Times New Roman" w:hAnsi="Times New Roman" w:cs="Times New Roman"/>
          <w:sz w:val="22"/>
          <w:szCs w:val="22"/>
        </w:rPr>
        <w:t>s</w:t>
      </w:r>
      <w:r w:rsidR="00C93F19" w:rsidRPr="00E1012C">
        <w:rPr>
          <w:rFonts w:ascii="Times New Roman" w:hAnsi="Times New Roman" w:cs="Times New Roman"/>
          <w:sz w:val="22"/>
          <w:szCs w:val="22"/>
        </w:rPr>
        <w:t>ulfur</w:t>
      </w:r>
      <w:r w:rsidRPr="00E1012C">
        <w:rPr>
          <w:rFonts w:ascii="Times New Roman" w:hAnsi="Times New Roman" w:cs="Times New Roman"/>
          <w:sz w:val="22"/>
          <w:szCs w:val="22"/>
        </w:rPr>
        <w:t xml:space="preserve"> on the surface of the topsoil using an agricultural spreader</w:t>
      </w:r>
      <w:r w:rsidR="00C93F19" w:rsidRPr="00E1012C">
        <w:rPr>
          <w:rFonts w:ascii="Times New Roman" w:hAnsi="Times New Roman" w:cs="Times New Roman"/>
          <w:sz w:val="22"/>
          <w:szCs w:val="22"/>
        </w:rPr>
        <w:t xml:space="preserve"> at the rate of application specified on the </w:t>
      </w:r>
      <w:r w:rsidR="003B3A70" w:rsidRPr="00E1012C">
        <w:rPr>
          <w:rFonts w:ascii="Times New Roman" w:hAnsi="Times New Roman" w:cs="Times New Roman"/>
          <w:sz w:val="22"/>
          <w:szCs w:val="22"/>
        </w:rPr>
        <w:t>p</w:t>
      </w:r>
      <w:r w:rsidR="00C93F19" w:rsidRPr="00E1012C">
        <w:rPr>
          <w:rFonts w:ascii="Times New Roman" w:hAnsi="Times New Roman" w:cs="Times New Roman"/>
          <w:sz w:val="22"/>
          <w:szCs w:val="22"/>
        </w:rPr>
        <w:t xml:space="preserve">lans.  </w:t>
      </w:r>
      <w:r w:rsidRPr="00E1012C">
        <w:rPr>
          <w:rFonts w:ascii="Times New Roman" w:hAnsi="Times New Roman" w:cs="Times New Roman"/>
          <w:sz w:val="22"/>
          <w:szCs w:val="22"/>
        </w:rPr>
        <w:t xml:space="preserve">All competitive, non-native vegetation shall </w:t>
      </w:r>
      <w:proofErr w:type="gramStart"/>
      <w:r w:rsidRPr="00E1012C">
        <w:rPr>
          <w:rFonts w:ascii="Times New Roman" w:hAnsi="Times New Roman" w:cs="Times New Roman"/>
          <w:sz w:val="22"/>
          <w:szCs w:val="22"/>
        </w:rPr>
        <w:t>be uprooted</w:t>
      </w:r>
      <w:proofErr w:type="gramEnd"/>
      <w:r w:rsidRPr="00E1012C">
        <w:rPr>
          <w:rFonts w:ascii="Times New Roman" w:hAnsi="Times New Roman" w:cs="Times New Roman"/>
          <w:sz w:val="22"/>
          <w:szCs w:val="22"/>
        </w:rPr>
        <w:t xml:space="preserve"> and hauled offsite prior to spreading amendments.  Prior to starting incorporation of </w:t>
      </w:r>
      <w:r w:rsidR="003B3A70" w:rsidRPr="00E1012C">
        <w:rPr>
          <w:rFonts w:ascii="Times New Roman" w:hAnsi="Times New Roman" w:cs="Times New Roman"/>
          <w:sz w:val="22"/>
          <w:szCs w:val="22"/>
        </w:rPr>
        <w:t>c</w:t>
      </w:r>
      <w:r w:rsidR="004A42E2" w:rsidRPr="00E1012C">
        <w:rPr>
          <w:rFonts w:ascii="Times New Roman" w:hAnsi="Times New Roman" w:cs="Times New Roman"/>
          <w:sz w:val="22"/>
          <w:szCs w:val="22"/>
        </w:rPr>
        <w:t xml:space="preserve">ompost and </w:t>
      </w:r>
      <w:r w:rsidR="003B3A70" w:rsidRPr="00E1012C">
        <w:rPr>
          <w:rFonts w:ascii="Times New Roman" w:hAnsi="Times New Roman" w:cs="Times New Roman"/>
          <w:sz w:val="22"/>
          <w:szCs w:val="22"/>
        </w:rPr>
        <w:t>e</w:t>
      </w:r>
      <w:r w:rsidR="004A42E2" w:rsidRPr="00E1012C">
        <w:rPr>
          <w:rFonts w:ascii="Times New Roman" w:hAnsi="Times New Roman" w:cs="Times New Roman"/>
          <w:sz w:val="22"/>
          <w:szCs w:val="22"/>
        </w:rPr>
        <w:t xml:space="preserve">lemental </w:t>
      </w:r>
      <w:r w:rsidR="003B3A70" w:rsidRPr="00E1012C">
        <w:rPr>
          <w:rFonts w:ascii="Times New Roman" w:hAnsi="Times New Roman" w:cs="Times New Roman"/>
          <w:sz w:val="22"/>
          <w:szCs w:val="22"/>
        </w:rPr>
        <w:t>s</w:t>
      </w:r>
      <w:r w:rsidR="004A42E2" w:rsidRPr="00E1012C">
        <w:rPr>
          <w:rFonts w:ascii="Times New Roman" w:hAnsi="Times New Roman" w:cs="Times New Roman"/>
          <w:sz w:val="22"/>
          <w:szCs w:val="22"/>
        </w:rPr>
        <w:t>ulfur</w:t>
      </w:r>
      <w:r w:rsidR="003B3A70" w:rsidRPr="00E1012C">
        <w:rPr>
          <w:rFonts w:ascii="Times New Roman" w:hAnsi="Times New Roman" w:cs="Times New Roman"/>
          <w:sz w:val="22"/>
          <w:szCs w:val="22"/>
        </w:rPr>
        <w:t>,</w:t>
      </w:r>
      <w:r w:rsidR="004A42E2"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the Contractor shall </w:t>
      </w:r>
      <w:r w:rsidR="003B3A70" w:rsidRPr="00E1012C">
        <w:rPr>
          <w:rFonts w:ascii="Times New Roman" w:hAnsi="Times New Roman" w:cs="Times New Roman"/>
          <w:sz w:val="22"/>
          <w:szCs w:val="22"/>
        </w:rPr>
        <w:t>receive</w:t>
      </w:r>
      <w:r w:rsidRPr="00E1012C">
        <w:rPr>
          <w:rFonts w:ascii="Times New Roman" w:hAnsi="Times New Roman" w:cs="Times New Roman"/>
          <w:sz w:val="22"/>
          <w:szCs w:val="22"/>
        </w:rPr>
        <w:t xml:space="preserve"> written acceptance from the Engineer on the Seed and Amendment Quantities </w:t>
      </w:r>
      <w:r w:rsidR="00F408F4" w:rsidRPr="00E1012C">
        <w:rPr>
          <w:rFonts w:ascii="Times New Roman" w:hAnsi="Times New Roman" w:cs="Times New Roman"/>
          <w:sz w:val="22"/>
          <w:szCs w:val="22"/>
        </w:rPr>
        <w:t>Worksheet</w:t>
      </w:r>
      <w:r w:rsidRPr="00E1012C">
        <w:rPr>
          <w:rFonts w:ascii="Times New Roman" w:hAnsi="Times New Roman" w:cs="Times New Roman"/>
          <w:sz w:val="22"/>
          <w:szCs w:val="22"/>
        </w:rPr>
        <w:t xml:space="preserve">. Verification Prerequisite for this method also requires documentation on the </w:t>
      </w:r>
      <w:r w:rsidR="00D92690" w:rsidRPr="00E1012C">
        <w:rPr>
          <w:rFonts w:ascii="Times New Roman" w:hAnsi="Times New Roman" w:cs="Times New Roman"/>
          <w:sz w:val="22"/>
          <w:szCs w:val="22"/>
        </w:rPr>
        <w:t>Permanent Stabilization SWMP Site Maps</w:t>
      </w:r>
      <w:r w:rsidRPr="00E1012C">
        <w:rPr>
          <w:rFonts w:ascii="Times New Roman" w:hAnsi="Times New Roman" w:cs="Times New Roman"/>
          <w:sz w:val="22"/>
          <w:szCs w:val="22"/>
        </w:rPr>
        <w:t xml:space="preserve"> with the approved areas outlined, signed</w:t>
      </w:r>
      <w:r w:rsidR="003B3A70" w:rsidRPr="00E1012C">
        <w:rPr>
          <w:rFonts w:ascii="Times New Roman" w:hAnsi="Times New Roman" w:cs="Times New Roman"/>
          <w:sz w:val="22"/>
          <w:szCs w:val="22"/>
        </w:rPr>
        <w:t>,</w:t>
      </w:r>
      <w:r w:rsidRPr="00E1012C">
        <w:rPr>
          <w:rFonts w:ascii="Times New Roman" w:hAnsi="Times New Roman" w:cs="Times New Roman"/>
          <w:sz w:val="22"/>
          <w:szCs w:val="22"/>
        </w:rPr>
        <w:t xml:space="preserve"> and dated by the Engineer to track progress. If SWMP Site Maps </w:t>
      </w:r>
      <w:proofErr w:type="gramStart"/>
      <w:r w:rsidRPr="00E1012C">
        <w:rPr>
          <w:rFonts w:ascii="Times New Roman" w:hAnsi="Times New Roman" w:cs="Times New Roman"/>
          <w:sz w:val="22"/>
          <w:szCs w:val="22"/>
        </w:rPr>
        <w:t>are not included</w:t>
      </w:r>
      <w:proofErr w:type="gramEnd"/>
      <w:r w:rsidRPr="00E1012C">
        <w:rPr>
          <w:rFonts w:ascii="Times New Roman" w:hAnsi="Times New Roman" w:cs="Times New Roman"/>
          <w:sz w:val="22"/>
          <w:szCs w:val="22"/>
        </w:rPr>
        <w:t xml:space="preserve"> in the Contract, the Contractor shall use the Contract grading or roadway plan sheets.  </w:t>
      </w:r>
    </w:p>
    <w:p w14:paraId="4AB0085C" w14:textId="77777777" w:rsidR="00653447" w:rsidRPr="00E1012C" w:rsidRDefault="00653447" w:rsidP="00653447">
      <w:pPr>
        <w:pStyle w:val="ListParagraph"/>
        <w:rPr>
          <w:rFonts w:ascii="Times New Roman" w:hAnsi="Times New Roman" w:cs="Times New Roman"/>
          <w:sz w:val="22"/>
          <w:szCs w:val="22"/>
        </w:rPr>
      </w:pPr>
    </w:p>
    <w:p w14:paraId="28CC29AB" w14:textId="3E61562D" w:rsidR="00600250" w:rsidRPr="00E1012C" w:rsidRDefault="00600250"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Once the Quantities Verification Prerequisite </w:t>
      </w:r>
      <w:proofErr w:type="gramStart"/>
      <w:r w:rsidRPr="00E1012C">
        <w:rPr>
          <w:rFonts w:ascii="Times New Roman" w:hAnsi="Times New Roman" w:cs="Times New Roman"/>
          <w:sz w:val="22"/>
          <w:szCs w:val="22"/>
        </w:rPr>
        <w:t>is completed</w:t>
      </w:r>
      <w:proofErr w:type="gramEnd"/>
      <w:r w:rsidRPr="00E1012C">
        <w:rPr>
          <w:rFonts w:ascii="Times New Roman" w:hAnsi="Times New Roman" w:cs="Times New Roman"/>
          <w:sz w:val="22"/>
          <w:szCs w:val="22"/>
        </w:rPr>
        <w:t xml:space="preserve"> for an area, the Contractor shall homogenously incorporate the </w:t>
      </w:r>
      <w:r w:rsidR="003B3A70" w:rsidRPr="00E1012C">
        <w:rPr>
          <w:rFonts w:ascii="Times New Roman" w:hAnsi="Times New Roman" w:cs="Times New Roman"/>
          <w:sz w:val="22"/>
          <w:szCs w:val="22"/>
        </w:rPr>
        <w:t>c</w:t>
      </w:r>
      <w:r w:rsidR="00F61C36" w:rsidRPr="00E1012C">
        <w:rPr>
          <w:rFonts w:ascii="Times New Roman" w:hAnsi="Times New Roman" w:cs="Times New Roman"/>
          <w:sz w:val="22"/>
          <w:szCs w:val="22"/>
        </w:rPr>
        <w:t xml:space="preserve">ompost and </w:t>
      </w:r>
      <w:r w:rsidR="003B3A70" w:rsidRPr="00E1012C">
        <w:rPr>
          <w:rFonts w:ascii="Times New Roman" w:hAnsi="Times New Roman" w:cs="Times New Roman"/>
          <w:sz w:val="22"/>
          <w:szCs w:val="22"/>
        </w:rPr>
        <w:t>e</w:t>
      </w:r>
      <w:r w:rsidR="00F61C36" w:rsidRPr="00E1012C">
        <w:rPr>
          <w:rFonts w:ascii="Times New Roman" w:hAnsi="Times New Roman" w:cs="Times New Roman"/>
          <w:sz w:val="22"/>
          <w:szCs w:val="22"/>
        </w:rPr>
        <w:t xml:space="preserve">lemental </w:t>
      </w:r>
      <w:r w:rsidR="003B3A70" w:rsidRPr="00E1012C">
        <w:rPr>
          <w:rFonts w:ascii="Times New Roman" w:hAnsi="Times New Roman" w:cs="Times New Roman"/>
          <w:sz w:val="22"/>
          <w:szCs w:val="22"/>
        </w:rPr>
        <w:t>s</w:t>
      </w:r>
      <w:r w:rsidR="00F61C36" w:rsidRPr="00E1012C">
        <w:rPr>
          <w:rFonts w:ascii="Times New Roman" w:hAnsi="Times New Roman" w:cs="Times New Roman"/>
          <w:sz w:val="22"/>
          <w:szCs w:val="22"/>
        </w:rPr>
        <w:t xml:space="preserve">ulfur </w:t>
      </w:r>
      <w:r w:rsidRPr="00E1012C">
        <w:rPr>
          <w:rFonts w:ascii="Times New Roman" w:hAnsi="Times New Roman" w:cs="Times New Roman"/>
          <w:sz w:val="22"/>
          <w:szCs w:val="22"/>
        </w:rPr>
        <w:t xml:space="preserve">into the top 6 inches of topsoil. Tillage of the amendments shall </w:t>
      </w:r>
      <w:proofErr w:type="gramStart"/>
      <w:r w:rsidRPr="00E1012C">
        <w:rPr>
          <w:rFonts w:ascii="Times New Roman" w:hAnsi="Times New Roman" w:cs="Times New Roman"/>
          <w:sz w:val="22"/>
          <w:szCs w:val="22"/>
        </w:rPr>
        <w:t>be completed</w:t>
      </w:r>
      <w:proofErr w:type="gramEnd"/>
      <w:r w:rsidRPr="00E1012C">
        <w:rPr>
          <w:rFonts w:ascii="Times New Roman" w:hAnsi="Times New Roman" w:cs="Times New Roman"/>
          <w:sz w:val="22"/>
          <w:szCs w:val="22"/>
        </w:rPr>
        <w:t xml:space="preserve"> using a disc and harrow, field cultivator, </w:t>
      </w:r>
      <w:proofErr w:type="spellStart"/>
      <w:r w:rsidRPr="00E1012C">
        <w:rPr>
          <w:rFonts w:ascii="Times New Roman" w:hAnsi="Times New Roman" w:cs="Times New Roman"/>
          <w:sz w:val="22"/>
          <w:szCs w:val="22"/>
        </w:rPr>
        <w:t>vibra</w:t>
      </w:r>
      <w:proofErr w:type="spellEnd"/>
      <w:r w:rsidRPr="00E1012C">
        <w:rPr>
          <w:rFonts w:ascii="Times New Roman" w:hAnsi="Times New Roman" w:cs="Times New Roman"/>
          <w:sz w:val="22"/>
          <w:szCs w:val="22"/>
        </w:rPr>
        <w:t xml:space="preserve">-shank, or other method suitable to site conditions.  </w:t>
      </w:r>
      <w:r w:rsidR="00880C9D" w:rsidRPr="00E1012C">
        <w:rPr>
          <w:rFonts w:ascii="Times New Roman" w:hAnsi="Times New Roman" w:cs="Times New Roman"/>
          <w:sz w:val="22"/>
          <w:szCs w:val="22"/>
        </w:rPr>
        <w:t xml:space="preserve">For small areas tillage shall </w:t>
      </w:r>
      <w:proofErr w:type="gramStart"/>
      <w:r w:rsidR="00880C9D" w:rsidRPr="00E1012C">
        <w:rPr>
          <w:rFonts w:ascii="Times New Roman" w:hAnsi="Times New Roman" w:cs="Times New Roman"/>
          <w:sz w:val="22"/>
          <w:szCs w:val="22"/>
        </w:rPr>
        <w:t>be completed</w:t>
      </w:r>
      <w:proofErr w:type="gramEnd"/>
      <w:r w:rsidR="00880C9D" w:rsidRPr="00E1012C">
        <w:rPr>
          <w:rFonts w:ascii="Times New Roman" w:hAnsi="Times New Roman" w:cs="Times New Roman"/>
          <w:sz w:val="22"/>
          <w:szCs w:val="22"/>
        </w:rPr>
        <w:t xml:space="preserve"> using rotary tillers.  </w:t>
      </w:r>
      <w:r w:rsidRPr="00E1012C">
        <w:rPr>
          <w:rFonts w:ascii="Times New Roman" w:hAnsi="Times New Roman" w:cs="Times New Roman"/>
          <w:sz w:val="22"/>
          <w:szCs w:val="22"/>
        </w:rPr>
        <w:t>No measurable depth of organic amendment shall be present on the surface.</w:t>
      </w:r>
    </w:p>
    <w:p w14:paraId="68738EE5" w14:textId="77777777" w:rsidR="00653447" w:rsidRPr="00E1012C" w:rsidRDefault="00653447" w:rsidP="00653447">
      <w:pPr>
        <w:pStyle w:val="ListParagraph"/>
        <w:rPr>
          <w:rFonts w:ascii="Times New Roman" w:hAnsi="Times New Roman" w:cs="Times New Roman"/>
          <w:sz w:val="22"/>
          <w:szCs w:val="22"/>
        </w:rPr>
      </w:pPr>
    </w:p>
    <w:p w14:paraId="3B6748B5" w14:textId="6A6545D4" w:rsidR="00600250" w:rsidRPr="00E1012C" w:rsidRDefault="00600250" w:rsidP="00A40082">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The shanks on the back of a grader or dozer shall not </w:t>
      </w:r>
      <w:proofErr w:type="gramStart"/>
      <w:r w:rsidRPr="00E1012C">
        <w:rPr>
          <w:rFonts w:ascii="Times New Roman" w:hAnsi="Times New Roman" w:cs="Times New Roman"/>
          <w:sz w:val="22"/>
          <w:szCs w:val="22"/>
        </w:rPr>
        <w:t>be used</w:t>
      </w:r>
      <w:proofErr w:type="gramEnd"/>
      <w:r w:rsidRPr="00E1012C">
        <w:rPr>
          <w:rFonts w:ascii="Times New Roman" w:hAnsi="Times New Roman" w:cs="Times New Roman"/>
          <w:sz w:val="22"/>
          <w:szCs w:val="22"/>
        </w:rPr>
        <w:t xml:space="preserve"> for tillage.</w:t>
      </w:r>
      <w:r w:rsidR="00880C9D"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Tillage may take multiple passes to achieve the desired harmonious incorporation.  If multiple passes </w:t>
      </w:r>
      <w:proofErr w:type="gramStart"/>
      <w:r w:rsidRPr="00E1012C">
        <w:rPr>
          <w:rFonts w:ascii="Times New Roman" w:hAnsi="Times New Roman" w:cs="Times New Roman"/>
          <w:sz w:val="22"/>
          <w:szCs w:val="22"/>
        </w:rPr>
        <w:t>are required</w:t>
      </w:r>
      <w:proofErr w:type="gramEnd"/>
      <w:r w:rsidRPr="00E1012C">
        <w:rPr>
          <w:rFonts w:ascii="Times New Roman" w:hAnsi="Times New Roman" w:cs="Times New Roman"/>
          <w:sz w:val="22"/>
          <w:szCs w:val="22"/>
        </w:rPr>
        <w:t xml:space="preserve">, the Contractor shall cross till the soil with the second pass occurring at a </w:t>
      </w:r>
      <w:r w:rsidR="003B3A70" w:rsidRPr="00E1012C">
        <w:rPr>
          <w:rFonts w:ascii="Times New Roman" w:hAnsi="Times New Roman" w:cs="Times New Roman"/>
          <w:sz w:val="22"/>
          <w:szCs w:val="22"/>
        </w:rPr>
        <w:t>30-degree</w:t>
      </w:r>
      <w:r w:rsidRPr="00E1012C">
        <w:rPr>
          <w:rFonts w:ascii="Times New Roman" w:hAnsi="Times New Roman" w:cs="Times New Roman"/>
          <w:sz w:val="22"/>
          <w:szCs w:val="22"/>
        </w:rPr>
        <w:t xml:space="preserve"> angle to the first pass.   On slope areas, all tillage shall be parallel to the contour.  </w:t>
      </w:r>
      <w:r w:rsidR="00A40082" w:rsidRPr="00E1012C">
        <w:rPr>
          <w:rFonts w:ascii="Times New Roman" w:hAnsi="Times New Roman" w:cs="Times New Roman"/>
          <w:sz w:val="22"/>
          <w:szCs w:val="22"/>
        </w:rPr>
        <w:t>For project that will utilize aggregate or recycled asphalt shouldering material amendme</w:t>
      </w:r>
      <w:r w:rsidR="00A40082" w:rsidRPr="00682F64">
        <w:rPr>
          <w:rFonts w:ascii="Times New Roman" w:hAnsi="Times New Roman" w:cs="Times New Roman"/>
          <w:sz w:val="22"/>
          <w:szCs w:val="22"/>
        </w:rPr>
        <w:t>nts</w:t>
      </w:r>
      <w:r w:rsidR="00A11097" w:rsidRPr="00682F64">
        <w:rPr>
          <w:rFonts w:ascii="Times New Roman" w:hAnsi="Times New Roman" w:cs="Times New Roman"/>
          <w:sz w:val="22"/>
          <w:szCs w:val="22"/>
        </w:rPr>
        <w:t>,</w:t>
      </w:r>
      <w:r w:rsidR="00A40082" w:rsidRPr="00682F64">
        <w:rPr>
          <w:rFonts w:ascii="Times New Roman" w:hAnsi="Times New Roman" w:cs="Times New Roman"/>
          <w:sz w:val="22"/>
          <w:szCs w:val="22"/>
        </w:rPr>
        <w:t xml:space="preserve"> </w:t>
      </w:r>
      <w:r w:rsidR="00A40082" w:rsidRPr="00E1012C">
        <w:rPr>
          <w:rFonts w:ascii="Times New Roman" w:hAnsi="Times New Roman" w:cs="Times New Roman"/>
          <w:sz w:val="22"/>
          <w:szCs w:val="22"/>
        </w:rPr>
        <w:t xml:space="preserve">tillage </w:t>
      </w:r>
      <w:proofErr w:type="gramStart"/>
      <w:r w:rsidR="00A40082" w:rsidRPr="00E1012C">
        <w:rPr>
          <w:rFonts w:ascii="Times New Roman" w:hAnsi="Times New Roman" w:cs="Times New Roman"/>
          <w:sz w:val="22"/>
          <w:szCs w:val="22"/>
        </w:rPr>
        <w:t>is not required</w:t>
      </w:r>
      <w:proofErr w:type="gramEnd"/>
      <w:r w:rsidR="00A40082" w:rsidRPr="00E1012C">
        <w:rPr>
          <w:rFonts w:ascii="Times New Roman" w:hAnsi="Times New Roman" w:cs="Times New Roman"/>
          <w:sz w:val="22"/>
          <w:szCs w:val="22"/>
        </w:rPr>
        <w:t xml:space="preserve"> under shouldering material.  Projects seeding up to the edge of pavement</w:t>
      </w:r>
      <w:r w:rsidR="00A11097">
        <w:rPr>
          <w:rFonts w:ascii="Times New Roman" w:hAnsi="Times New Roman" w:cs="Times New Roman"/>
          <w:sz w:val="22"/>
          <w:szCs w:val="22"/>
        </w:rPr>
        <w:t>,</w:t>
      </w:r>
      <w:r w:rsidR="00A40082" w:rsidRPr="00E1012C">
        <w:rPr>
          <w:rFonts w:ascii="Times New Roman" w:hAnsi="Times New Roman" w:cs="Times New Roman"/>
          <w:sz w:val="22"/>
          <w:szCs w:val="22"/>
        </w:rPr>
        <w:t xml:space="preserve"> tillage </w:t>
      </w:r>
      <w:r w:rsidR="00A11097">
        <w:rPr>
          <w:rFonts w:ascii="Times New Roman" w:hAnsi="Times New Roman" w:cs="Times New Roman"/>
          <w:sz w:val="22"/>
          <w:szCs w:val="22"/>
        </w:rPr>
        <w:t>is not required for first 12” f</w:t>
      </w:r>
      <w:r w:rsidR="00A40082" w:rsidRPr="00E1012C">
        <w:rPr>
          <w:rFonts w:ascii="Times New Roman" w:hAnsi="Times New Roman" w:cs="Times New Roman"/>
          <w:sz w:val="22"/>
          <w:szCs w:val="22"/>
        </w:rPr>
        <w:t>r</w:t>
      </w:r>
      <w:r w:rsidR="00A11097">
        <w:rPr>
          <w:rFonts w:ascii="Times New Roman" w:hAnsi="Times New Roman" w:cs="Times New Roman"/>
          <w:sz w:val="22"/>
          <w:szCs w:val="22"/>
        </w:rPr>
        <w:t>o</w:t>
      </w:r>
      <w:r w:rsidR="00A40082" w:rsidRPr="00E1012C">
        <w:rPr>
          <w:rFonts w:ascii="Times New Roman" w:hAnsi="Times New Roman" w:cs="Times New Roman"/>
          <w:sz w:val="22"/>
          <w:szCs w:val="22"/>
        </w:rPr>
        <w:t xml:space="preserve">m the edge of pavement.  </w:t>
      </w:r>
    </w:p>
    <w:p w14:paraId="125F47B2" w14:textId="77777777" w:rsidR="00653447" w:rsidRPr="00E1012C" w:rsidRDefault="00653447" w:rsidP="00653447">
      <w:pPr>
        <w:pStyle w:val="ListParagraph"/>
        <w:rPr>
          <w:rFonts w:ascii="Times New Roman" w:hAnsi="Times New Roman" w:cs="Times New Roman"/>
          <w:sz w:val="22"/>
          <w:szCs w:val="22"/>
        </w:rPr>
      </w:pPr>
    </w:p>
    <w:p w14:paraId="045D1B74" w14:textId="4A34C270" w:rsidR="00600250" w:rsidRPr="00E1012C" w:rsidRDefault="00600250"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Once incorporation of </w:t>
      </w:r>
      <w:r w:rsidR="003B3A70" w:rsidRPr="00E1012C">
        <w:rPr>
          <w:rFonts w:ascii="Times New Roman" w:hAnsi="Times New Roman" w:cs="Times New Roman"/>
          <w:sz w:val="22"/>
          <w:szCs w:val="22"/>
        </w:rPr>
        <w:t xml:space="preserve">compost </w:t>
      </w:r>
      <w:r w:rsidR="00C93F19" w:rsidRPr="00E1012C">
        <w:rPr>
          <w:rFonts w:ascii="Times New Roman" w:hAnsi="Times New Roman" w:cs="Times New Roman"/>
          <w:sz w:val="22"/>
          <w:szCs w:val="22"/>
        </w:rPr>
        <w:t xml:space="preserve">and </w:t>
      </w:r>
      <w:r w:rsidR="003B3A70" w:rsidRPr="00E1012C">
        <w:rPr>
          <w:rFonts w:ascii="Times New Roman" w:hAnsi="Times New Roman" w:cs="Times New Roman"/>
          <w:sz w:val="22"/>
          <w:szCs w:val="22"/>
        </w:rPr>
        <w:t>e</w:t>
      </w:r>
      <w:r w:rsidR="00C93F19" w:rsidRPr="00E1012C">
        <w:rPr>
          <w:rFonts w:ascii="Times New Roman" w:hAnsi="Times New Roman" w:cs="Times New Roman"/>
          <w:sz w:val="22"/>
          <w:szCs w:val="22"/>
        </w:rPr>
        <w:t xml:space="preserve">lemental </w:t>
      </w:r>
      <w:r w:rsidR="003B3A70" w:rsidRPr="00E1012C">
        <w:rPr>
          <w:rFonts w:ascii="Times New Roman" w:hAnsi="Times New Roman" w:cs="Times New Roman"/>
          <w:sz w:val="22"/>
          <w:szCs w:val="22"/>
        </w:rPr>
        <w:t>s</w:t>
      </w:r>
      <w:r w:rsidR="00C93F19" w:rsidRPr="00E1012C">
        <w:rPr>
          <w:rFonts w:ascii="Times New Roman" w:hAnsi="Times New Roman" w:cs="Times New Roman"/>
          <w:sz w:val="22"/>
          <w:szCs w:val="22"/>
        </w:rPr>
        <w:t>ulfur</w:t>
      </w:r>
      <w:r w:rsidRPr="00E1012C">
        <w:rPr>
          <w:rFonts w:ascii="Times New Roman" w:hAnsi="Times New Roman" w:cs="Times New Roman"/>
          <w:sz w:val="22"/>
          <w:szCs w:val="22"/>
        </w:rPr>
        <w:t xml:space="preserve"> </w:t>
      </w:r>
      <w:proofErr w:type="gramStart"/>
      <w:r w:rsidRPr="00E1012C">
        <w:rPr>
          <w:rFonts w:ascii="Times New Roman" w:hAnsi="Times New Roman" w:cs="Times New Roman"/>
          <w:sz w:val="22"/>
          <w:szCs w:val="22"/>
        </w:rPr>
        <w:t>is approved</w:t>
      </w:r>
      <w:proofErr w:type="gramEnd"/>
      <w:r w:rsidR="001D47E9"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Contractor shall uniformly apply fertilizer</w:t>
      </w:r>
      <w:r w:rsidR="00C93F19" w:rsidRPr="00E1012C">
        <w:rPr>
          <w:rFonts w:ascii="Times New Roman" w:hAnsi="Times New Roman" w:cs="Times New Roman"/>
          <w:sz w:val="22"/>
          <w:szCs w:val="22"/>
        </w:rPr>
        <w:t xml:space="preserve"> and </w:t>
      </w:r>
      <w:r w:rsidR="003B3A70" w:rsidRPr="00E1012C">
        <w:rPr>
          <w:rFonts w:ascii="Times New Roman" w:hAnsi="Times New Roman" w:cs="Times New Roman"/>
          <w:sz w:val="22"/>
          <w:szCs w:val="22"/>
        </w:rPr>
        <w:t>h</w:t>
      </w:r>
      <w:r w:rsidRPr="00E1012C">
        <w:rPr>
          <w:rFonts w:ascii="Times New Roman" w:hAnsi="Times New Roman" w:cs="Times New Roman"/>
          <w:sz w:val="22"/>
          <w:szCs w:val="22"/>
        </w:rPr>
        <w:t>umates on the surface of the topsoil using an agricultural spreader</w:t>
      </w:r>
      <w:r w:rsidR="001D47E9" w:rsidRPr="00E1012C">
        <w:rPr>
          <w:rFonts w:ascii="Times New Roman" w:hAnsi="Times New Roman" w:cs="Times New Roman"/>
          <w:sz w:val="22"/>
          <w:szCs w:val="22"/>
        </w:rPr>
        <w:t xml:space="preserve">, </w:t>
      </w:r>
      <w:r w:rsidR="003A7D0E" w:rsidRPr="00682F64">
        <w:rPr>
          <w:rFonts w:ascii="Times New Roman" w:hAnsi="Times New Roman" w:cs="Times New Roman"/>
          <w:sz w:val="22"/>
          <w:szCs w:val="22"/>
        </w:rPr>
        <w:t>as</w:t>
      </w:r>
      <w:r w:rsidR="003A7D0E">
        <w:rPr>
          <w:rFonts w:ascii="Times New Roman" w:hAnsi="Times New Roman" w:cs="Times New Roman"/>
          <w:sz w:val="22"/>
          <w:szCs w:val="22"/>
        </w:rPr>
        <w:t xml:space="preserve"> </w:t>
      </w:r>
      <w:r w:rsidR="001D47E9" w:rsidRPr="00E1012C">
        <w:rPr>
          <w:rFonts w:ascii="Times New Roman" w:hAnsi="Times New Roman" w:cs="Times New Roman"/>
          <w:sz w:val="22"/>
          <w:szCs w:val="22"/>
        </w:rPr>
        <w:t>shown in the Contract documents</w:t>
      </w:r>
      <w:r w:rsidRPr="00E1012C">
        <w:rPr>
          <w:rFonts w:ascii="Times New Roman" w:hAnsi="Times New Roman" w:cs="Times New Roman"/>
          <w:sz w:val="22"/>
          <w:szCs w:val="22"/>
        </w:rPr>
        <w:t xml:space="preserve">.  </w:t>
      </w:r>
    </w:p>
    <w:p w14:paraId="593F3ABC" w14:textId="77777777" w:rsidR="00653447" w:rsidRPr="00E1012C" w:rsidRDefault="00653447" w:rsidP="00653447">
      <w:pPr>
        <w:pStyle w:val="ListParagraph"/>
        <w:rPr>
          <w:rFonts w:ascii="Times New Roman" w:hAnsi="Times New Roman" w:cs="Times New Roman"/>
          <w:sz w:val="22"/>
          <w:szCs w:val="22"/>
        </w:rPr>
      </w:pPr>
    </w:p>
    <w:p w14:paraId="1A7EE29F" w14:textId="0BE70178" w:rsidR="00157F15" w:rsidRPr="00E1012C" w:rsidRDefault="0088681C" w:rsidP="00653447">
      <w:pPr>
        <w:pStyle w:val="ListParagraph"/>
        <w:numPr>
          <w:ilvl w:val="0"/>
          <w:numId w:val="8"/>
        </w:numPr>
        <w:rPr>
          <w:rFonts w:ascii="Times New Roman" w:hAnsi="Times New Roman" w:cs="Times New Roman"/>
          <w:sz w:val="22"/>
          <w:szCs w:val="22"/>
        </w:rPr>
      </w:pPr>
      <w:r w:rsidRPr="00E1012C">
        <w:rPr>
          <w:rFonts w:ascii="Times New Roman" w:hAnsi="Times New Roman" w:cs="Times New Roman"/>
          <w:i/>
          <w:sz w:val="22"/>
          <w:szCs w:val="22"/>
        </w:rPr>
        <w:t xml:space="preserve">Seedbed Preparation.  </w:t>
      </w:r>
      <w:r w:rsidRPr="00E1012C">
        <w:rPr>
          <w:rFonts w:ascii="Times New Roman" w:hAnsi="Times New Roman" w:cs="Times New Roman"/>
          <w:sz w:val="22"/>
          <w:szCs w:val="22"/>
        </w:rPr>
        <w:t xml:space="preserve">Amended topsoil shall </w:t>
      </w:r>
      <w:proofErr w:type="gramStart"/>
      <w:r w:rsidRPr="00E1012C">
        <w:rPr>
          <w:rFonts w:ascii="Times New Roman" w:hAnsi="Times New Roman" w:cs="Times New Roman"/>
          <w:sz w:val="22"/>
          <w:szCs w:val="22"/>
        </w:rPr>
        <w:t>be cultivated</w:t>
      </w:r>
      <w:proofErr w:type="gramEnd"/>
      <w:r w:rsidRPr="00E1012C">
        <w:rPr>
          <w:rFonts w:ascii="Times New Roman" w:hAnsi="Times New Roman" w:cs="Times New Roman"/>
          <w:sz w:val="22"/>
          <w:szCs w:val="22"/>
        </w:rPr>
        <w:t xml:space="preserve"> to a firm but friable seedbed using </w:t>
      </w:r>
      <w:r w:rsidR="00FA5EF5" w:rsidRPr="00E1012C">
        <w:rPr>
          <w:rFonts w:ascii="Times New Roman" w:hAnsi="Times New Roman" w:cs="Times New Roman"/>
          <w:sz w:val="22"/>
          <w:szCs w:val="22"/>
        </w:rPr>
        <w:t xml:space="preserve">cultipacker or seed bed roller </w:t>
      </w:r>
      <w:r w:rsidRPr="00E1012C">
        <w:rPr>
          <w:rFonts w:ascii="Times New Roman" w:hAnsi="Times New Roman" w:cs="Times New Roman"/>
          <w:sz w:val="22"/>
          <w:szCs w:val="22"/>
        </w:rPr>
        <w:t xml:space="preserve">implements.  Crusted hard soils shall be broken up and all areas shall be free of clods, sticks, stones, debris, concrete, and asphalt </w:t>
      </w:r>
      <w:proofErr w:type="gramStart"/>
      <w:r w:rsidRPr="00E1012C">
        <w:rPr>
          <w:rFonts w:ascii="Times New Roman" w:hAnsi="Times New Roman" w:cs="Times New Roman"/>
          <w:sz w:val="22"/>
          <w:szCs w:val="22"/>
        </w:rPr>
        <w:t>in excess of</w:t>
      </w:r>
      <w:proofErr w:type="gramEnd"/>
      <w:r w:rsidRPr="00E1012C">
        <w:rPr>
          <w:rFonts w:ascii="Times New Roman" w:hAnsi="Times New Roman" w:cs="Times New Roman"/>
          <w:sz w:val="22"/>
          <w:szCs w:val="22"/>
        </w:rPr>
        <w:t xml:space="preserve"> 4 inches in any dimension</w:t>
      </w:r>
      <w:r w:rsidR="00530C3F" w:rsidRPr="00E1012C">
        <w:rPr>
          <w:rFonts w:ascii="Times New Roman" w:hAnsi="Times New Roman" w:cs="Times New Roman"/>
          <w:sz w:val="22"/>
          <w:szCs w:val="22"/>
        </w:rPr>
        <w:t xml:space="preserve"> in accordance with </w:t>
      </w:r>
      <w:r w:rsidR="003B3A70" w:rsidRPr="00E1012C">
        <w:rPr>
          <w:rFonts w:ascii="Times New Roman" w:hAnsi="Times New Roman" w:cs="Times New Roman"/>
          <w:sz w:val="22"/>
          <w:szCs w:val="22"/>
        </w:rPr>
        <w:t>S</w:t>
      </w:r>
      <w:r w:rsidR="00530C3F" w:rsidRPr="00E1012C">
        <w:rPr>
          <w:rFonts w:ascii="Times New Roman" w:hAnsi="Times New Roman" w:cs="Times New Roman"/>
          <w:sz w:val="22"/>
          <w:szCs w:val="22"/>
        </w:rPr>
        <w:t>ection 207</w:t>
      </w:r>
      <w:r w:rsidRPr="00E1012C">
        <w:rPr>
          <w:rFonts w:ascii="Times New Roman" w:hAnsi="Times New Roman" w:cs="Times New Roman"/>
          <w:sz w:val="22"/>
          <w:szCs w:val="22"/>
        </w:rPr>
        <w:t xml:space="preserve">.  Areas shall </w:t>
      </w:r>
      <w:proofErr w:type="gramStart"/>
      <w:r w:rsidRPr="00E1012C">
        <w:rPr>
          <w:rFonts w:ascii="Times New Roman" w:hAnsi="Times New Roman" w:cs="Times New Roman"/>
          <w:sz w:val="22"/>
          <w:szCs w:val="22"/>
        </w:rPr>
        <w:t>be left</w:t>
      </w:r>
      <w:proofErr w:type="gramEnd"/>
      <w:r w:rsidRPr="00E1012C">
        <w:rPr>
          <w:rFonts w:ascii="Times New Roman" w:hAnsi="Times New Roman" w:cs="Times New Roman"/>
          <w:sz w:val="22"/>
          <w:szCs w:val="22"/>
        </w:rPr>
        <w:t xml:space="preserve"> in a rough and uncompacted condition with a surface variance of 2 to 4 inches.  </w:t>
      </w:r>
    </w:p>
    <w:p w14:paraId="10207F3D" w14:textId="07C121DD" w:rsidR="000B3534" w:rsidRPr="00E1012C" w:rsidRDefault="000B3534" w:rsidP="00653447">
      <w:pPr>
        <w:widowControl/>
        <w:autoSpaceDE/>
        <w:autoSpaceDN/>
        <w:jc w:val="center"/>
        <w:rPr>
          <w:rFonts w:ascii="Times New Roman" w:hAnsi="Times New Roman" w:cs="Times New Roman"/>
          <w:kern w:val="2"/>
          <w:sz w:val="22"/>
          <w:szCs w:val="22"/>
        </w:rPr>
      </w:pPr>
    </w:p>
    <w:p w14:paraId="10C8BADE" w14:textId="14D1A9A0" w:rsidR="0088681C" w:rsidRPr="00E1012C" w:rsidRDefault="0088681C" w:rsidP="00653447">
      <w:pPr>
        <w:pStyle w:val="ListParagraph"/>
        <w:numPr>
          <w:ilvl w:val="0"/>
          <w:numId w:val="8"/>
        </w:numPr>
        <w:rPr>
          <w:rFonts w:ascii="Times New Roman" w:hAnsi="Times New Roman" w:cs="Times New Roman"/>
          <w:sz w:val="22"/>
          <w:szCs w:val="22"/>
        </w:rPr>
      </w:pPr>
      <w:r w:rsidRPr="00E1012C">
        <w:rPr>
          <w:rFonts w:ascii="Times New Roman" w:hAnsi="Times New Roman" w:cs="Times New Roman"/>
          <w:i/>
          <w:sz w:val="22"/>
          <w:szCs w:val="22"/>
        </w:rPr>
        <w:t>Seed and Mycorrhizae.</w:t>
      </w:r>
      <w:r w:rsidRPr="00E1012C">
        <w:rPr>
          <w:rFonts w:ascii="Times New Roman" w:hAnsi="Times New Roman" w:cs="Times New Roman"/>
          <w:sz w:val="22"/>
          <w:szCs w:val="22"/>
        </w:rPr>
        <w:t xml:space="preserve">  Prior to seeding, the finished grade of the soil shall be 1 inch below the top of all curbs, junction and valve boxes, walks, drives and other structures.  Seeding shall </w:t>
      </w:r>
      <w:proofErr w:type="gramStart"/>
      <w:r w:rsidRPr="00E1012C">
        <w:rPr>
          <w:rFonts w:ascii="Times New Roman" w:hAnsi="Times New Roman" w:cs="Times New Roman"/>
          <w:sz w:val="22"/>
          <w:szCs w:val="22"/>
        </w:rPr>
        <w:t xml:space="preserve">be </w:t>
      </w:r>
      <w:r w:rsidR="003B3A70" w:rsidRPr="00E1012C">
        <w:rPr>
          <w:rFonts w:ascii="Times New Roman" w:hAnsi="Times New Roman" w:cs="Times New Roman"/>
          <w:sz w:val="22"/>
          <w:szCs w:val="22"/>
        </w:rPr>
        <w:t>done</w:t>
      </w:r>
      <w:proofErr w:type="gramEnd"/>
      <w:r w:rsidR="003B3A70"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within </w:t>
      </w:r>
      <w:r w:rsidR="003B3A70" w:rsidRPr="00E1012C">
        <w:rPr>
          <w:rFonts w:ascii="Times New Roman" w:hAnsi="Times New Roman" w:cs="Times New Roman"/>
          <w:sz w:val="22"/>
          <w:szCs w:val="22"/>
        </w:rPr>
        <w:t xml:space="preserve">two </w:t>
      </w:r>
      <w:r w:rsidRPr="00E1012C">
        <w:rPr>
          <w:rFonts w:ascii="Times New Roman" w:hAnsi="Times New Roman" w:cs="Times New Roman"/>
          <w:sz w:val="22"/>
          <w:szCs w:val="22"/>
        </w:rPr>
        <w:lastRenderedPageBreak/>
        <w:t xml:space="preserve">days of seedbed preparation efforts (tilling or scarifying).  If a rain event occurs that compacts or erodes the seedbed prior to performing seeding, the seedbed </w:t>
      </w:r>
      <w:r w:rsidR="00111B97" w:rsidRPr="00E1012C">
        <w:rPr>
          <w:rFonts w:ascii="Times New Roman" w:hAnsi="Times New Roman" w:cs="Times New Roman"/>
          <w:sz w:val="22"/>
          <w:szCs w:val="22"/>
        </w:rPr>
        <w:t>shall</w:t>
      </w:r>
      <w:r w:rsidRPr="00E1012C">
        <w:rPr>
          <w:rFonts w:ascii="Times New Roman" w:hAnsi="Times New Roman" w:cs="Times New Roman"/>
          <w:sz w:val="22"/>
          <w:szCs w:val="22"/>
        </w:rPr>
        <w:t xml:space="preserve"> be re-prepared as directed by the Engineer.</w:t>
      </w:r>
    </w:p>
    <w:p w14:paraId="0F9A1830" w14:textId="77777777" w:rsidR="0086627E" w:rsidRPr="00E1012C" w:rsidRDefault="0086627E" w:rsidP="00653447">
      <w:pPr>
        <w:pStyle w:val="ListParagraph"/>
        <w:rPr>
          <w:rFonts w:ascii="Times New Roman" w:hAnsi="Times New Roman" w:cs="Times New Roman"/>
          <w:sz w:val="22"/>
          <w:szCs w:val="22"/>
        </w:rPr>
      </w:pPr>
    </w:p>
    <w:p w14:paraId="7FB58699" w14:textId="764D2145" w:rsidR="0088681C" w:rsidRPr="00E1012C" w:rsidRDefault="0088681C" w:rsidP="00ED404B">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Areas shall </w:t>
      </w:r>
      <w:proofErr w:type="gramStart"/>
      <w:r w:rsidRPr="00E1012C">
        <w:rPr>
          <w:rFonts w:ascii="Times New Roman" w:hAnsi="Times New Roman" w:cs="Times New Roman"/>
          <w:sz w:val="22"/>
          <w:szCs w:val="22"/>
        </w:rPr>
        <w:t>be seeded</w:t>
      </w:r>
      <w:proofErr w:type="gramEnd"/>
      <w:r w:rsidRPr="00E1012C">
        <w:rPr>
          <w:rFonts w:ascii="Times New Roman" w:hAnsi="Times New Roman" w:cs="Times New Roman"/>
          <w:sz w:val="22"/>
          <w:szCs w:val="22"/>
        </w:rPr>
        <w:t xml:space="preserve"> by mechanical power drawn drills suitable for area soil</w:t>
      </w:r>
      <w:r w:rsidR="00111B97" w:rsidRPr="00E1012C">
        <w:rPr>
          <w:rFonts w:ascii="Times New Roman" w:hAnsi="Times New Roman" w:cs="Times New Roman"/>
          <w:sz w:val="22"/>
          <w:szCs w:val="22"/>
        </w:rPr>
        <w:t>s</w:t>
      </w:r>
      <w:r w:rsidRPr="00E1012C">
        <w:rPr>
          <w:rFonts w:ascii="Times New Roman" w:hAnsi="Times New Roman" w:cs="Times New Roman"/>
          <w:sz w:val="22"/>
          <w:szCs w:val="22"/>
        </w:rPr>
        <w:t>, topography</w:t>
      </w:r>
      <w:r w:rsidR="003B3A70" w:rsidRPr="00E1012C">
        <w:rPr>
          <w:rFonts w:ascii="Times New Roman" w:hAnsi="Times New Roman" w:cs="Times New Roman"/>
          <w:sz w:val="22"/>
          <w:szCs w:val="22"/>
        </w:rPr>
        <w:t>,</w:t>
      </w:r>
      <w:r w:rsidRPr="00E1012C">
        <w:rPr>
          <w:rFonts w:ascii="Times New Roman" w:hAnsi="Times New Roman" w:cs="Times New Roman"/>
          <w:sz w:val="22"/>
          <w:szCs w:val="22"/>
        </w:rPr>
        <w:t xml:space="preserve"> and size followed by packer wheels</w:t>
      </w:r>
      <w:r w:rsidR="00F83412" w:rsidRPr="00E1012C">
        <w:rPr>
          <w:rFonts w:ascii="Times New Roman" w:hAnsi="Times New Roman" w:cs="Times New Roman"/>
          <w:sz w:val="22"/>
          <w:szCs w:val="22"/>
        </w:rPr>
        <w:t>.</w:t>
      </w:r>
      <w:r w:rsidRPr="00E1012C">
        <w:rPr>
          <w:rFonts w:ascii="Times New Roman" w:hAnsi="Times New Roman" w:cs="Times New Roman"/>
          <w:sz w:val="22"/>
          <w:szCs w:val="22"/>
        </w:rPr>
        <w:t xml:space="preserve"> Mechanical power drawn drills shall have furrow openers and depth bands set to maintain a planting depth of at least ¼ inch and not more than ½ inch and shall be set to space the rows not more than 8 inches apart. Seeding equipment shall have </w:t>
      </w:r>
      <w:r w:rsidR="003B3A70" w:rsidRPr="00E1012C">
        <w:rPr>
          <w:rFonts w:ascii="Times New Roman" w:hAnsi="Times New Roman" w:cs="Times New Roman"/>
          <w:sz w:val="22"/>
          <w:szCs w:val="22"/>
        </w:rPr>
        <w:t xml:space="preserve">a </w:t>
      </w:r>
      <w:r w:rsidRPr="00E1012C">
        <w:rPr>
          <w:rFonts w:ascii="Times New Roman" w:hAnsi="Times New Roman" w:cs="Times New Roman"/>
          <w:sz w:val="22"/>
          <w:szCs w:val="22"/>
        </w:rPr>
        <w:t>double disk opener, seed box agitator</w:t>
      </w:r>
      <w:r w:rsidR="003B3A70" w:rsidRPr="00E1012C">
        <w:rPr>
          <w:rFonts w:ascii="Times New Roman" w:hAnsi="Times New Roman" w:cs="Times New Roman"/>
          <w:sz w:val="22"/>
          <w:szCs w:val="22"/>
        </w:rPr>
        <w:t>,</w:t>
      </w:r>
      <w:r w:rsidRPr="00E1012C">
        <w:rPr>
          <w:rFonts w:ascii="Times New Roman" w:hAnsi="Times New Roman" w:cs="Times New Roman"/>
          <w:sz w:val="22"/>
          <w:szCs w:val="22"/>
        </w:rPr>
        <w:t xml:space="preserve"> and seed metering device.   </w:t>
      </w:r>
    </w:p>
    <w:p w14:paraId="7F0A5456" w14:textId="77777777" w:rsidR="0086627E" w:rsidRPr="00E1012C" w:rsidRDefault="0086627E" w:rsidP="00ED404B">
      <w:pPr>
        <w:pStyle w:val="ListParagraph"/>
        <w:rPr>
          <w:rFonts w:ascii="Times New Roman" w:hAnsi="Times New Roman" w:cs="Times New Roman"/>
          <w:sz w:val="22"/>
          <w:szCs w:val="22"/>
        </w:rPr>
      </w:pPr>
    </w:p>
    <w:p w14:paraId="509B2C75" w14:textId="458C702C" w:rsidR="00B12DFE" w:rsidRPr="00E1012C" w:rsidRDefault="00B12DFE" w:rsidP="00B12DFE">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The seeder shall </w:t>
      </w:r>
      <w:proofErr w:type="gramStart"/>
      <w:r w:rsidRPr="00E1012C">
        <w:rPr>
          <w:rFonts w:ascii="Times New Roman" w:hAnsi="Times New Roman" w:cs="Times New Roman"/>
          <w:sz w:val="22"/>
          <w:szCs w:val="22"/>
        </w:rPr>
        <w:t>be calibrated</w:t>
      </w:r>
      <w:proofErr w:type="gramEnd"/>
      <w:r w:rsidR="00D83F93" w:rsidRPr="00E1012C">
        <w:rPr>
          <w:rFonts w:ascii="Times New Roman" w:hAnsi="Times New Roman" w:cs="Times New Roman"/>
          <w:sz w:val="22"/>
          <w:szCs w:val="22"/>
        </w:rPr>
        <w:t xml:space="preserve"> by collecting seed from a single drop tube in the presence of the Engineer based on the following procedure.</w:t>
      </w:r>
      <w:r w:rsidRPr="00E1012C">
        <w:rPr>
          <w:rFonts w:ascii="Times New Roman" w:hAnsi="Times New Roman" w:cs="Times New Roman"/>
          <w:sz w:val="22"/>
          <w:szCs w:val="22"/>
        </w:rPr>
        <w:t xml:space="preserve">  The Contractor shall provide the tape measure, scale, collection cup, and seed bag with complete label from the supplier.  </w:t>
      </w:r>
      <w:r w:rsidR="00D83F93" w:rsidRPr="00E1012C">
        <w:rPr>
          <w:rFonts w:ascii="Times New Roman" w:hAnsi="Times New Roman" w:cs="Times New Roman"/>
          <w:sz w:val="22"/>
          <w:szCs w:val="22"/>
        </w:rPr>
        <w:t xml:space="preserve">The Contractor may submit an alternative method for approval at the site Pre-vegetation Conference.  </w:t>
      </w:r>
    </w:p>
    <w:p w14:paraId="49E4195C" w14:textId="5B49F8A9" w:rsidR="0086627E" w:rsidRPr="00E1012C" w:rsidRDefault="0086627E" w:rsidP="00B12DFE">
      <w:pPr>
        <w:pStyle w:val="ListParagraph"/>
        <w:rPr>
          <w:rFonts w:ascii="Times New Roman" w:hAnsi="Times New Roman" w:cs="Times New Roman"/>
          <w:sz w:val="22"/>
          <w:szCs w:val="22"/>
        </w:rPr>
      </w:pPr>
    </w:p>
    <w:p w14:paraId="72FE6830" w14:textId="65141628" w:rsidR="00B12DFE" w:rsidRPr="00682F64" w:rsidRDefault="00D83F93" w:rsidP="00E648AC">
      <w:pPr>
        <w:pStyle w:val="ListParagraph"/>
        <w:numPr>
          <w:ilvl w:val="0"/>
          <w:numId w:val="22"/>
        </w:numPr>
        <w:spacing w:after="120"/>
        <w:ind w:left="1267" w:hanging="547"/>
        <w:rPr>
          <w:rFonts w:ascii="Times New Roman" w:hAnsi="Times New Roman" w:cs="Times New Roman"/>
          <w:sz w:val="22"/>
          <w:szCs w:val="22"/>
        </w:rPr>
      </w:pPr>
      <w:r w:rsidRPr="00682F64">
        <w:rPr>
          <w:rFonts w:ascii="Times New Roman" w:hAnsi="Times New Roman" w:cs="Times New Roman"/>
          <w:sz w:val="22"/>
          <w:szCs w:val="22"/>
        </w:rPr>
        <w:t>Measure the total width</w:t>
      </w:r>
      <w:r w:rsidR="00A24409" w:rsidRPr="00682F64">
        <w:rPr>
          <w:rFonts w:ascii="Times New Roman" w:hAnsi="Times New Roman" w:cs="Times New Roman"/>
          <w:sz w:val="22"/>
          <w:szCs w:val="22"/>
        </w:rPr>
        <w:t xml:space="preserve"> (W)</w:t>
      </w:r>
      <w:r w:rsidRPr="00682F64">
        <w:rPr>
          <w:rFonts w:ascii="Times New Roman" w:hAnsi="Times New Roman" w:cs="Times New Roman"/>
          <w:sz w:val="22"/>
          <w:szCs w:val="22"/>
        </w:rPr>
        <w:t xml:space="preserve"> of the drill seeder</w:t>
      </w:r>
      <w:r w:rsidR="004C12A7" w:rsidRPr="00682F64">
        <w:rPr>
          <w:rFonts w:ascii="Times New Roman" w:hAnsi="Times New Roman" w:cs="Times New Roman"/>
          <w:sz w:val="22"/>
          <w:szCs w:val="22"/>
        </w:rPr>
        <w:t xml:space="preserve"> </w:t>
      </w:r>
      <w:r w:rsidR="00474D1A" w:rsidRPr="00682F64">
        <w:rPr>
          <w:rFonts w:ascii="Times New Roman" w:hAnsi="Times New Roman" w:cs="Times New Roman"/>
          <w:sz w:val="22"/>
          <w:szCs w:val="22"/>
        </w:rPr>
        <w:t>i</w:t>
      </w:r>
      <w:r w:rsidR="004C12A7" w:rsidRPr="00682F64">
        <w:rPr>
          <w:rFonts w:ascii="Times New Roman" w:hAnsi="Times New Roman" w:cs="Times New Roman"/>
          <w:sz w:val="22"/>
          <w:szCs w:val="22"/>
        </w:rPr>
        <w:t>n feet</w:t>
      </w:r>
      <w:r w:rsidR="00474D1A" w:rsidRPr="00682F64">
        <w:rPr>
          <w:rFonts w:ascii="Times New Roman" w:hAnsi="Times New Roman" w:cs="Times New Roman"/>
          <w:sz w:val="22"/>
          <w:szCs w:val="22"/>
        </w:rPr>
        <w:t>.</w:t>
      </w:r>
    </w:p>
    <w:p w14:paraId="3245CA06" w14:textId="77777777" w:rsidR="00B12DFE" w:rsidRPr="00682F64" w:rsidRDefault="00D83F93" w:rsidP="00E648AC">
      <w:pPr>
        <w:pStyle w:val="ListParagraph"/>
        <w:numPr>
          <w:ilvl w:val="0"/>
          <w:numId w:val="22"/>
        </w:numPr>
        <w:spacing w:after="120"/>
        <w:ind w:left="1267" w:hanging="547"/>
        <w:rPr>
          <w:rFonts w:ascii="Times New Roman" w:hAnsi="Times New Roman" w:cs="Times New Roman"/>
          <w:sz w:val="22"/>
          <w:szCs w:val="22"/>
        </w:rPr>
      </w:pPr>
      <w:r w:rsidRPr="00682F64">
        <w:rPr>
          <w:rFonts w:ascii="Times New Roman" w:hAnsi="Times New Roman" w:cs="Times New Roman"/>
          <w:sz w:val="22"/>
          <w:szCs w:val="22"/>
        </w:rPr>
        <w:t>Count the number of drill rows (N) on the seeder.</w:t>
      </w:r>
    </w:p>
    <w:p w14:paraId="64E8C6E8" w14:textId="6A13F7E9" w:rsidR="00B12DFE"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On drill seeders that the tire drives the seeding mechanism</w:t>
      </w:r>
      <w:r w:rsidR="004C12A7" w:rsidRPr="00682F64">
        <w:rPr>
          <w:rFonts w:ascii="Times New Roman" w:hAnsi="Times New Roman" w:cs="Times New Roman"/>
          <w:sz w:val="22"/>
          <w:szCs w:val="22"/>
        </w:rPr>
        <w:t>,</w:t>
      </w:r>
      <w:r w:rsidRPr="00682F64">
        <w:rPr>
          <w:rFonts w:ascii="Times New Roman" w:hAnsi="Times New Roman" w:cs="Times New Roman"/>
          <w:sz w:val="22"/>
          <w:szCs w:val="22"/>
        </w:rPr>
        <w:t xml:space="preserve"> measure the tire circumference</w:t>
      </w:r>
      <w:r w:rsidR="00A24409" w:rsidRPr="00682F64">
        <w:rPr>
          <w:rFonts w:ascii="Times New Roman" w:hAnsi="Times New Roman" w:cs="Times New Roman"/>
          <w:sz w:val="22"/>
          <w:szCs w:val="22"/>
        </w:rPr>
        <w:t xml:space="preserve"> (C)</w:t>
      </w:r>
      <w:r w:rsidRPr="00682F64">
        <w:rPr>
          <w:rFonts w:ascii="Times New Roman" w:hAnsi="Times New Roman" w:cs="Times New Roman"/>
          <w:sz w:val="22"/>
          <w:szCs w:val="22"/>
        </w:rPr>
        <w:t xml:space="preserve"> in feet.</w:t>
      </w:r>
    </w:p>
    <w:p w14:paraId="0CE4F7FC" w14:textId="4BADEAAB"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 xml:space="preserve">Calculate the number of rotations the tire will complete per acre using </w:t>
      </w:r>
      <w:r w:rsidR="00A24409" w:rsidRPr="00682F64">
        <w:rPr>
          <w:rFonts w:ascii="Times New Roman" w:hAnsi="Times New Roman" w:cs="Times New Roman"/>
          <w:sz w:val="22"/>
          <w:szCs w:val="22"/>
        </w:rPr>
        <w:t>the following</w:t>
      </w:r>
      <w:r w:rsidRPr="00682F64">
        <w:rPr>
          <w:rFonts w:ascii="Times New Roman" w:hAnsi="Times New Roman" w:cs="Times New Roman"/>
          <w:sz w:val="22"/>
          <w:szCs w:val="22"/>
        </w:rPr>
        <w:t xml:space="preserve"> equation</w:t>
      </w:r>
      <w:r w:rsidR="00A24409" w:rsidRPr="00682F64">
        <w:rPr>
          <w:rFonts w:ascii="Times New Roman" w:hAnsi="Times New Roman" w:cs="Times New Roman"/>
          <w:sz w:val="22"/>
          <w:szCs w:val="22"/>
        </w:rPr>
        <w:t>:</w:t>
      </w:r>
      <w:r w:rsidRPr="00682F64">
        <w:rPr>
          <w:rFonts w:ascii="Times New Roman" w:hAnsi="Times New Roman" w:cs="Times New Roman"/>
          <w:sz w:val="22"/>
          <w:szCs w:val="22"/>
        </w:rPr>
        <w:t xml:space="preserve">  </w:t>
      </w:r>
    </w:p>
    <w:p w14:paraId="470A317F" w14:textId="788D5B29" w:rsidR="00D83F93" w:rsidRPr="00682F64" w:rsidRDefault="00D83F93"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A</w:t>
      </w:r>
      <w:r w:rsidR="00A24409" w:rsidRPr="00682F64">
        <w:rPr>
          <w:rFonts w:ascii="Times New Roman" w:hAnsi="Times New Roman" w:cs="Times New Roman"/>
          <w:sz w:val="22"/>
          <w:szCs w:val="22"/>
        </w:rPr>
        <w:t xml:space="preserve"> </w:t>
      </w:r>
      <w:r w:rsidRPr="00682F64">
        <w:rPr>
          <w:rFonts w:ascii="Times New Roman" w:hAnsi="Times New Roman" w:cs="Times New Roman"/>
          <w:sz w:val="22"/>
          <w:szCs w:val="22"/>
        </w:rPr>
        <w:t>=</w:t>
      </w:r>
      <w:r w:rsidR="00A24409" w:rsidRPr="00682F64">
        <w:rPr>
          <w:rFonts w:ascii="Times New Roman" w:hAnsi="Times New Roman" w:cs="Times New Roman"/>
          <w:sz w:val="22"/>
          <w:szCs w:val="22"/>
        </w:rPr>
        <w:t xml:space="preserve"> </w:t>
      </w:r>
      <w:r w:rsidR="008905B3" w:rsidRPr="00682F64">
        <w:rPr>
          <w:rFonts w:ascii="Times New Roman" w:hAnsi="Times New Roman" w:cs="Times New Roman"/>
          <w:sz w:val="22"/>
          <w:szCs w:val="22"/>
        </w:rPr>
        <w:tab/>
      </w:r>
      <w:r w:rsidR="008905B3" w:rsidRPr="00682F64">
        <w:rPr>
          <w:rFonts w:ascii="Times New Roman" w:hAnsi="Times New Roman" w:cs="Times New Roman"/>
          <w:sz w:val="22"/>
          <w:szCs w:val="22"/>
        </w:rPr>
        <w:tab/>
        <w:t>o</w:t>
      </w:r>
      <w:r w:rsidRPr="00682F64">
        <w:rPr>
          <w:rFonts w:ascii="Times New Roman" w:hAnsi="Times New Roman" w:cs="Times New Roman"/>
          <w:sz w:val="22"/>
          <w:szCs w:val="22"/>
        </w:rPr>
        <w:t>ne acre or 43,560 square feet</w:t>
      </w:r>
      <w:r w:rsidR="001806A9" w:rsidRPr="00682F64">
        <w:rPr>
          <w:rFonts w:ascii="Times New Roman" w:hAnsi="Times New Roman" w:cs="Times New Roman"/>
          <w:sz w:val="22"/>
          <w:szCs w:val="22"/>
        </w:rPr>
        <w:t xml:space="preserve"> (SF)</w:t>
      </w:r>
    </w:p>
    <w:p w14:paraId="6D19C2C1" w14:textId="0BC2DFB4" w:rsidR="00D83F93" w:rsidRPr="00682F64" w:rsidRDefault="00D83F93"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A</w:t>
      </w:r>
      <w:r w:rsidR="001806A9" w:rsidRPr="00682F64">
        <w:rPr>
          <w:rFonts w:ascii="Times New Roman" w:hAnsi="Times New Roman" w:cs="Times New Roman"/>
          <w:sz w:val="22"/>
          <w:szCs w:val="22"/>
        </w:rPr>
        <w:t xml:space="preserve"> </w:t>
      </w:r>
      <w:r w:rsidR="00722FEB" w:rsidRPr="00682F64">
        <w:rPr>
          <w:rFonts w:ascii="Times New Roman" w:hAnsi="Times New Roman" w:cs="Times New Roman"/>
          <w:sz w:val="22"/>
          <w:szCs w:val="22"/>
        </w:rPr>
        <w:t>/</w:t>
      </w:r>
      <w:r w:rsidRPr="00682F64">
        <w:rPr>
          <w:rFonts w:ascii="Times New Roman" w:hAnsi="Times New Roman" w:cs="Times New Roman"/>
          <w:sz w:val="22"/>
          <w:szCs w:val="22"/>
        </w:rPr>
        <w:t>W</w:t>
      </w:r>
      <w:r w:rsidR="001806A9" w:rsidRPr="00682F64">
        <w:rPr>
          <w:rFonts w:ascii="Times New Roman" w:hAnsi="Times New Roman" w:cs="Times New Roman"/>
          <w:sz w:val="22"/>
          <w:szCs w:val="22"/>
        </w:rPr>
        <w:t xml:space="preserve"> </w:t>
      </w:r>
      <w:r w:rsidRPr="00682F64">
        <w:rPr>
          <w:rFonts w:ascii="Times New Roman" w:hAnsi="Times New Roman" w:cs="Times New Roman"/>
          <w:sz w:val="22"/>
          <w:szCs w:val="22"/>
        </w:rPr>
        <w:t>=</w:t>
      </w:r>
      <w:r w:rsidR="00A24409" w:rsidRPr="00682F64">
        <w:rPr>
          <w:rFonts w:ascii="Times New Roman" w:hAnsi="Times New Roman" w:cs="Times New Roman"/>
          <w:sz w:val="22"/>
          <w:szCs w:val="22"/>
        </w:rPr>
        <w:t xml:space="preserve"> </w:t>
      </w:r>
      <w:r w:rsidR="00722FEB" w:rsidRPr="00682F64">
        <w:rPr>
          <w:rFonts w:ascii="Times New Roman" w:hAnsi="Times New Roman" w:cs="Times New Roman"/>
          <w:sz w:val="22"/>
          <w:szCs w:val="22"/>
        </w:rPr>
        <w:tab/>
      </w:r>
      <w:r w:rsidR="00722FEB" w:rsidRPr="00682F64">
        <w:rPr>
          <w:rFonts w:ascii="Times New Roman" w:hAnsi="Times New Roman" w:cs="Times New Roman"/>
          <w:sz w:val="22"/>
          <w:szCs w:val="22"/>
        </w:rPr>
        <w:tab/>
      </w:r>
      <w:r w:rsidR="008905B3" w:rsidRPr="00682F64">
        <w:rPr>
          <w:rFonts w:ascii="Times New Roman" w:hAnsi="Times New Roman" w:cs="Times New Roman"/>
          <w:sz w:val="22"/>
          <w:szCs w:val="22"/>
        </w:rPr>
        <w:t>f</w:t>
      </w:r>
      <w:r w:rsidRPr="00682F64">
        <w:rPr>
          <w:rFonts w:ascii="Times New Roman" w:hAnsi="Times New Roman" w:cs="Times New Roman"/>
          <w:sz w:val="22"/>
          <w:szCs w:val="22"/>
        </w:rPr>
        <w:t>eet (F) the drill seeder needs to travel for e</w:t>
      </w:r>
      <w:r w:rsidR="008905B3" w:rsidRPr="00682F64">
        <w:rPr>
          <w:rFonts w:ascii="Times New Roman" w:hAnsi="Times New Roman" w:cs="Times New Roman"/>
          <w:sz w:val="22"/>
          <w:szCs w:val="22"/>
        </w:rPr>
        <w:t>ach</w:t>
      </w:r>
      <w:r w:rsidRPr="00682F64">
        <w:rPr>
          <w:rFonts w:ascii="Times New Roman" w:hAnsi="Times New Roman" w:cs="Times New Roman"/>
          <w:sz w:val="22"/>
          <w:szCs w:val="22"/>
        </w:rPr>
        <w:t xml:space="preserve"> acre</w:t>
      </w:r>
    </w:p>
    <w:p w14:paraId="10515C5A" w14:textId="4D06D4F9" w:rsidR="00D83F93" w:rsidRPr="00682F64" w:rsidRDefault="00D83F93"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F/C</w:t>
      </w:r>
      <w:r w:rsidR="00A24409" w:rsidRPr="00682F64">
        <w:rPr>
          <w:rFonts w:ascii="Times New Roman" w:hAnsi="Times New Roman" w:cs="Times New Roman"/>
          <w:sz w:val="22"/>
          <w:szCs w:val="22"/>
        </w:rPr>
        <w:t xml:space="preserve"> </w:t>
      </w:r>
      <w:r w:rsidRPr="00682F64">
        <w:rPr>
          <w:rFonts w:ascii="Times New Roman" w:hAnsi="Times New Roman" w:cs="Times New Roman"/>
          <w:sz w:val="22"/>
          <w:szCs w:val="22"/>
        </w:rPr>
        <w:t>=</w:t>
      </w:r>
      <w:r w:rsidR="00A24409" w:rsidRPr="00682F64">
        <w:rPr>
          <w:rFonts w:ascii="Times New Roman" w:hAnsi="Times New Roman" w:cs="Times New Roman"/>
          <w:sz w:val="22"/>
          <w:szCs w:val="22"/>
        </w:rPr>
        <w:t xml:space="preserve"> </w:t>
      </w:r>
      <w:r w:rsidR="008905B3" w:rsidRPr="00682F64">
        <w:rPr>
          <w:rFonts w:ascii="Times New Roman" w:hAnsi="Times New Roman" w:cs="Times New Roman"/>
          <w:sz w:val="22"/>
          <w:szCs w:val="22"/>
        </w:rPr>
        <w:tab/>
      </w:r>
      <w:r w:rsidR="008905B3" w:rsidRPr="00682F64">
        <w:rPr>
          <w:rFonts w:ascii="Times New Roman" w:hAnsi="Times New Roman" w:cs="Times New Roman"/>
          <w:sz w:val="22"/>
          <w:szCs w:val="22"/>
        </w:rPr>
        <w:tab/>
      </w:r>
      <w:r w:rsidRPr="00682F64">
        <w:rPr>
          <w:rFonts w:ascii="Times New Roman" w:hAnsi="Times New Roman" w:cs="Times New Roman"/>
          <w:sz w:val="22"/>
          <w:szCs w:val="22"/>
        </w:rPr>
        <w:t>number of rot</w:t>
      </w:r>
      <w:r w:rsidR="00A24409" w:rsidRPr="00682F64">
        <w:rPr>
          <w:rFonts w:ascii="Times New Roman" w:hAnsi="Times New Roman" w:cs="Times New Roman"/>
          <w:sz w:val="22"/>
          <w:szCs w:val="22"/>
        </w:rPr>
        <w:t>ations (R) of the tire per acre</w:t>
      </w:r>
    </w:p>
    <w:p w14:paraId="1C50B473" w14:textId="59FFE864"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 xml:space="preserve">Reduce the amount of tire rotations by one </w:t>
      </w:r>
      <w:r w:rsidR="00A24409" w:rsidRPr="00682F64">
        <w:rPr>
          <w:rFonts w:ascii="Times New Roman" w:hAnsi="Times New Roman" w:cs="Times New Roman"/>
          <w:sz w:val="22"/>
          <w:szCs w:val="22"/>
        </w:rPr>
        <w:t>tenth.</w:t>
      </w:r>
      <w:r w:rsidRPr="00682F64">
        <w:rPr>
          <w:rFonts w:ascii="Times New Roman" w:hAnsi="Times New Roman" w:cs="Times New Roman"/>
          <w:sz w:val="22"/>
          <w:szCs w:val="22"/>
        </w:rPr>
        <w:t xml:space="preserve"> </w:t>
      </w:r>
    </w:p>
    <w:p w14:paraId="5F276BC1" w14:textId="4EA2E3B5" w:rsidR="00D83F93" w:rsidRPr="00682F64" w:rsidRDefault="008905B3"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ab/>
      </w:r>
      <w:r w:rsidR="00474D1A" w:rsidRPr="00682F64">
        <w:rPr>
          <w:rFonts w:ascii="Times New Roman" w:hAnsi="Times New Roman" w:cs="Times New Roman"/>
          <w:sz w:val="22"/>
          <w:szCs w:val="22"/>
        </w:rPr>
        <w:t>.90R</w:t>
      </w:r>
      <w:r w:rsidR="00474D1A" w:rsidRPr="00682F64">
        <w:rPr>
          <w:rFonts w:ascii="Times New Roman" w:hAnsi="Times New Roman" w:cs="Times New Roman"/>
        </w:rPr>
        <w:t xml:space="preserve"> = # </w:t>
      </w:r>
      <w:r w:rsidR="00D83F93" w:rsidRPr="00682F64">
        <w:rPr>
          <w:rFonts w:ascii="Times New Roman" w:hAnsi="Times New Roman" w:cs="Times New Roman"/>
          <w:sz w:val="22"/>
          <w:szCs w:val="22"/>
        </w:rPr>
        <w:t>Tire rotations to calibrate seeder (RCS)</w:t>
      </w:r>
    </w:p>
    <w:p w14:paraId="6B5F7B37" w14:textId="51743F36" w:rsidR="00B12DFE"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Find the seeding rate</w:t>
      </w:r>
      <w:r w:rsidR="00A24409" w:rsidRPr="00682F64">
        <w:rPr>
          <w:rFonts w:ascii="Times New Roman" w:hAnsi="Times New Roman" w:cs="Times New Roman"/>
          <w:sz w:val="22"/>
          <w:szCs w:val="22"/>
        </w:rPr>
        <w:t xml:space="preserve"> (LBS PLS / Acre)</w:t>
      </w:r>
      <w:r w:rsidRPr="00682F64">
        <w:rPr>
          <w:rFonts w:ascii="Times New Roman" w:hAnsi="Times New Roman" w:cs="Times New Roman"/>
          <w:sz w:val="22"/>
          <w:szCs w:val="22"/>
        </w:rPr>
        <w:t xml:space="preserve"> on the Stormwater Management Plan</w:t>
      </w:r>
      <w:r w:rsidR="00A24409" w:rsidRPr="00682F64">
        <w:rPr>
          <w:rFonts w:ascii="Times New Roman" w:hAnsi="Times New Roman" w:cs="Times New Roman"/>
          <w:sz w:val="22"/>
          <w:szCs w:val="22"/>
        </w:rPr>
        <w:t>.</w:t>
      </w:r>
      <w:r w:rsidRPr="00682F64">
        <w:rPr>
          <w:rFonts w:ascii="Times New Roman" w:hAnsi="Times New Roman" w:cs="Times New Roman"/>
          <w:sz w:val="22"/>
          <w:szCs w:val="22"/>
        </w:rPr>
        <w:t xml:space="preserve"> </w:t>
      </w:r>
    </w:p>
    <w:p w14:paraId="529C2A28" w14:textId="6F3909EB"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Using the information from the seed tag</w:t>
      </w:r>
      <w:r w:rsidR="00A24409" w:rsidRPr="00682F64">
        <w:rPr>
          <w:rFonts w:ascii="Times New Roman" w:hAnsi="Times New Roman" w:cs="Times New Roman"/>
          <w:sz w:val="22"/>
          <w:szCs w:val="22"/>
        </w:rPr>
        <w:t>,</w:t>
      </w:r>
      <w:r w:rsidRPr="00682F64">
        <w:rPr>
          <w:rFonts w:ascii="Times New Roman" w:hAnsi="Times New Roman" w:cs="Times New Roman"/>
          <w:sz w:val="22"/>
          <w:szCs w:val="22"/>
        </w:rPr>
        <w:t xml:space="preserve"> convert the PLS seed rate to a bulk seeding rate using the following equations</w:t>
      </w:r>
      <w:r w:rsidR="00A24409" w:rsidRPr="00682F64">
        <w:rPr>
          <w:rFonts w:ascii="Times New Roman" w:hAnsi="Times New Roman" w:cs="Times New Roman"/>
          <w:sz w:val="22"/>
          <w:szCs w:val="22"/>
        </w:rPr>
        <w:t>:</w:t>
      </w:r>
      <w:r w:rsidR="00FF1637" w:rsidRPr="00682F64">
        <w:rPr>
          <w:rFonts w:ascii="Times New Roman" w:hAnsi="Times New Roman" w:cs="Times New Roman"/>
          <w:sz w:val="22"/>
          <w:szCs w:val="22"/>
        </w:rPr>
        <w:t xml:space="preserve">  </w:t>
      </w:r>
    </w:p>
    <w:p w14:paraId="4C0A162D" w14:textId="5A06752A" w:rsidR="00D83F93" w:rsidRPr="00682F64" w:rsidRDefault="00D83F93" w:rsidP="00FF1637">
      <w:pPr>
        <w:pStyle w:val="ListParagraph"/>
        <w:spacing w:after="120"/>
        <w:ind w:left="1440"/>
        <w:rPr>
          <w:rFonts w:ascii="Times New Roman" w:hAnsi="Times New Roman" w:cs="Times New Roman"/>
          <w:sz w:val="22"/>
          <w:szCs w:val="22"/>
        </w:rPr>
      </w:pPr>
      <w:r w:rsidRPr="00682F64">
        <w:rPr>
          <w:rFonts w:ascii="Times New Roman" w:hAnsi="Times New Roman" w:cs="Times New Roman"/>
          <w:sz w:val="22"/>
          <w:szCs w:val="22"/>
        </w:rPr>
        <w:t xml:space="preserve">% PLS = </w:t>
      </w:r>
      <w:r w:rsidR="008905B3" w:rsidRPr="00682F64">
        <w:rPr>
          <w:rFonts w:ascii="Times New Roman" w:hAnsi="Times New Roman" w:cs="Times New Roman"/>
          <w:sz w:val="22"/>
          <w:szCs w:val="22"/>
        </w:rPr>
        <w:tab/>
        <w:t>(</w:t>
      </w:r>
      <w:r w:rsidRPr="00682F64">
        <w:rPr>
          <w:rFonts w:ascii="Times New Roman" w:hAnsi="Times New Roman" w:cs="Times New Roman"/>
          <w:sz w:val="22"/>
          <w:szCs w:val="22"/>
        </w:rPr>
        <w:t xml:space="preserve">% purity </w:t>
      </w:r>
      <w:r w:rsidR="004C12A7" w:rsidRPr="00682F64">
        <w:rPr>
          <w:rFonts w:ascii="Times New Roman" w:hAnsi="Times New Roman" w:cs="Times New Roman"/>
          <w:sz w:val="22"/>
          <w:szCs w:val="22"/>
        </w:rPr>
        <w:t>(in decimal form)</w:t>
      </w:r>
      <w:r w:rsidR="00474D1A" w:rsidRPr="00682F64">
        <w:rPr>
          <w:rFonts w:ascii="Times New Roman" w:hAnsi="Times New Roman" w:cs="Times New Roman"/>
          <w:sz w:val="22"/>
          <w:szCs w:val="22"/>
        </w:rPr>
        <w:t xml:space="preserve"> </w:t>
      </w:r>
      <w:r w:rsidRPr="00682F64">
        <w:rPr>
          <w:rFonts w:ascii="Times New Roman" w:hAnsi="Times New Roman" w:cs="Times New Roman"/>
          <w:sz w:val="22"/>
          <w:szCs w:val="22"/>
        </w:rPr>
        <w:t>from seed label</w:t>
      </w:r>
      <w:r w:rsidR="008905B3" w:rsidRPr="00682F64">
        <w:rPr>
          <w:rFonts w:ascii="Times New Roman" w:hAnsi="Times New Roman" w:cs="Times New Roman"/>
          <w:sz w:val="22"/>
          <w:szCs w:val="22"/>
        </w:rPr>
        <w:t>)</w:t>
      </w:r>
      <w:r w:rsidRPr="00682F64">
        <w:rPr>
          <w:rFonts w:ascii="Times New Roman" w:hAnsi="Times New Roman" w:cs="Times New Roman"/>
          <w:sz w:val="22"/>
          <w:szCs w:val="22"/>
        </w:rPr>
        <w:t xml:space="preserve"> x </w:t>
      </w:r>
      <w:r w:rsidR="008905B3" w:rsidRPr="00682F64">
        <w:rPr>
          <w:rFonts w:ascii="Times New Roman" w:hAnsi="Times New Roman" w:cs="Times New Roman"/>
          <w:sz w:val="22"/>
          <w:szCs w:val="22"/>
        </w:rPr>
        <w:t>(</w:t>
      </w:r>
      <w:r w:rsidRPr="00682F64">
        <w:rPr>
          <w:rFonts w:ascii="Times New Roman" w:hAnsi="Times New Roman" w:cs="Times New Roman"/>
          <w:sz w:val="22"/>
          <w:szCs w:val="22"/>
        </w:rPr>
        <w:t>%</w:t>
      </w:r>
      <w:r w:rsidR="00474D1A" w:rsidRPr="00682F64">
        <w:rPr>
          <w:rFonts w:ascii="Times New Roman" w:hAnsi="Times New Roman" w:cs="Times New Roman"/>
          <w:sz w:val="22"/>
          <w:szCs w:val="22"/>
        </w:rPr>
        <w:t xml:space="preserve"> </w:t>
      </w:r>
      <w:r w:rsidRPr="00682F64">
        <w:rPr>
          <w:rFonts w:ascii="Times New Roman" w:hAnsi="Times New Roman" w:cs="Times New Roman"/>
          <w:sz w:val="22"/>
          <w:szCs w:val="22"/>
        </w:rPr>
        <w:t>germination</w:t>
      </w:r>
      <w:r w:rsidR="00474D1A" w:rsidRPr="00682F64">
        <w:rPr>
          <w:rFonts w:ascii="Times New Roman" w:hAnsi="Times New Roman" w:cs="Times New Roman"/>
          <w:sz w:val="22"/>
          <w:szCs w:val="22"/>
        </w:rPr>
        <w:t xml:space="preserve"> (in decimal form)</w:t>
      </w:r>
      <w:r w:rsidRPr="00682F64">
        <w:rPr>
          <w:rFonts w:ascii="Times New Roman" w:hAnsi="Times New Roman" w:cs="Times New Roman"/>
          <w:sz w:val="22"/>
          <w:szCs w:val="22"/>
        </w:rPr>
        <w:t xml:space="preserve"> from seed label</w:t>
      </w:r>
      <w:r w:rsidR="008905B3" w:rsidRPr="00682F64">
        <w:rPr>
          <w:rFonts w:ascii="Times New Roman" w:hAnsi="Times New Roman" w:cs="Times New Roman"/>
          <w:sz w:val="22"/>
          <w:szCs w:val="22"/>
        </w:rPr>
        <w:t>)</w:t>
      </w:r>
      <w:r w:rsidRPr="00682F64">
        <w:rPr>
          <w:rFonts w:ascii="Times New Roman" w:hAnsi="Times New Roman" w:cs="Times New Roman"/>
          <w:sz w:val="22"/>
          <w:szCs w:val="22"/>
        </w:rPr>
        <w:t xml:space="preserve"> </w:t>
      </w:r>
    </w:p>
    <w:p w14:paraId="3A01876D" w14:textId="435BF511" w:rsidR="00D83F93" w:rsidRPr="00682F64" w:rsidRDefault="00D83F93"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(LBS PLS</w:t>
      </w:r>
      <w:r w:rsidR="00E648AC" w:rsidRPr="00682F64">
        <w:rPr>
          <w:rFonts w:ascii="Times New Roman" w:hAnsi="Times New Roman" w:cs="Times New Roman"/>
          <w:sz w:val="22"/>
          <w:szCs w:val="22"/>
        </w:rPr>
        <w:t xml:space="preserve"> / </w:t>
      </w:r>
      <w:r w:rsidRPr="00682F64">
        <w:rPr>
          <w:rFonts w:ascii="Times New Roman" w:hAnsi="Times New Roman" w:cs="Times New Roman"/>
          <w:sz w:val="22"/>
          <w:szCs w:val="22"/>
        </w:rPr>
        <w:t>Acre</w:t>
      </w:r>
      <w:r w:rsidR="00A24409" w:rsidRPr="00682F64">
        <w:rPr>
          <w:rFonts w:ascii="Times New Roman" w:hAnsi="Times New Roman" w:cs="Times New Roman"/>
          <w:sz w:val="22"/>
          <w:szCs w:val="22"/>
        </w:rPr>
        <w:t>)</w:t>
      </w:r>
      <w:r w:rsidRPr="00682F64">
        <w:rPr>
          <w:rFonts w:ascii="Times New Roman" w:hAnsi="Times New Roman" w:cs="Times New Roman"/>
          <w:sz w:val="22"/>
          <w:szCs w:val="22"/>
        </w:rPr>
        <w:t xml:space="preserve"> from the SWMP / % PLS = Required bulk seed </w:t>
      </w:r>
      <w:r w:rsidR="00A24409" w:rsidRPr="00682F64">
        <w:rPr>
          <w:rFonts w:ascii="Times New Roman" w:hAnsi="Times New Roman" w:cs="Times New Roman"/>
          <w:sz w:val="22"/>
          <w:szCs w:val="22"/>
        </w:rPr>
        <w:t>per</w:t>
      </w:r>
      <w:r w:rsidRPr="00682F64">
        <w:rPr>
          <w:rFonts w:ascii="Times New Roman" w:hAnsi="Times New Roman" w:cs="Times New Roman"/>
          <w:sz w:val="22"/>
          <w:szCs w:val="22"/>
        </w:rPr>
        <w:t xml:space="preserve"> acre</w:t>
      </w:r>
      <w:r w:rsidR="00474D1A" w:rsidRPr="00682F64">
        <w:rPr>
          <w:rFonts w:ascii="Times New Roman" w:hAnsi="Times New Roman" w:cs="Times New Roman"/>
          <w:sz w:val="22"/>
          <w:szCs w:val="22"/>
        </w:rPr>
        <w:t xml:space="preserve"> in LBS</w:t>
      </w:r>
    </w:p>
    <w:p w14:paraId="67B53A96" w14:textId="59462742"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Reduce the required bulk seed per acre based on the number of seeder tubes</w:t>
      </w:r>
      <w:r w:rsidR="008905B3" w:rsidRPr="00682F64">
        <w:rPr>
          <w:rFonts w:ascii="Times New Roman" w:hAnsi="Times New Roman" w:cs="Times New Roman"/>
          <w:sz w:val="22"/>
          <w:szCs w:val="22"/>
        </w:rPr>
        <w:t>.</w:t>
      </w:r>
      <w:r w:rsidRPr="00682F64">
        <w:rPr>
          <w:rFonts w:ascii="Times New Roman" w:hAnsi="Times New Roman" w:cs="Times New Roman"/>
          <w:sz w:val="22"/>
          <w:szCs w:val="22"/>
        </w:rPr>
        <w:t xml:space="preserve"> </w:t>
      </w:r>
    </w:p>
    <w:p w14:paraId="2E956C1A" w14:textId="44C9A100" w:rsidR="00D83F93" w:rsidRPr="00682F64" w:rsidRDefault="00D83F93"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 xml:space="preserve">Required bulk seed per acre / N = Weight in </w:t>
      </w:r>
      <w:r w:rsidR="00474D1A" w:rsidRPr="00682F64">
        <w:rPr>
          <w:rFonts w:ascii="Times New Roman" w:hAnsi="Times New Roman" w:cs="Times New Roman"/>
          <w:sz w:val="22"/>
          <w:szCs w:val="22"/>
        </w:rPr>
        <w:t>LBS</w:t>
      </w:r>
      <w:r w:rsidRPr="00682F64">
        <w:rPr>
          <w:rFonts w:ascii="Times New Roman" w:hAnsi="Times New Roman" w:cs="Times New Roman"/>
          <w:sz w:val="22"/>
          <w:szCs w:val="22"/>
        </w:rPr>
        <w:t xml:space="preserve"> of bulk seed from one tube</w:t>
      </w:r>
    </w:p>
    <w:p w14:paraId="3560F298" w14:textId="6347A81C"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 xml:space="preserve">Reduce the required bulk </w:t>
      </w:r>
      <w:r w:rsidR="008905B3" w:rsidRPr="00682F64">
        <w:rPr>
          <w:rFonts w:ascii="Times New Roman" w:hAnsi="Times New Roman" w:cs="Times New Roman"/>
          <w:sz w:val="22"/>
          <w:szCs w:val="22"/>
        </w:rPr>
        <w:t xml:space="preserve">seed </w:t>
      </w:r>
      <w:r w:rsidRPr="00682F64">
        <w:rPr>
          <w:rFonts w:ascii="Times New Roman" w:hAnsi="Times New Roman" w:cs="Times New Roman"/>
          <w:sz w:val="22"/>
          <w:szCs w:val="22"/>
        </w:rPr>
        <w:t xml:space="preserve">rate from the tube by one </w:t>
      </w:r>
      <w:r w:rsidR="00A55EE7" w:rsidRPr="00682F64">
        <w:rPr>
          <w:rFonts w:ascii="Times New Roman" w:hAnsi="Times New Roman" w:cs="Times New Roman"/>
          <w:sz w:val="22"/>
          <w:szCs w:val="22"/>
        </w:rPr>
        <w:t>tenth.</w:t>
      </w:r>
    </w:p>
    <w:p w14:paraId="63478031" w14:textId="0632678D" w:rsidR="00D83F93" w:rsidRPr="00682F64" w:rsidRDefault="00FF1637" w:rsidP="00A55EE7">
      <w:pPr>
        <w:pStyle w:val="ListParagraph"/>
        <w:spacing w:after="120"/>
        <w:ind w:left="1440" w:firstLine="360"/>
        <w:rPr>
          <w:rFonts w:ascii="Times New Roman" w:hAnsi="Times New Roman" w:cs="Times New Roman"/>
          <w:sz w:val="22"/>
          <w:szCs w:val="22"/>
        </w:rPr>
      </w:pPr>
      <w:r w:rsidRPr="00682F64">
        <w:rPr>
          <w:rFonts w:ascii="Times New Roman" w:hAnsi="Times New Roman" w:cs="Times New Roman"/>
          <w:sz w:val="22"/>
          <w:szCs w:val="22"/>
        </w:rPr>
        <w:t xml:space="preserve">0.90 x </w:t>
      </w:r>
      <w:r w:rsidR="00D83F93" w:rsidRPr="00682F64">
        <w:rPr>
          <w:rFonts w:ascii="Times New Roman" w:hAnsi="Times New Roman" w:cs="Times New Roman"/>
          <w:sz w:val="22"/>
          <w:szCs w:val="22"/>
        </w:rPr>
        <w:t>Weight of bulk seed from one tube</w:t>
      </w:r>
      <w:r w:rsidR="00A24409" w:rsidRPr="00682F64">
        <w:rPr>
          <w:rFonts w:ascii="Times New Roman" w:hAnsi="Times New Roman" w:cs="Times New Roman"/>
          <w:sz w:val="22"/>
          <w:szCs w:val="22"/>
        </w:rPr>
        <w:t xml:space="preserve"> </w:t>
      </w:r>
      <w:r w:rsidR="00D83F93" w:rsidRPr="00682F64">
        <w:rPr>
          <w:rFonts w:ascii="Times New Roman" w:hAnsi="Times New Roman" w:cs="Times New Roman"/>
          <w:sz w:val="22"/>
          <w:szCs w:val="22"/>
        </w:rPr>
        <w:t>= Collected bulk seed weight (CBS)</w:t>
      </w:r>
      <w:r w:rsidRPr="00682F64">
        <w:rPr>
          <w:rFonts w:ascii="Times New Roman" w:hAnsi="Times New Roman" w:cs="Times New Roman"/>
          <w:sz w:val="22"/>
          <w:szCs w:val="22"/>
        </w:rPr>
        <w:t xml:space="preserve"> in LBS</w:t>
      </w:r>
    </w:p>
    <w:p w14:paraId="490DC2E0" w14:textId="62129D43"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Set the drill seeder to the correct seeding rate using the manufactur</w:t>
      </w:r>
      <w:r w:rsidR="00A24409" w:rsidRPr="00682F64">
        <w:rPr>
          <w:rFonts w:ascii="Times New Roman" w:hAnsi="Times New Roman" w:cs="Times New Roman"/>
          <w:sz w:val="22"/>
          <w:szCs w:val="22"/>
        </w:rPr>
        <w:t>er’s</w:t>
      </w:r>
      <w:r w:rsidRPr="00682F64">
        <w:rPr>
          <w:rFonts w:ascii="Times New Roman" w:hAnsi="Times New Roman" w:cs="Times New Roman"/>
          <w:sz w:val="22"/>
          <w:szCs w:val="22"/>
        </w:rPr>
        <w:t xml:space="preserve"> recommendation.</w:t>
      </w:r>
    </w:p>
    <w:p w14:paraId="2FF9D482" w14:textId="069B45FA"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With the collection cup under one tube and the driving wheel jacked up</w:t>
      </w:r>
      <w:r w:rsidR="00A24409" w:rsidRPr="00682F64">
        <w:rPr>
          <w:rFonts w:ascii="Times New Roman" w:hAnsi="Times New Roman" w:cs="Times New Roman"/>
          <w:sz w:val="22"/>
          <w:szCs w:val="22"/>
        </w:rPr>
        <w:t>,</w:t>
      </w:r>
      <w:r w:rsidRPr="00682F64">
        <w:rPr>
          <w:rFonts w:ascii="Times New Roman" w:hAnsi="Times New Roman" w:cs="Times New Roman"/>
          <w:sz w:val="22"/>
          <w:szCs w:val="22"/>
        </w:rPr>
        <w:t xml:space="preserve"> rotate the tire the RCS </w:t>
      </w:r>
      <w:proofErr w:type="gramStart"/>
      <w:r w:rsidR="008905B3" w:rsidRPr="00682F64">
        <w:rPr>
          <w:rFonts w:ascii="Times New Roman" w:hAnsi="Times New Roman" w:cs="Times New Roman"/>
          <w:sz w:val="22"/>
          <w:szCs w:val="22"/>
        </w:rPr>
        <w:t>amount</w:t>
      </w:r>
      <w:proofErr w:type="gramEnd"/>
      <w:r w:rsidR="008905B3" w:rsidRPr="00682F64">
        <w:rPr>
          <w:rFonts w:ascii="Times New Roman" w:hAnsi="Times New Roman" w:cs="Times New Roman"/>
          <w:sz w:val="22"/>
          <w:szCs w:val="22"/>
        </w:rPr>
        <w:t xml:space="preserve"> of </w:t>
      </w:r>
      <w:r w:rsidRPr="00682F64">
        <w:rPr>
          <w:rFonts w:ascii="Times New Roman" w:hAnsi="Times New Roman" w:cs="Times New Roman"/>
          <w:sz w:val="22"/>
          <w:szCs w:val="22"/>
        </w:rPr>
        <w:t>times. Use the value stem to count the rotations.</w:t>
      </w:r>
    </w:p>
    <w:p w14:paraId="1E5A3D7F" w14:textId="45B6CA1D" w:rsidR="00D83F93" w:rsidRPr="00682F64" w:rsidRDefault="00D83F93" w:rsidP="00B12DFE">
      <w:pPr>
        <w:pStyle w:val="ListParagraph"/>
        <w:numPr>
          <w:ilvl w:val="0"/>
          <w:numId w:val="22"/>
        </w:numPr>
        <w:spacing w:after="120"/>
        <w:ind w:left="1260" w:hanging="540"/>
        <w:rPr>
          <w:rFonts w:ascii="Times New Roman" w:hAnsi="Times New Roman" w:cs="Times New Roman"/>
          <w:sz w:val="22"/>
          <w:szCs w:val="22"/>
        </w:rPr>
      </w:pPr>
      <w:r w:rsidRPr="00682F64">
        <w:rPr>
          <w:rFonts w:ascii="Times New Roman" w:hAnsi="Times New Roman" w:cs="Times New Roman"/>
          <w:sz w:val="22"/>
          <w:szCs w:val="22"/>
        </w:rPr>
        <w:t>Using the scale</w:t>
      </w:r>
      <w:r w:rsidR="00A24409" w:rsidRPr="00682F64">
        <w:rPr>
          <w:rFonts w:ascii="Times New Roman" w:hAnsi="Times New Roman" w:cs="Times New Roman"/>
          <w:sz w:val="22"/>
          <w:szCs w:val="22"/>
        </w:rPr>
        <w:t>,</w:t>
      </w:r>
      <w:r w:rsidRPr="00682F64">
        <w:rPr>
          <w:rFonts w:ascii="Times New Roman" w:hAnsi="Times New Roman" w:cs="Times New Roman"/>
          <w:sz w:val="22"/>
          <w:szCs w:val="22"/>
        </w:rPr>
        <w:t xml:space="preserve"> weigh the seed in the collection cup.</w:t>
      </w:r>
    </w:p>
    <w:p w14:paraId="3C9742E1" w14:textId="7E21C811" w:rsidR="00B12DFE" w:rsidRPr="00682F64" w:rsidRDefault="00D83F93" w:rsidP="00B12DFE">
      <w:pPr>
        <w:pStyle w:val="ListParagraph"/>
        <w:numPr>
          <w:ilvl w:val="0"/>
          <w:numId w:val="22"/>
        </w:numPr>
        <w:ind w:left="1260" w:hanging="540"/>
        <w:rPr>
          <w:rFonts w:ascii="Times New Roman" w:hAnsi="Times New Roman" w:cs="Times New Roman"/>
          <w:sz w:val="22"/>
          <w:szCs w:val="22"/>
        </w:rPr>
      </w:pPr>
      <w:r w:rsidRPr="00682F64">
        <w:rPr>
          <w:rFonts w:ascii="Times New Roman" w:hAnsi="Times New Roman" w:cs="Times New Roman"/>
          <w:sz w:val="22"/>
          <w:szCs w:val="22"/>
        </w:rPr>
        <w:t>Adjust the drill calibration until the weight of bulk seed in</w:t>
      </w:r>
      <w:r w:rsidR="00A24409" w:rsidRPr="00682F64">
        <w:rPr>
          <w:rFonts w:ascii="Times New Roman" w:hAnsi="Times New Roman" w:cs="Times New Roman"/>
          <w:sz w:val="22"/>
          <w:szCs w:val="22"/>
        </w:rPr>
        <w:t xml:space="preserve"> the collection cup equals the </w:t>
      </w:r>
      <w:r w:rsidRPr="00682F64">
        <w:rPr>
          <w:rFonts w:ascii="Times New Roman" w:hAnsi="Times New Roman" w:cs="Times New Roman"/>
          <w:sz w:val="22"/>
          <w:szCs w:val="22"/>
        </w:rPr>
        <w:t>CBS</w:t>
      </w:r>
      <w:r w:rsidR="001A0015" w:rsidRPr="00682F64">
        <w:rPr>
          <w:rFonts w:ascii="Times New Roman" w:hAnsi="Times New Roman" w:cs="Times New Roman"/>
          <w:sz w:val="22"/>
          <w:szCs w:val="22"/>
        </w:rPr>
        <w:t xml:space="preserve"> in LBS</w:t>
      </w:r>
      <w:r w:rsidR="00A24409" w:rsidRPr="00682F64">
        <w:rPr>
          <w:rFonts w:ascii="Times New Roman" w:hAnsi="Times New Roman" w:cs="Times New Roman"/>
          <w:sz w:val="22"/>
          <w:szCs w:val="22"/>
        </w:rPr>
        <w:t>.</w:t>
      </w:r>
    </w:p>
    <w:p w14:paraId="4CF7AA3A" w14:textId="77777777" w:rsidR="00B12DFE" w:rsidRPr="00E1012C" w:rsidRDefault="00B12DFE" w:rsidP="00B12DFE">
      <w:pPr>
        <w:pStyle w:val="ListParagraph"/>
        <w:rPr>
          <w:rFonts w:ascii="Times New Roman" w:hAnsi="Times New Roman" w:cs="Times New Roman"/>
          <w:sz w:val="22"/>
          <w:szCs w:val="22"/>
        </w:rPr>
      </w:pPr>
    </w:p>
    <w:p w14:paraId="40C48CB5" w14:textId="08025146" w:rsidR="00D83F93" w:rsidRPr="00E1012C" w:rsidRDefault="00D83F93" w:rsidP="00B12DFE">
      <w:pPr>
        <w:pStyle w:val="ListParagraph"/>
        <w:rPr>
          <w:rFonts w:ascii="Times New Roman" w:hAnsi="Times New Roman" w:cs="Times New Roman"/>
          <w:sz w:val="22"/>
          <w:szCs w:val="22"/>
        </w:rPr>
      </w:pPr>
      <w:r w:rsidRPr="00E1012C">
        <w:rPr>
          <w:rFonts w:ascii="Times New Roman" w:hAnsi="Times New Roman" w:cs="Times New Roman"/>
          <w:sz w:val="22"/>
          <w:szCs w:val="22"/>
        </w:rPr>
        <w:lastRenderedPageBreak/>
        <w:t xml:space="preserve">Drill seeders shall be recalibrated every time the drill </w:t>
      </w:r>
      <w:proofErr w:type="gramStart"/>
      <w:r w:rsidRPr="00E1012C">
        <w:rPr>
          <w:rFonts w:ascii="Times New Roman" w:hAnsi="Times New Roman" w:cs="Times New Roman"/>
          <w:sz w:val="22"/>
          <w:szCs w:val="22"/>
        </w:rPr>
        <w:t>is mobilized</w:t>
      </w:r>
      <w:proofErr w:type="gramEnd"/>
      <w:r w:rsidRPr="00E1012C">
        <w:rPr>
          <w:rFonts w:ascii="Times New Roman" w:hAnsi="Times New Roman" w:cs="Times New Roman"/>
          <w:sz w:val="22"/>
          <w:szCs w:val="22"/>
        </w:rPr>
        <w:t xml:space="preserve"> onsite.  The Contractor shall submit a written statement that the equipment is </w:t>
      </w:r>
      <w:proofErr w:type="gramStart"/>
      <w:r w:rsidRPr="00E1012C">
        <w:rPr>
          <w:rFonts w:ascii="Times New Roman" w:hAnsi="Times New Roman" w:cs="Times New Roman"/>
          <w:sz w:val="22"/>
          <w:szCs w:val="22"/>
        </w:rPr>
        <w:t>calibrated, and</w:t>
      </w:r>
      <w:proofErr w:type="gramEnd"/>
      <w:r w:rsidRPr="00E1012C">
        <w:rPr>
          <w:rFonts w:ascii="Times New Roman" w:hAnsi="Times New Roman" w:cs="Times New Roman"/>
          <w:sz w:val="22"/>
          <w:szCs w:val="22"/>
        </w:rPr>
        <w:t xml:space="preserve"> shall provide the correct depth based on conditions before seeding actions are initiated.   The Contractor shall continuously monitor equipment to ensure that it is providing a uniform seed application.</w:t>
      </w:r>
    </w:p>
    <w:p w14:paraId="63CF29A5" w14:textId="77777777" w:rsidR="00D83F93" w:rsidRPr="00E1012C" w:rsidRDefault="00D83F93" w:rsidP="00653447">
      <w:pPr>
        <w:pStyle w:val="ListParagraph"/>
        <w:rPr>
          <w:rFonts w:ascii="Times New Roman" w:hAnsi="Times New Roman" w:cs="Times New Roman"/>
          <w:sz w:val="22"/>
          <w:szCs w:val="22"/>
        </w:rPr>
      </w:pPr>
    </w:p>
    <w:p w14:paraId="78DEB23D" w14:textId="092058C4" w:rsidR="0088681C" w:rsidRPr="00E1012C" w:rsidRDefault="0088681C"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If </w:t>
      </w:r>
      <w:r w:rsidR="00C26C8D" w:rsidRPr="00E1012C">
        <w:rPr>
          <w:rFonts w:ascii="Times New Roman" w:hAnsi="Times New Roman" w:cs="Times New Roman"/>
          <w:sz w:val="22"/>
          <w:szCs w:val="22"/>
        </w:rPr>
        <w:t>m</w:t>
      </w:r>
      <w:r w:rsidRPr="00E1012C">
        <w:rPr>
          <w:rFonts w:ascii="Times New Roman" w:hAnsi="Times New Roman" w:cs="Times New Roman"/>
          <w:sz w:val="22"/>
          <w:szCs w:val="22"/>
        </w:rPr>
        <w:t xml:space="preserve">ycorrhizae </w:t>
      </w:r>
      <w:proofErr w:type="gramStart"/>
      <w:r w:rsidRPr="00E1012C">
        <w:rPr>
          <w:rFonts w:ascii="Times New Roman" w:hAnsi="Times New Roman" w:cs="Times New Roman"/>
          <w:sz w:val="22"/>
          <w:szCs w:val="22"/>
        </w:rPr>
        <w:t>is</w:t>
      </w:r>
      <w:proofErr w:type="gramEnd"/>
      <w:r w:rsidRPr="00E1012C">
        <w:rPr>
          <w:rFonts w:ascii="Times New Roman" w:hAnsi="Times New Roman" w:cs="Times New Roman"/>
          <w:sz w:val="22"/>
          <w:szCs w:val="22"/>
        </w:rPr>
        <w:t xml:space="preserve"> </w:t>
      </w:r>
      <w:r w:rsidR="00111B97" w:rsidRPr="00E1012C">
        <w:rPr>
          <w:rFonts w:ascii="Times New Roman" w:hAnsi="Times New Roman" w:cs="Times New Roman"/>
          <w:sz w:val="22"/>
          <w:szCs w:val="22"/>
        </w:rPr>
        <w:t xml:space="preserve">called for on the </w:t>
      </w:r>
      <w:r w:rsidR="003B3A70" w:rsidRPr="00E1012C">
        <w:rPr>
          <w:rFonts w:ascii="Times New Roman" w:hAnsi="Times New Roman" w:cs="Times New Roman"/>
          <w:sz w:val="22"/>
          <w:szCs w:val="22"/>
        </w:rPr>
        <w:t>plans</w:t>
      </w:r>
      <w:r w:rsidRPr="00E1012C">
        <w:rPr>
          <w:rFonts w:ascii="Times New Roman" w:hAnsi="Times New Roman" w:cs="Times New Roman"/>
          <w:sz w:val="22"/>
          <w:szCs w:val="22"/>
        </w:rPr>
        <w:t xml:space="preserve">, the granules shall be included with the seed in the drill seeder </w:t>
      </w:r>
      <w:r w:rsidR="00111B97" w:rsidRPr="00E1012C">
        <w:rPr>
          <w:rFonts w:ascii="Times New Roman" w:hAnsi="Times New Roman" w:cs="Times New Roman"/>
          <w:sz w:val="22"/>
          <w:szCs w:val="22"/>
        </w:rPr>
        <w:t xml:space="preserve">such that the </w:t>
      </w:r>
      <w:r w:rsidR="00C26C8D" w:rsidRPr="00E1012C">
        <w:rPr>
          <w:rFonts w:ascii="Times New Roman" w:hAnsi="Times New Roman" w:cs="Times New Roman"/>
          <w:sz w:val="22"/>
          <w:szCs w:val="22"/>
        </w:rPr>
        <w:t>m</w:t>
      </w:r>
      <w:r w:rsidR="00111B97" w:rsidRPr="00E1012C">
        <w:rPr>
          <w:rFonts w:ascii="Times New Roman" w:hAnsi="Times New Roman" w:cs="Times New Roman"/>
          <w:sz w:val="22"/>
          <w:szCs w:val="22"/>
        </w:rPr>
        <w:t>ycorrhizae is</w:t>
      </w:r>
      <w:r w:rsidRPr="00E1012C">
        <w:rPr>
          <w:rFonts w:ascii="Times New Roman" w:hAnsi="Times New Roman" w:cs="Times New Roman"/>
          <w:sz w:val="22"/>
          <w:szCs w:val="22"/>
        </w:rPr>
        <w:t xml:space="preserve"> place</w:t>
      </w:r>
      <w:r w:rsidR="00111B97" w:rsidRPr="00E1012C">
        <w:rPr>
          <w:rFonts w:ascii="Times New Roman" w:hAnsi="Times New Roman" w:cs="Times New Roman"/>
          <w:sz w:val="22"/>
          <w:szCs w:val="22"/>
        </w:rPr>
        <w:t xml:space="preserve">d </w:t>
      </w:r>
      <w:r w:rsidRPr="00E1012C">
        <w:rPr>
          <w:rFonts w:ascii="Times New Roman" w:hAnsi="Times New Roman" w:cs="Times New Roman"/>
          <w:sz w:val="22"/>
          <w:szCs w:val="22"/>
        </w:rPr>
        <w:t>at or below the seed.</w:t>
      </w:r>
    </w:p>
    <w:p w14:paraId="5434126C" w14:textId="77777777" w:rsidR="0086627E" w:rsidRPr="00E1012C" w:rsidRDefault="0086627E" w:rsidP="00653447">
      <w:pPr>
        <w:pStyle w:val="ListParagraph"/>
        <w:rPr>
          <w:rFonts w:ascii="Times New Roman" w:hAnsi="Times New Roman" w:cs="Times New Roman"/>
          <w:sz w:val="22"/>
          <w:szCs w:val="22"/>
        </w:rPr>
      </w:pPr>
    </w:p>
    <w:p w14:paraId="5196F280" w14:textId="02D663E7" w:rsidR="00E21468" w:rsidRPr="00E1012C" w:rsidRDefault="0088681C"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The distance between furrows produced using the drill shall not be more than 8 inches.  If rows on the drill exceed 8 inches</w:t>
      </w:r>
      <w:r w:rsidR="003B3A70"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Contractor shall drill the areas twice (if achievable at 30</w:t>
      </w:r>
      <w:r w:rsidR="003B3A70" w:rsidRPr="00E1012C">
        <w:rPr>
          <w:rFonts w:ascii="Times New Roman" w:hAnsi="Times New Roman" w:cs="Times New Roman"/>
          <w:sz w:val="22"/>
          <w:szCs w:val="22"/>
        </w:rPr>
        <w:t>-</w:t>
      </w:r>
      <w:r w:rsidRPr="00E1012C">
        <w:rPr>
          <w:rFonts w:ascii="Times New Roman" w:hAnsi="Times New Roman" w:cs="Times New Roman"/>
          <w:sz w:val="22"/>
          <w:szCs w:val="22"/>
        </w:rPr>
        <w:t>degree angles to each other</w:t>
      </w:r>
      <w:r w:rsidR="00B87B87" w:rsidRPr="00E1012C">
        <w:rPr>
          <w:rFonts w:ascii="Times New Roman" w:hAnsi="Times New Roman" w:cs="Times New Roman"/>
          <w:sz w:val="22"/>
          <w:szCs w:val="22"/>
        </w:rPr>
        <w:t>) at no additional cost to the D</w:t>
      </w:r>
      <w:r w:rsidRPr="00E1012C">
        <w:rPr>
          <w:rFonts w:ascii="Times New Roman" w:hAnsi="Times New Roman" w:cs="Times New Roman"/>
          <w:sz w:val="22"/>
          <w:szCs w:val="22"/>
        </w:rPr>
        <w:t>epartment.</w:t>
      </w:r>
    </w:p>
    <w:p w14:paraId="638BA2E8" w14:textId="77777777" w:rsidR="0086627E" w:rsidRPr="00E1012C" w:rsidRDefault="0086627E" w:rsidP="00653447">
      <w:pPr>
        <w:ind w:left="720"/>
        <w:rPr>
          <w:rFonts w:ascii="Times New Roman" w:hAnsi="Times New Roman" w:cs="Times New Roman"/>
          <w:sz w:val="22"/>
          <w:szCs w:val="22"/>
        </w:rPr>
      </w:pPr>
    </w:p>
    <w:p w14:paraId="588565C2" w14:textId="30EA5CC5" w:rsidR="0088681C" w:rsidRPr="00E1012C" w:rsidRDefault="00B87B87" w:rsidP="00653447">
      <w:pPr>
        <w:ind w:left="720"/>
        <w:rPr>
          <w:rFonts w:ascii="Times New Roman" w:hAnsi="Times New Roman" w:cs="Times New Roman"/>
          <w:sz w:val="22"/>
          <w:szCs w:val="22"/>
        </w:rPr>
      </w:pPr>
      <w:r w:rsidRPr="00E1012C">
        <w:rPr>
          <w:rFonts w:ascii="Times New Roman" w:hAnsi="Times New Roman" w:cs="Times New Roman"/>
          <w:sz w:val="22"/>
          <w:szCs w:val="22"/>
        </w:rPr>
        <w:t xml:space="preserve">After seeding, </w:t>
      </w:r>
      <w:r w:rsidR="0088681C" w:rsidRPr="00E1012C">
        <w:rPr>
          <w:rFonts w:ascii="Times New Roman" w:hAnsi="Times New Roman" w:cs="Times New Roman"/>
          <w:sz w:val="22"/>
          <w:szCs w:val="22"/>
        </w:rPr>
        <w:t xml:space="preserve">the furrows that </w:t>
      </w:r>
      <w:proofErr w:type="gramStart"/>
      <w:r w:rsidR="0088681C" w:rsidRPr="00E1012C">
        <w:rPr>
          <w:rFonts w:ascii="Times New Roman" w:hAnsi="Times New Roman" w:cs="Times New Roman"/>
          <w:sz w:val="22"/>
          <w:szCs w:val="22"/>
        </w:rPr>
        <w:t>were created</w:t>
      </w:r>
      <w:proofErr w:type="gramEnd"/>
      <w:r w:rsidR="0088681C" w:rsidRPr="00E1012C">
        <w:rPr>
          <w:rFonts w:ascii="Times New Roman" w:hAnsi="Times New Roman" w:cs="Times New Roman"/>
          <w:sz w:val="22"/>
          <w:szCs w:val="22"/>
        </w:rPr>
        <w:t xml:space="preserve"> by the drill </w:t>
      </w:r>
      <w:r w:rsidRPr="00E1012C">
        <w:rPr>
          <w:rFonts w:ascii="Times New Roman" w:hAnsi="Times New Roman" w:cs="Times New Roman"/>
          <w:sz w:val="22"/>
          <w:szCs w:val="22"/>
        </w:rPr>
        <w:t xml:space="preserve">shall be maintained in place.  </w:t>
      </w:r>
      <w:r w:rsidR="00D83F93" w:rsidRPr="00E1012C">
        <w:rPr>
          <w:rFonts w:ascii="Times New Roman" w:hAnsi="Times New Roman" w:cs="Times New Roman"/>
          <w:sz w:val="22"/>
          <w:szCs w:val="22"/>
        </w:rPr>
        <w:t>C</w:t>
      </w:r>
      <w:r w:rsidR="0088681C" w:rsidRPr="00E1012C">
        <w:rPr>
          <w:rFonts w:ascii="Times New Roman" w:hAnsi="Times New Roman" w:cs="Times New Roman"/>
          <w:sz w:val="22"/>
          <w:szCs w:val="22"/>
        </w:rPr>
        <w:t>onstruction traffic</w:t>
      </w:r>
      <w:r w:rsidR="00D83F93" w:rsidRPr="00E1012C">
        <w:rPr>
          <w:rFonts w:ascii="Times New Roman" w:hAnsi="Times New Roman" w:cs="Times New Roman"/>
          <w:sz w:val="22"/>
          <w:szCs w:val="22"/>
        </w:rPr>
        <w:t>,</w:t>
      </w:r>
      <w:r w:rsidR="0088681C" w:rsidRPr="00E1012C">
        <w:rPr>
          <w:rFonts w:ascii="Times New Roman" w:hAnsi="Times New Roman" w:cs="Times New Roman"/>
          <w:sz w:val="22"/>
          <w:szCs w:val="22"/>
        </w:rPr>
        <w:t xml:space="preserve"> other than what </w:t>
      </w:r>
      <w:proofErr w:type="gramStart"/>
      <w:r w:rsidR="0088681C" w:rsidRPr="00E1012C">
        <w:rPr>
          <w:rFonts w:ascii="Times New Roman" w:hAnsi="Times New Roman" w:cs="Times New Roman"/>
          <w:sz w:val="22"/>
          <w:szCs w:val="22"/>
        </w:rPr>
        <w:t>is need</w:t>
      </w:r>
      <w:r w:rsidRPr="00E1012C">
        <w:rPr>
          <w:rFonts w:ascii="Times New Roman" w:hAnsi="Times New Roman" w:cs="Times New Roman"/>
          <w:sz w:val="22"/>
          <w:szCs w:val="22"/>
        </w:rPr>
        <w:t>ed</w:t>
      </w:r>
      <w:proofErr w:type="gramEnd"/>
      <w:r w:rsidR="0088681C" w:rsidRPr="00E1012C">
        <w:rPr>
          <w:rFonts w:ascii="Times New Roman" w:hAnsi="Times New Roman" w:cs="Times New Roman"/>
          <w:sz w:val="22"/>
          <w:szCs w:val="22"/>
        </w:rPr>
        <w:t xml:space="preserve"> to mulch the areas</w:t>
      </w:r>
      <w:r w:rsidR="00D83F93" w:rsidRPr="00E1012C">
        <w:rPr>
          <w:rFonts w:ascii="Times New Roman" w:hAnsi="Times New Roman" w:cs="Times New Roman"/>
          <w:sz w:val="22"/>
          <w:szCs w:val="22"/>
        </w:rPr>
        <w:t>,</w:t>
      </w:r>
      <w:r w:rsidR="0088681C" w:rsidRPr="00E1012C">
        <w:rPr>
          <w:rFonts w:ascii="Times New Roman" w:hAnsi="Times New Roman" w:cs="Times New Roman"/>
          <w:sz w:val="22"/>
          <w:szCs w:val="22"/>
        </w:rPr>
        <w:t xml:space="preserve"> </w:t>
      </w:r>
      <w:r w:rsidR="00D83F93" w:rsidRPr="00E1012C">
        <w:rPr>
          <w:rFonts w:ascii="Times New Roman" w:hAnsi="Times New Roman" w:cs="Times New Roman"/>
          <w:sz w:val="22"/>
          <w:szCs w:val="22"/>
        </w:rPr>
        <w:t xml:space="preserve">shall not </w:t>
      </w:r>
      <w:r w:rsidRPr="00E1012C">
        <w:rPr>
          <w:rFonts w:ascii="Times New Roman" w:hAnsi="Times New Roman" w:cs="Times New Roman"/>
          <w:sz w:val="22"/>
          <w:szCs w:val="22"/>
        </w:rPr>
        <w:t>be permitted</w:t>
      </w:r>
      <w:r w:rsidR="0088681C" w:rsidRPr="00E1012C">
        <w:rPr>
          <w:rFonts w:ascii="Times New Roman" w:hAnsi="Times New Roman" w:cs="Times New Roman"/>
          <w:sz w:val="22"/>
          <w:szCs w:val="22"/>
        </w:rPr>
        <w:t xml:space="preserve"> on the areas completed.</w:t>
      </w:r>
    </w:p>
    <w:p w14:paraId="1592A8E6" w14:textId="77777777" w:rsidR="0086627E" w:rsidRPr="00E1012C" w:rsidRDefault="0086627E" w:rsidP="00653447">
      <w:pPr>
        <w:ind w:left="720"/>
        <w:rPr>
          <w:rFonts w:ascii="Times New Roman" w:hAnsi="Times New Roman" w:cs="Times New Roman"/>
          <w:sz w:val="22"/>
          <w:szCs w:val="22"/>
        </w:rPr>
      </w:pPr>
    </w:p>
    <w:p w14:paraId="7CFA397F" w14:textId="6B47AABA" w:rsidR="00DF75C4" w:rsidRPr="00E1012C" w:rsidRDefault="006566E7" w:rsidP="00653447">
      <w:pPr>
        <w:ind w:left="720"/>
        <w:rPr>
          <w:rFonts w:ascii="Times New Roman" w:hAnsi="Times New Roman" w:cs="Times New Roman"/>
          <w:sz w:val="22"/>
          <w:szCs w:val="22"/>
        </w:rPr>
      </w:pPr>
      <w:r w:rsidRPr="00E1012C">
        <w:rPr>
          <w:rFonts w:ascii="Times New Roman" w:hAnsi="Times New Roman" w:cs="Times New Roman"/>
          <w:sz w:val="22"/>
          <w:szCs w:val="22"/>
        </w:rPr>
        <w:t>P</w:t>
      </w:r>
      <w:r w:rsidR="00DF75C4" w:rsidRPr="00E1012C">
        <w:rPr>
          <w:rFonts w:ascii="Times New Roman" w:hAnsi="Times New Roman" w:cs="Times New Roman"/>
          <w:sz w:val="22"/>
          <w:szCs w:val="22"/>
        </w:rPr>
        <w:t xml:space="preserve">ermanent stabilization mulching shall </w:t>
      </w:r>
      <w:proofErr w:type="gramStart"/>
      <w:r w:rsidR="00DF75C4" w:rsidRPr="00E1012C">
        <w:rPr>
          <w:rFonts w:ascii="Times New Roman" w:hAnsi="Times New Roman" w:cs="Times New Roman"/>
          <w:sz w:val="22"/>
          <w:szCs w:val="22"/>
        </w:rPr>
        <w:t>be accomplished</w:t>
      </w:r>
      <w:proofErr w:type="gramEnd"/>
      <w:r w:rsidR="00DF75C4" w:rsidRPr="00E1012C">
        <w:rPr>
          <w:rFonts w:ascii="Times New Roman" w:hAnsi="Times New Roman" w:cs="Times New Roman"/>
          <w:sz w:val="22"/>
          <w:szCs w:val="22"/>
        </w:rPr>
        <w:t xml:space="preserve"> within 24 hours of </w:t>
      </w:r>
      <w:r w:rsidRPr="00E1012C">
        <w:rPr>
          <w:rFonts w:ascii="Times New Roman" w:hAnsi="Times New Roman" w:cs="Times New Roman"/>
          <w:sz w:val="22"/>
          <w:szCs w:val="22"/>
        </w:rPr>
        <w:t>drill seeding</w:t>
      </w:r>
      <w:r w:rsidR="00F206BF" w:rsidRPr="00E1012C">
        <w:rPr>
          <w:rFonts w:ascii="Times New Roman" w:hAnsi="Times New Roman" w:cs="Times New Roman"/>
          <w:sz w:val="22"/>
          <w:szCs w:val="22"/>
        </w:rPr>
        <w:t>.</w:t>
      </w:r>
      <w:r w:rsidR="00DF75C4" w:rsidRPr="00E1012C">
        <w:rPr>
          <w:rFonts w:ascii="Times New Roman" w:hAnsi="Times New Roman" w:cs="Times New Roman"/>
          <w:sz w:val="22"/>
          <w:szCs w:val="22"/>
        </w:rPr>
        <w:t xml:space="preserve"> </w:t>
      </w:r>
    </w:p>
    <w:p w14:paraId="59C1BC01" w14:textId="77777777" w:rsidR="0086627E" w:rsidRPr="00E1012C" w:rsidRDefault="0086627E" w:rsidP="00653447">
      <w:pPr>
        <w:ind w:left="720"/>
        <w:rPr>
          <w:rFonts w:ascii="Times New Roman" w:hAnsi="Times New Roman" w:cs="Times New Roman"/>
          <w:sz w:val="22"/>
          <w:szCs w:val="22"/>
        </w:rPr>
      </w:pPr>
    </w:p>
    <w:p w14:paraId="725AB532" w14:textId="2163933F" w:rsidR="00B87B87" w:rsidRPr="00E1012C" w:rsidRDefault="0088681C" w:rsidP="00653447">
      <w:pPr>
        <w:pStyle w:val="ListParagraph"/>
        <w:numPr>
          <w:ilvl w:val="0"/>
          <w:numId w:val="15"/>
        </w:numPr>
        <w:rPr>
          <w:rFonts w:ascii="Times New Roman" w:hAnsi="Times New Roman" w:cs="Times New Roman"/>
          <w:sz w:val="22"/>
          <w:szCs w:val="22"/>
        </w:rPr>
      </w:pPr>
      <w:r w:rsidRPr="00E1012C">
        <w:rPr>
          <w:rFonts w:ascii="Times New Roman" w:hAnsi="Times New Roman" w:cs="Times New Roman"/>
          <w:i/>
          <w:sz w:val="22"/>
          <w:szCs w:val="22"/>
        </w:rPr>
        <w:t>Seeding</w:t>
      </w:r>
      <w:r w:rsidRPr="00E1012C">
        <w:rPr>
          <w:rFonts w:ascii="Times New Roman" w:hAnsi="Times New Roman" w:cs="Times New Roman"/>
          <w:b/>
          <w:sz w:val="22"/>
          <w:szCs w:val="22"/>
        </w:rPr>
        <w:t xml:space="preserve"> </w:t>
      </w:r>
      <w:r w:rsidRPr="00E1012C">
        <w:rPr>
          <w:rFonts w:ascii="Times New Roman" w:hAnsi="Times New Roman" w:cs="Times New Roman"/>
          <w:i/>
          <w:sz w:val="22"/>
          <w:szCs w:val="22"/>
        </w:rPr>
        <w:t>(Native) Hydraulic.</w:t>
      </w:r>
      <w:r w:rsidRPr="00E1012C">
        <w:rPr>
          <w:rFonts w:ascii="Times New Roman" w:hAnsi="Times New Roman" w:cs="Times New Roman"/>
          <w:sz w:val="22"/>
          <w:szCs w:val="22"/>
        </w:rPr>
        <w:t xml:space="preserve"> </w:t>
      </w:r>
    </w:p>
    <w:p w14:paraId="04148C57" w14:textId="77777777" w:rsidR="0086627E" w:rsidRPr="00E1012C" w:rsidRDefault="0086627E" w:rsidP="0086627E">
      <w:pPr>
        <w:pStyle w:val="ListParagraph"/>
        <w:ind w:left="360"/>
        <w:rPr>
          <w:rFonts w:ascii="Times New Roman" w:hAnsi="Times New Roman" w:cs="Times New Roman"/>
          <w:sz w:val="22"/>
          <w:szCs w:val="22"/>
        </w:rPr>
      </w:pPr>
    </w:p>
    <w:p w14:paraId="109D9CCB" w14:textId="2A680806" w:rsidR="0088681C" w:rsidRPr="00E1012C" w:rsidRDefault="00B87B87" w:rsidP="00653447">
      <w:pPr>
        <w:pStyle w:val="ListParagraph"/>
        <w:ind w:left="360"/>
        <w:rPr>
          <w:rFonts w:ascii="Times New Roman" w:hAnsi="Times New Roman" w:cs="Times New Roman"/>
          <w:sz w:val="22"/>
          <w:szCs w:val="22"/>
        </w:rPr>
      </w:pPr>
      <w:r w:rsidRPr="00E1012C">
        <w:rPr>
          <w:rFonts w:ascii="Times New Roman" w:hAnsi="Times New Roman" w:cs="Times New Roman"/>
          <w:sz w:val="22"/>
          <w:szCs w:val="22"/>
        </w:rPr>
        <w:t>This</w:t>
      </w:r>
      <w:r w:rsidR="0088681C" w:rsidRPr="00E1012C">
        <w:rPr>
          <w:rFonts w:ascii="Times New Roman" w:hAnsi="Times New Roman" w:cs="Times New Roman"/>
          <w:sz w:val="22"/>
          <w:szCs w:val="22"/>
        </w:rPr>
        <w:t xml:space="preserve"> method utilizes water as the carrying agent and mixes </w:t>
      </w:r>
      <w:r w:rsidR="00C26C8D" w:rsidRPr="00E1012C">
        <w:rPr>
          <w:rFonts w:ascii="Times New Roman" w:hAnsi="Times New Roman" w:cs="Times New Roman"/>
          <w:sz w:val="22"/>
          <w:szCs w:val="22"/>
        </w:rPr>
        <w:t>b</w:t>
      </w:r>
      <w:r w:rsidR="0088681C" w:rsidRPr="00E1012C">
        <w:rPr>
          <w:rFonts w:ascii="Times New Roman" w:hAnsi="Times New Roman" w:cs="Times New Roman"/>
          <w:sz w:val="22"/>
          <w:szCs w:val="22"/>
        </w:rPr>
        <w:t xml:space="preserve">iotic </w:t>
      </w:r>
      <w:r w:rsidR="00C26C8D" w:rsidRPr="00E1012C">
        <w:rPr>
          <w:rFonts w:ascii="Times New Roman" w:hAnsi="Times New Roman" w:cs="Times New Roman"/>
          <w:sz w:val="22"/>
          <w:szCs w:val="22"/>
        </w:rPr>
        <w:t>s</w:t>
      </w:r>
      <w:r w:rsidR="0088681C" w:rsidRPr="00E1012C">
        <w:rPr>
          <w:rFonts w:ascii="Times New Roman" w:hAnsi="Times New Roman" w:cs="Times New Roman"/>
          <w:sz w:val="22"/>
          <w:szCs w:val="22"/>
        </w:rPr>
        <w:t xml:space="preserve">oil </w:t>
      </w:r>
      <w:r w:rsidR="00C26C8D" w:rsidRPr="00E1012C">
        <w:rPr>
          <w:rFonts w:ascii="Times New Roman" w:hAnsi="Times New Roman" w:cs="Times New Roman"/>
          <w:sz w:val="22"/>
          <w:szCs w:val="22"/>
        </w:rPr>
        <w:t>a</w:t>
      </w:r>
      <w:r w:rsidR="0088681C" w:rsidRPr="00E1012C">
        <w:rPr>
          <w:rFonts w:ascii="Times New Roman" w:hAnsi="Times New Roman" w:cs="Times New Roman"/>
          <w:sz w:val="22"/>
          <w:szCs w:val="22"/>
        </w:rPr>
        <w:t xml:space="preserve">mendments, seed, </w:t>
      </w:r>
      <w:r w:rsidR="00C26C8D" w:rsidRPr="00E1012C">
        <w:rPr>
          <w:rFonts w:ascii="Times New Roman" w:hAnsi="Times New Roman" w:cs="Times New Roman"/>
          <w:sz w:val="22"/>
          <w:szCs w:val="22"/>
        </w:rPr>
        <w:t>o</w:t>
      </w:r>
      <w:r w:rsidR="004A42E2" w:rsidRPr="00E1012C">
        <w:rPr>
          <w:rFonts w:ascii="Times New Roman" w:hAnsi="Times New Roman" w:cs="Times New Roman"/>
          <w:sz w:val="22"/>
          <w:szCs w:val="22"/>
        </w:rPr>
        <w:t xml:space="preserve">rganic </w:t>
      </w:r>
      <w:r w:rsidR="00C26C8D" w:rsidRPr="00E1012C">
        <w:rPr>
          <w:rFonts w:ascii="Times New Roman" w:hAnsi="Times New Roman" w:cs="Times New Roman"/>
          <w:sz w:val="22"/>
          <w:szCs w:val="22"/>
        </w:rPr>
        <w:t>f</w:t>
      </w:r>
      <w:r w:rsidR="0088681C" w:rsidRPr="00E1012C">
        <w:rPr>
          <w:rFonts w:ascii="Times New Roman" w:hAnsi="Times New Roman" w:cs="Times New Roman"/>
          <w:sz w:val="22"/>
          <w:szCs w:val="22"/>
        </w:rPr>
        <w:t xml:space="preserve">ertilizer, </w:t>
      </w:r>
      <w:r w:rsidR="00C26C8D" w:rsidRPr="00E1012C">
        <w:rPr>
          <w:rFonts w:ascii="Times New Roman" w:hAnsi="Times New Roman" w:cs="Times New Roman"/>
          <w:sz w:val="22"/>
          <w:szCs w:val="22"/>
        </w:rPr>
        <w:t>h</w:t>
      </w:r>
      <w:r w:rsidR="00157F15" w:rsidRPr="00E1012C">
        <w:rPr>
          <w:rFonts w:ascii="Times New Roman" w:hAnsi="Times New Roman" w:cs="Times New Roman"/>
          <w:sz w:val="22"/>
          <w:szCs w:val="22"/>
        </w:rPr>
        <w:t>umates</w:t>
      </w:r>
      <w:r w:rsidR="0088681C" w:rsidRPr="00E1012C">
        <w:rPr>
          <w:rFonts w:ascii="Times New Roman" w:hAnsi="Times New Roman" w:cs="Times New Roman"/>
          <w:sz w:val="22"/>
          <w:szCs w:val="22"/>
        </w:rPr>
        <w:t xml:space="preserve">, </w:t>
      </w:r>
      <w:r w:rsidR="00C26C8D" w:rsidRPr="00E1012C">
        <w:rPr>
          <w:rFonts w:ascii="Times New Roman" w:hAnsi="Times New Roman" w:cs="Times New Roman"/>
          <w:sz w:val="22"/>
          <w:szCs w:val="22"/>
        </w:rPr>
        <w:t>m</w:t>
      </w:r>
      <w:r w:rsidR="0088681C" w:rsidRPr="00E1012C">
        <w:rPr>
          <w:rFonts w:ascii="Times New Roman" w:hAnsi="Times New Roman" w:cs="Times New Roman"/>
          <w:sz w:val="22"/>
          <w:szCs w:val="22"/>
        </w:rPr>
        <w:t xml:space="preserve">ycorrhizae and </w:t>
      </w:r>
      <w:r w:rsidR="00C26C8D" w:rsidRPr="00E1012C">
        <w:rPr>
          <w:rFonts w:ascii="Times New Roman" w:hAnsi="Times New Roman" w:cs="Times New Roman"/>
          <w:sz w:val="22"/>
          <w:szCs w:val="22"/>
        </w:rPr>
        <w:t>e</w:t>
      </w:r>
      <w:r w:rsidR="004A42E2" w:rsidRPr="00E1012C">
        <w:rPr>
          <w:rFonts w:ascii="Times New Roman" w:hAnsi="Times New Roman" w:cs="Times New Roman"/>
          <w:sz w:val="22"/>
          <w:szCs w:val="22"/>
        </w:rPr>
        <w:t xml:space="preserve">lemental </w:t>
      </w:r>
      <w:r w:rsidR="00C26C8D" w:rsidRPr="00E1012C">
        <w:rPr>
          <w:rFonts w:ascii="Times New Roman" w:hAnsi="Times New Roman" w:cs="Times New Roman"/>
          <w:sz w:val="22"/>
          <w:szCs w:val="22"/>
        </w:rPr>
        <w:t>s</w:t>
      </w:r>
      <w:r w:rsidR="0088681C" w:rsidRPr="00E1012C">
        <w:rPr>
          <w:rFonts w:ascii="Times New Roman" w:hAnsi="Times New Roman" w:cs="Times New Roman"/>
          <w:sz w:val="22"/>
          <w:szCs w:val="22"/>
        </w:rPr>
        <w:t xml:space="preserve">ulfur into a single slurry for hydraulic application. The Contractor shall furnish and place combined slurry </w:t>
      </w:r>
      <w:r w:rsidRPr="00E1012C">
        <w:rPr>
          <w:rFonts w:ascii="Times New Roman" w:hAnsi="Times New Roman" w:cs="Times New Roman"/>
          <w:sz w:val="22"/>
          <w:szCs w:val="22"/>
        </w:rPr>
        <w:t>with a hydro</w:t>
      </w:r>
      <w:r w:rsidR="0088681C" w:rsidRPr="00E1012C">
        <w:rPr>
          <w:rFonts w:ascii="Times New Roman" w:hAnsi="Times New Roman" w:cs="Times New Roman"/>
          <w:sz w:val="22"/>
          <w:szCs w:val="22"/>
        </w:rPr>
        <w:t>-seeder that will maintain a continuous agitation and apply homogenous mixture through a spray nozzle.  The pump shall produce enough pressure to maintain a continuous, non-fluctuating spray that will reach the extremities of the seeding area.</w:t>
      </w:r>
      <w:r w:rsidR="00542FA1" w:rsidRPr="00E1012C">
        <w:rPr>
          <w:rFonts w:ascii="Times New Roman" w:hAnsi="Times New Roman" w:cs="Times New Roman"/>
          <w:sz w:val="22"/>
          <w:szCs w:val="22"/>
        </w:rPr>
        <w:t xml:space="preserve"> </w:t>
      </w:r>
      <w:r w:rsidR="0088681C" w:rsidRPr="00E1012C">
        <w:rPr>
          <w:rFonts w:ascii="Times New Roman" w:hAnsi="Times New Roman" w:cs="Times New Roman"/>
          <w:sz w:val="22"/>
          <w:szCs w:val="22"/>
        </w:rPr>
        <w:t>Water tanks shall have a means of measuring volume in the tank.  Seed shall</w:t>
      </w:r>
      <w:r w:rsidRPr="00E1012C">
        <w:rPr>
          <w:rFonts w:ascii="Times New Roman" w:hAnsi="Times New Roman" w:cs="Times New Roman"/>
          <w:sz w:val="22"/>
          <w:szCs w:val="22"/>
        </w:rPr>
        <w:t xml:space="preserve"> </w:t>
      </w:r>
      <w:proofErr w:type="gramStart"/>
      <w:r w:rsidRPr="00E1012C">
        <w:rPr>
          <w:rFonts w:ascii="Times New Roman" w:hAnsi="Times New Roman" w:cs="Times New Roman"/>
          <w:sz w:val="22"/>
          <w:szCs w:val="22"/>
        </w:rPr>
        <w:t>be added</w:t>
      </w:r>
      <w:proofErr w:type="gramEnd"/>
      <w:r w:rsidRPr="00E1012C">
        <w:rPr>
          <w:rFonts w:ascii="Times New Roman" w:hAnsi="Times New Roman" w:cs="Times New Roman"/>
          <w:sz w:val="22"/>
          <w:szCs w:val="22"/>
        </w:rPr>
        <w:t xml:space="preserve"> to the slurry onsite, </w:t>
      </w:r>
      <w:r w:rsidR="0088681C" w:rsidRPr="00E1012C">
        <w:rPr>
          <w:rFonts w:ascii="Times New Roman" w:hAnsi="Times New Roman" w:cs="Times New Roman"/>
          <w:sz w:val="22"/>
          <w:szCs w:val="22"/>
        </w:rPr>
        <w:t xml:space="preserve">no more than 60 minutes before starting application.  Slurry shall </w:t>
      </w:r>
      <w:proofErr w:type="gramStart"/>
      <w:r w:rsidR="0088681C" w:rsidRPr="00E1012C">
        <w:rPr>
          <w:rFonts w:ascii="Times New Roman" w:hAnsi="Times New Roman" w:cs="Times New Roman"/>
          <w:sz w:val="22"/>
          <w:szCs w:val="22"/>
        </w:rPr>
        <w:t>be applied</w:t>
      </w:r>
      <w:proofErr w:type="gramEnd"/>
      <w:r w:rsidR="0088681C" w:rsidRPr="00E1012C">
        <w:rPr>
          <w:rFonts w:ascii="Times New Roman" w:hAnsi="Times New Roman" w:cs="Times New Roman"/>
          <w:sz w:val="22"/>
          <w:szCs w:val="22"/>
        </w:rPr>
        <w:t xml:space="preserve"> from </w:t>
      </w:r>
      <w:r w:rsidR="00161CAD" w:rsidRPr="00E1012C">
        <w:rPr>
          <w:rFonts w:ascii="Times New Roman" w:hAnsi="Times New Roman" w:cs="Times New Roman"/>
          <w:sz w:val="22"/>
          <w:szCs w:val="22"/>
        </w:rPr>
        <w:t xml:space="preserve">a minimum </w:t>
      </w:r>
      <w:r w:rsidR="00E87DEE" w:rsidRPr="00E1012C">
        <w:rPr>
          <w:rFonts w:ascii="Times New Roman" w:hAnsi="Times New Roman" w:cs="Times New Roman"/>
          <w:sz w:val="22"/>
          <w:szCs w:val="22"/>
        </w:rPr>
        <w:t xml:space="preserve">of </w:t>
      </w:r>
      <w:r w:rsidR="0088681C" w:rsidRPr="00E1012C">
        <w:rPr>
          <w:rFonts w:ascii="Times New Roman" w:hAnsi="Times New Roman" w:cs="Times New Roman"/>
          <w:sz w:val="22"/>
          <w:szCs w:val="22"/>
        </w:rPr>
        <w:t xml:space="preserve">two opposing directions to achieve complete soil coverage.  </w:t>
      </w:r>
    </w:p>
    <w:p w14:paraId="1843EE3B" w14:textId="77777777" w:rsidR="0086627E" w:rsidRPr="00E1012C" w:rsidRDefault="0086627E" w:rsidP="00653447">
      <w:pPr>
        <w:ind w:left="360"/>
        <w:rPr>
          <w:rFonts w:ascii="Times New Roman" w:hAnsi="Times New Roman" w:cs="Times New Roman"/>
          <w:sz w:val="22"/>
          <w:szCs w:val="22"/>
        </w:rPr>
      </w:pPr>
    </w:p>
    <w:p w14:paraId="0994DF02" w14:textId="2667D29D" w:rsidR="0088681C" w:rsidRPr="00E1012C" w:rsidRDefault="0088681C" w:rsidP="00653447">
      <w:pPr>
        <w:ind w:left="360"/>
        <w:rPr>
          <w:rFonts w:ascii="Times New Roman" w:hAnsi="Times New Roman" w:cs="Times New Roman"/>
          <w:sz w:val="22"/>
          <w:szCs w:val="22"/>
        </w:rPr>
      </w:pPr>
      <w:r w:rsidRPr="00E1012C">
        <w:rPr>
          <w:rFonts w:ascii="Times New Roman" w:hAnsi="Times New Roman" w:cs="Times New Roman"/>
          <w:sz w:val="22"/>
          <w:szCs w:val="22"/>
        </w:rPr>
        <w:t>The application</w:t>
      </w:r>
      <w:r w:rsidR="00542FA1" w:rsidRPr="00E1012C">
        <w:rPr>
          <w:rFonts w:ascii="Times New Roman" w:hAnsi="Times New Roman" w:cs="Times New Roman"/>
          <w:sz w:val="22"/>
          <w:szCs w:val="22"/>
        </w:rPr>
        <w:t xml:space="preserve"> of the single slurry</w:t>
      </w:r>
      <w:r w:rsidRPr="00E1012C">
        <w:rPr>
          <w:rFonts w:ascii="Times New Roman" w:hAnsi="Times New Roman" w:cs="Times New Roman"/>
          <w:sz w:val="22"/>
          <w:szCs w:val="22"/>
        </w:rPr>
        <w:t xml:space="preserve"> shall </w:t>
      </w:r>
      <w:proofErr w:type="gramStart"/>
      <w:r w:rsidRPr="00E1012C">
        <w:rPr>
          <w:rFonts w:ascii="Times New Roman" w:hAnsi="Times New Roman" w:cs="Times New Roman"/>
          <w:sz w:val="22"/>
          <w:szCs w:val="22"/>
        </w:rPr>
        <w:t>be applied</w:t>
      </w:r>
      <w:proofErr w:type="gramEnd"/>
      <w:r w:rsidRPr="00E1012C">
        <w:rPr>
          <w:rFonts w:ascii="Times New Roman" w:hAnsi="Times New Roman" w:cs="Times New Roman"/>
          <w:sz w:val="22"/>
          <w:szCs w:val="22"/>
        </w:rPr>
        <w:t xml:space="preserve"> within </w:t>
      </w:r>
      <w:r w:rsidR="00E87DEE" w:rsidRPr="00E1012C">
        <w:rPr>
          <w:rFonts w:ascii="Times New Roman" w:hAnsi="Times New Roman" w:cs="Times New Roman"/>
          <w:sz w:val="22"/>
          <w:szCs w:val="22"/>
        </w:rPr>
        <w:t xml:space="preserve">four </w:t>
      </w:r>
      <w:r w:rsidRPr="00E1012C">
        <w:rPr>
          <w:rFonts w:ascii="Times New Roman" w:hAnsi="Times New Roman" w:cs="Times New Roman"/>
          <w:sz w:val="22"/>
          <w:szCs w:val="22"/>
        </w:rPr>
        <w:t>hour</w:t>
      </w:r>
      <w:r w:rsidR="00542FA1" w:rsidRPr="00E1012C">
        <w:rPr>
          <w:rFonts w:ascii="Times New Roman" w:hAnsi="Times New Roman" w:cs="Times New Roman"/>
          <w:sz w:val="22"/>
          <w:szCs w:val="22"/>
        </w:rPr>
        <w:t>s of adding Mycorrhizae</w:t>
      </w:r>
      <w:r w:rsidRPr="00E1012C">
        <w:rPr>
          <w:rFonts w:ascii="Times New Roman" w:hAnsi="Times New Roman" w:cs="Times New Roman"/>
          <w:sz w:val="22"/>
          <w:szCs w:val="22"/>
        </w:rPr>
        <w:t xml:space="preserve">.  </w:t>
      </w:r>
    </w:p>
    <w:p w14:paraId="3C5B8846" w14:textId="77777777" w:rsidR="0086627E" w:rsidRPr="00E1012C" w:rsidRDefault="0086627E" w:rsidP="00653447">
      <w:pPr>
        <w:pStyle w:val="ListParagraph"/>
        <w:ind w:left="360"/>
        <w:rPr>
          <w:rFonts w:ascii="Times New Roman" w:hAnsi="Times New Roman" w:cs="Times New Roman"/>
          <w:sz w:val="22"/>
          <w:szCs w:val="22"/>
        </w:rPr>
      </w:pPr>
    </w:p>
    <w:p w14:paraId="2F3BF93D" w14:textId="3700FFA1" w:rsidR="0088681C" w:rsidRPr="00E1012C" w:rsidRDefault="0088681C" w:rsidP="00653447">
      <w:pPr>
        <w:pStyle w:val="ListParagraph"/>
        <w:ind w:left="360"/>
        <w:rPr>
          <w:rFonts w:ascii="Times New Roman" w:hAnsi="Times New Roman" w:cs="Times New Roman"/>
          <w:sz w:val="22"/>
          <w:szCs w:val="22"/>
        </w:rPr>
      </w:pPr>
      <w:r w:rsidRPr="00E1012C">
        <w:rPr>
          <w:rFonts w:ascii="Times New Roman" w:hAnsi="Times New Roman" w:cs="Times New Roman"/>
          <w:sz w:val="22"/>
          <w:szCs w:val="22"/>
        </w:rPr>
        <w:t xml:space="preserve">The Contractor shall prevent seed, fertilizer, and mulch from falling or drifting onto areas occupied by rock base, rock shoulders, plant beds, or other areas where grass is detrimental.  </w:t>
      </w:r>
      <w:r w:rsidR="00542FA1" w:rsidRPr="00E1012C">
        <w:rPr>
          <w:rFonts w:ascii="Times New Roman" w:hAnsi="Times New Roman" w:cs="Times New Roman"/>
          <w:sz w:val="22"/>
          <w:szCs w:val="22"/>
        </w:rPr>
        <w:t>The Contractor shall remove</w:t>
      </w:r>
      <w:r w:rsidRPr="00E1012C">
        <w:rPr>
          <w:rFonts w:ascii="Times New Roman" w:hAnsi="Times New Roman" w:cs="Times New Roman"/>
          <w:sz w:val="22"/>
          <w:szCs w:val="22"/>
        </w:rPr>
        <w:t xml:space="preserve"> material that falls on plants, roadways, gravel shoulders, structures, and other surfaces where material </w:t>
      </w:r>
      <w:proofErr w:type="gramStart"/>
      <w:r w:rsidRPr="00E1012C">
        <w:rPr>
          <w:rFonts w:ascii="Times New Roman" w:hAnsi="Times New Roman" w:cs="Times New Roman"/>
          <w:sz w:val="22"/>
          <w:szCs w:val="22"/>
        </w:rPr>
        <w:t>is not specified</w:t>
      </w:r>
      <w:proofErr w:type="gramEnd"/>
      <w:r w:rsidRPr="00E1012C">
        <w:rPr>
          <w:rFonts w:ascii="Times New Roman" w:hAnsi="Times New Roman" w:cs="Times New Roman"/>
          <w:sz w:val="22"/>
          <w:szCs w:val="22"/>
        </w:rPr>
        <w:t>.</w:t>
      </w:r>
    </w:p>
    <w:p w14:paraId="2AD564C4" w14:textId="77777777" w:rsidR="0088681C" w:rsidRPr="00E1012C" w:rsidRDefault="0088681C" w:rsidP="00653447">
      <w:pPr>
        <w:pStyle w:val="ListParagraph"/>
        <w:ind w:left="0"/>
        <w:rPr>
          <w:rFonts w:ascii="Times New Roman" w:hAnsi="Times New Roman" w:cs="Times New Roman"/>
          <w:sz w:val="22"/>
          <w:szCs w:val="22"/>
        </w:rPr>
      </w:pPr>
    </w:p>
    <w:p w14:paraId="5787713E" w14:textId="76B0021A" w:rsidR="00157F15" w:rsidRPr="00E1012C" w:rsidRDefault="0088681C" w:rsidP="00653447">
      <w:pPr>
        <w:pStyle w:val="ListParagraph"/>
        <w:numPr>
          <w:ilvl w:val="0"/>
          <w:numId w:val="17"/>
        </w:numPr>
        <w:rPr>
          <w:rFonts w:ascii="Times New Roman" w:hAnsi="Times New Roman" w:cs="Times New Roman"/>
          <w:sz w:val="22"/>
          <w:szCs w:val="22"/>
        </w:rPr>
      </w:pPr>
      <w:r w:rsidRPr="00E1012C">
        <w:rPr>
          <w:rFonts w:ascii="Times New Roman" w:hAnsi="Times New Roman" w:cs="Times New Roman"/>
          <w:i/>
          <w:sz w:val="22"/>
          <w:szCs w:val="22"/>
        </w:rPr>
        <w:t>Seedbed Preparation</w:t>
      </w:r>
      <w:r w:rsidRPr="00E1012C">
        <w:rPr>
          <w:rFonts w:ascii="Times New Roman" w:hAnsi="Times New Roman" w:cs="Times New Roman"/>
          <w:sz w:val="22"/>
          <w:szCs w:val="22"/>
        </w:rPr>
        <w:t xml:space="preserve">. All areas shall </w:t>
      </w:r>
      <w:proofErr w:type="gramStart"/>
      <w:r w:rsidRPr="00E1012C">
        <w:rPr>
          <w:rFonts w:ascii="Times New Roman" w:hAnsi="Times New Roman" w:cs="Times New Roman"/>
          <w:sz w:val="22"/>
          <w:szCs w:val="22"/>
        </w:rPr>
        <w:t>be loosened</w:t>
      </w:r>
      <w:proofErr w:type="gramEnd"/>
      <w:r w:rsidRPr="00E1012C">
        <w:rPr>
          <w:rFonts w:ascii="Times New Roman" w:hAnsi="Times New Roman" w:cs="Times New Roman"/>
          <w:sz w:val="22"/>
          <w:szCs w:val="22"/>
        </w:rPr>
        <w:t xml:space="preserve"> to at least </w:t>
      </w:r>
      <w:r w:rsidR="00161CAD" w:rsidRPr="00E1012C">
        <w:rPr>
          <w:rFonts w:ascii="Times New Roman" w:hAnsi="Times New Roman" w:cs="Times New Roman"/>
          <w:sz w:val="22"/>
          <w:szCs w:val="22"/>
        </w:rPr>
        <w:t>6</w:t>
      </w:r>
      <w:r w:rsidRPr="00E1012C">
        <w:rPr>
          <w:rFonts w:ascii="Times New Roman" w:hAnsi="Times New Roman" w:cs="Times New Roman"/>
          <w:sz w:val="22"/>
          <w:szCs w:val="22"/>
        </w:rPr>
        <w:t xml:space="preserve"> inches</w:t>
      </w:r>
      <w:r w:rsidR="00E87DEE" w:rsidRPr="00E1012C">
        <w:rPr>
          <w:rFonts w:ascii="Times New Roman" w:hAnsi="Times New Roman" w:cs="Times New Roman"/>
          <w:sz w:val="22"/>
          <w:szCs w:val="22"/>
        </w:rPr>
        <w:t>,</w:t>
      </w:r>
      <w:r w:rsidRPr="00E1012C">
        <w:rPr>
          <w:rFonts w:ascii="Times New Roman" w:hAnsi="Times New Roman" w:cs="Times New Roman"/>
          <w:sz w:val="22"/>
          <w:szCs w:val="22"/>
        </w:rPr>
        <w:t xml:space="preserve"> leaving the surface in rough condition with a surface variance of 6 to 8 inches.  On steep </w:t>
      </w:r>
      <w:r w:rsidR="007B29B8" w:rsidRPr="00E1012C">
        <w:rPr>
          <w:rFonts w:ascii="Times New Roman" w:hAnsi="Times New Roman" w:cs="Times New Roman"/>
          <w:sz w:val="22"/>
          <w:szCs w:val="22"/>
        </w:rPr>
        <w:t>slopes,</w:t>
      </w:r>
      <w:r w:rsidRPr="00E1012C">
        <w:rPr>
          <w:rFonts w:ascii="Times New Roman" w:hAnsi="Times New Roman" w:cs="Times New Roman"/>
          <w:sz w:val="22"/>
          <w:szCs w:val="22"/>
        </w:rPr>
        <w:t xml:space="preserve"> tillage shall </w:t>
      </w:r>
      <w:proofErr w:type="gramStart"/>
      <w:r w:rsidRPr="00E1012C">
        <w:rPr>
          <w:rFonts w:ascii="Times New Roman" w:hAnsi="Times New Roman" w:cs="Times New Roman"/>
          <w:sz w:val="22"/>
          <w:szCs w:val="22"/>
        </w:rPr>
        <w:t>be accomplished</w:t>
      </w:r>
      <w:proofErr w:type="gramEnd"/>
      <w:r w:rsidRPr="00E1012C">
        <w:rPr>
          <w:rFonts w:ascii="Times New Roman" w:hAnsi="Times New Roman" w:cs="Times New Roman"/>
          <w:sz w:val="22"/>
          <w:szCs w:val="22"/>
        </w:rPr>
        <w:t xml:space="preserve"> with appropriate equipment as the slope is constructed.  Soil areas shall </w:t>
      </w:r>
      <w:proofErr w:type="gramStart"/>
      <w:r w:rsidRPr="00E1012C">
        <w:rPr>
          <w:rFonts w:ascii="Times New Roman" w:hAnsi="Times New Roman" w:cs="Times New Roman"/>
          <w:sz w:val="22"/>
          <w:szCs w:val="22"/>
        </w:rPr>
        <w:t>be tilled</w:t>
      </w:r>
      <w:proofErr w:type="gramEnd"/>
      <w:r w:rsidRPr="00E1012C">
        <w:rPr>
          <w:rFonts w:ascii="Times New Roman" w:hAnsi="Times New Roman" w:cs="Times New Roman"/>
          <w:sz w:val="22"/>
          <w:szCs w:val="22"/>
        </w:rPr>
        <w:t xml:space="preserve"> to produce loose and friable surfaces with crusted hard soils broken up.  All slopes shall be free of clods, sticks, stones, debris, concrete</w:t>
      </w:r>
      <w:r w:rsidR="00542FA1" w:rsidRPr="00E1012C">
        <w:rPr>
          <w:rFonts w:ascii="Times New Roman" w:hAnsi="Times New Roman" w:cs="Times New Roman"/>
          <w:sz w:val="22"/>
          <w:szCs w:val="22"/>
        </w:rPr>
        <w:t xml:space="preserve">, </w:t>
      </w:r>
      <w:proofErr w:type="gramStart"/>
      <w:r w:rsidR="00542FA1" w:rsidRPr="00E1012C">
        <w:rPr>
          <w:rFonts w:ascii="Times New Roman" w:hAnsi="Times New Roman" w:cs="Times New Roman"/>
          <w:sz w:val="22"/>
          <w:szCs w:val="22"/>
        </w:rPr>
        <w:t>asphalt</w:t>
      </w:r>
      <w:proofErr w:type="gramEnd"/>
      <w:r w:rsidRPr="00E1012C">
        <w:rPr>
          <w:rFonts w:ascii="Times New Roman" w:hAnsi="Times New Roman" w:cs="Times New Roman"/>
          <w:sz w:val="22"/>
          <w:szCs w:val="22"/>
        </w:rPr>
        <w:t xml:space="preserve"> and all other materials in excess of 4 inches in any </w:t>
      </w:r>
      <w:r w:rsidR="00542FA1" w:rsidRPr="00E1012C">
        <w:rPr>
          <w:rFonts w:ascii="Times New Roman" w:hAnsi="Times New Roman" w:cs="Times New Roman"/>
          <w:sz w:val="22"/>
          <w:szCs w:val="22"/>
        </w:rPr>
        <w:t xml:space="preserve">dimension. </w:t>
      </w:r>
      <w:r w:rsidR="00E87DEE" w:rsidRPr="00E1012C">
        <w:rPr>
          <w:rFonts w:ascii="Times New Roman" w:hAnsi="Times New Roman" w:cs="Times New Roman"/>
          <w:sz w:val="22"/>
          <w:szCs w:val="22"/>
        </w:rPr>
        <w:t xml:space="preserve"> </w:t>
      </w:r>
      <w:r w:rsidR="00542FA1" w:rsidRPr="00E1012C">
        <w:rPr>
          <w:rFonts w:ascii="Times New Roman" w:hAnsi="Times New Roman" w:cs="Times New Roman"/>
          <w:sz w:val="22"/>
          <w:szCs w:val="22"/>
        </w:rPr>
        <w:t>All</w:t>
      </w:r>
      <w:r w:rsidRPr="00E1012C">
        <w:rPr>
          <w:rFonts w:ascii="Times New Roman" w:hAnsi="Times New Roman" w:cs="Times New Roman"/>
          <w:sz w:val="22"/>
          <w:szCs w:val="22"/>
        </w:rPr>
        <w:t xml:space="preserve"> competitive</w:t>
      </w:r>
      <w:r w:rsidR="00542FA1"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non-native vegetation shall </w:t>
      </w:r>
      <w:proofErr w:type="gramStart"/>
      <w:r w:rsidRPr="00E1012C">
        <w:rPr>
          <w:rFonts w:ascii="Times New Roman" w:hAnsi="Times New Roman" w:cs="Times New Roman"/>
          <w:sz w:val="22"/>
          <w:szCs w:val="22"/>
        </w:rPr>
        <w:t>be uprooted</w:t>
      </w:r>
      <w:proofErr w:type="gramEnd"/>
      <w:r w:rsidRPr="00E1012C">
        <w:rPr>
          <w:rFonts w:ascii="Times New Roman" w:hAnsi="Times New Roman" w:cs="Times New Roman"/>
          <w:sz w:val="22"/>
          <w:szCs w:val="22"/>
        </w:rPr>
        <w:t xml:space="preserve"> and hauled offsite prior to spreading amendments.  Under no circumstances </w:t>
      </w:r>
      <w:r w:rsidR="00542FA1" w:rsidRPr="00E1012C">
        <w:rPr>
          <w:rFonts w:ascii="Times New Roman" w:hAnsi="Times New Roman" w:cs="Times New Roman"/>
          <w:sz w:val="22"/>
          <w:szCs w:val="22"/>
        </w:rPr>
        <w:t>shall</w:t>
      </w:r>
      <w:r w:rsidRPr="00E1012C">
        <w:rPr>
          <w:rFonts w:ascii="Times New Roman" w:hAnsi="Times New Roman" w:cs="Times New Roman"/>
          <w:sz w:val="22"/>
          <w:szCs w:val="22"/>
        </w:rPr>
        <w:t xml:space="preserve"> the ground surface be smooth and compacted.</w:t>
      </w:r>
    </w:p>
    <w:p w14:paraId="34050981" w14:textId="77689951" w:rsidR="00157F15" w:rsidRPr="00E1012C" w:rsidRDefault="00157F15" w:rsidP="00653447">
      <w:pPr>
        <w:widowControl/>
        <w:autoSpaceDE/>
        <w:autoSpaceDN/>
        <w:rPr>
          <w:rFonts w:ascii="Times New Roman" w:hAnsi="Times New Roman" w:cs="Times New Roman"/>
          <w:sz w:val="22"/>
          <w:szCs w:val="22"/>
        </w:rPr>
      </w:pPr>
    </w:p>
    <w:p w14:paraId="021040A7" w14:textId="376D8779" w:rsidR="0088681C" w:rsidRPr="00E1012C" w:rsidRDefault="0088681C" w:rsidP="0086627E">
      <w:pPr>
        <w:pStyle w:val="ListParagraph"/>
        <w:numPr>
          <w:ilvl w:val="0"/>
          <w:numId w:val="17"/>
        </w:numPr>
        <w:rPr>
          <w:rFonts w:ascii="Times New Roman" w:hAnsi="Times New Roman" w:cs="Times New Roman"/>
          <w:sz w:val="22"/>
          <w:szCs w:val="22"/>
        </w:rPr>
      </w:pPr>
      <w:r w:rsidRPr="00E1012C">
        <w:rPr>
          <w:rFonts w:ascii="Times New Roman" w:hAnsi="Times New Roman" w:cs="Times New Roman"/>
          <w:i/>
          <w:sz w:val="22"/>
          <w:szCs w:val="22"/>
        </w:rPr>
        <w:t>Biotic Soil Amendment, Fertilizer, Humate, Mycorrhizae and Seed</w:t>
      </w:r>
      <w:r w:rsidRPr="00E1012C">
        <w:rPr>
          <w:rFonts w:ascii="Times New Roman" w:hAnsi="Times New Roman" w:cs="Times New Roman"/>
          <w:sz w:val="22"/>
          <w:szCs w:val="22"/>
        </w:rPr>
        <w:t>.  The Contractor shall assemble all materials for proposed areas to hydro-seed and review quantities with area of coverage with the Engineer as the Quantities Verification Prerequisite for this method.  Prior to mixing in the tank</w:t>
      </w:r>
      <w:r w:rsidR="00E87DEE"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Contractor shall receive written acceptance from the Engineer on the Seed and Amendment Quantities </w:t>
      </w:r>
      <w:r w:rsidR="00F408F4" w:rsidRPr="00E1012C">
        <w:rPr>
          <w:rFonts w:ascii="Times New Roman" w:hAnsi="Times New Roman" w:cs="Times New Roman"/>
          <w:sz w:val="22"/>
          <w:szCs w:val="22"/>
        </w:rPr>
        <w:t xml:space="preserve">Worksheet </w:t>
      </w:r>
      <w:r w:rsidRPr="00E1012C">
        <w:rPr>
          <w:rFonts w:ascii="Times New Roman" w:hAnsi="Times New Roman" w:cs="Times New Roman"/>
          <w:sz w:val="22"/>
          <w:szCs w:val="22"/>
        </w:rPr>
        <w:t>that the correct quantities are onsite.  This quantities verification prerequisite also requires documentation on the Permanent Stabilization SWMP Site Maps with the approved areas outlined, signed</w:t>
      </w:r>
      <w:r w:rsidR="00E87DEE" w:rsidRPr="00E1012C">
        <w:rPr>
          <w:rFonts w:ascii="Times New Roman" w:hAnsi="Times New Roman" w:cs="Times New Roman"/>
          <w:sz w:val="22"/>
          <w:szCs w:val="22"/>
        </w:rPr>
        <w:t>,</w:t>
      </w:r>
      <w:r w:rsidRPr="00E1012C">
        <w:rPr>
          <w:rFonts w:ascii="Times New Roman" w:hAnsi="Times New Roman" w:cs="Times New Roman"/>
          <w:sz w:val="22"/>
          <w:szCs w:val="22"/>
        </w:rPr>
        <w:t xml:space="preserve"> and dated by the Engineer to track progress.  If SWMP Site Maps </w:t>
      </w:r>
      <w:proofErr w:type="gramStart"/>
      <w:r w:rsidRPr="00E1012C">
        <w:rPr>
          <w:rFonts w:ascii="Times New Roman" w:hAnsi="Times New Roman" w:cs="Times New Roman"/>
          <w:sz w:val="22"/>
          <w:szCs w:val="22"/>
        </w:rPr>
        <w:t>were not included</w:t>
      </w:r>
      <w:proofErr w:type="gramEnd"/>
      <w:r w:rsidRPr="00E1012C">
        <w:rPr>
          <w:rFonts w:ascii="Times New Roman" w:hAnsi="Times New Roman" w:cs="Times New Roman"/>
          <w:sz w:val="22"/>
          <w:szCs w:val="22"/>
        </w:rPr>
        <w:t xml:space="preserve"> in the </w:t>
      </w:r>
      <w:r w:rsidR="00E87DEE" w:rsidRPr="00E1012C">
        <w:rPr>
          <w:rFonts w:ascii="Times New Roman" w:hAnsi="Times New Roman" w:cs="Times New Roman"/>
          <w:sz w:val="22"/>
          <w:szCs w:val="22"/>
        </w:rPr>
        <w:t xml:space="preserve">Contract, </w:t>
      </w:r>
      <w:r w:rsidRPr="00E1012C">
        <w:rPr>
          <w:rFonts w:ascii="Times New Roman" w:hAnsi="Times New Roman" w:cs="Times New Roman"/>
          <w:sz w:val="22"/>
          <w:szCs w:val="22"/>
        </w:rPr>
        <w:t>grading or roadway plan sheets</w:t>
      </w:r>
      <w:r w:rsidR="00E87DEE" w:rsidRPr="00E1012C">
        <w:rPr>
          <w:rFonts w:ascii="Times New Roman" w:hAnsi="Times New Roman" w:cs="Times New Roman"/>
          <w:sz w:val="22"/>
          <w:szCs w:val="22"/>
        </w:rPr>
        <w:t xml:space="preserve"> shall be used</w:t>
      </w:r>
      <w:r w:rsidRPr="00E1012C">
        <w:rPr>
          <w:rFonts w:ascii="Times New Roman" w:hAnsi="Times New Roman" w:cs="Times New Roman"/>
          <w:sz w:val="22"/>
          <w:szCs w:val="22"/>
        </w:rPr>
        <w:t>.  For the verification process</w:t>
      </w:r>
      <w:r w:rsidR="00E87DEE"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Contractor shall provide the Engineer </w:t>
      </w:r>
      <w:r w:rsidRPr="00E1012C">
        <w:rPr>
          <w:rFonts w:ascii="Times New Roman" w:hAnsi="Times New Roman" w:cs="Times New Roman"/>
          <w:sz w:val="22"/>
          <w:szCs w:val="22"/>
        </w:rPr>
        <w:lastRenderedPageBreak/>
        <w:t xml:space="preserve">with all documentation for materials in unopened packaging.  </w:t>
      </w:r>
    </w:p>
    <w:p w14:paraId="73E56BB1" w14:textId="77777777" w:rsidR="0086627E" w:rsidRPr="00E1012C" w:rsidRDefault="0086627E" w:rsidP="00653447">
      <w:pPr>
        <w:pStyle w:val="ListParagraph"/>
        <w:rPr>
          <w:rFonts w:ascii="Times New Roman" w:hAnsi="Times New Roman" w:cs="Times New Roman"/>
          <w:sz w:val="22"/>
          <w:szCs w:val="22"/>
        </w:rPr>
      </w:pPr>
    </w:p>
    <w:p w14:paraId="448CF413" w14:textId="368C3056" w:rsidR="0088681C" w:rsidRPr="00E1012C" w:rsidRDefault="00E87DEE"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After </w:t>
      </w:r>
      <w:r w:rsidR="0088681C" w:rsidRPr="00E1012C">
        <w:rPr>
          <w:rFonts w:ascii="Times New Roman" w:hAnsi="Times New Roman" w:cs="Times New Roman"/>
          <w:sz w:val="22"/>
          <w:szCs w:val="22"/>
        </w:rPr>
        <w:t>the Quantities Verific</w:t>
      </w:r>
      <w:r w:rsidR="00B41706" w:rsidRPr="00E1012C">
        <w:rPr>
          <w:rFonts w:ascii="Times New Roman" w:hAnsi="Times New Roman" w:cs="Times New Roman"/>
          <w:sz w:val="22"/>
          <w:szCs w:val="22"/>
        </w:rPr>
        <w:t xml:space="preserve">ation Prerequisite has </w:t>
      </w:r>
      <w:proofErr w:type="gramStart"/>
      <w:r w:rsidR="00B41706" w:rsidRPr="00E1012C">
        <w:rPr>
          <w:rFonts w:ascii="Times New Roman" w:hAnsi="Times New Roman" w:cs="Times New Roman"/>
          <w:sz w:val="22"/>
          <w:szCs w:val="22"/>
        </w:rPr>
        <w:t>been approved</w:t>
      </w:r>
      <w:proofErr w:type="gramEnd"/>
      <w:r w:rsidR="00B41706" w:rsidRPr="00E1012C">
        <w:rPr>
          <w:rFonts w:ascii="Times New Roman" w:hAnsi="Times New Roman" w:cs="Times New Roman"/>
          <w:sz w:val="22"/>
          <w:szCs w:val="22"/>
        </w:rPr>
        <w:t xml:space="preserve">, the </w:t>
      </w:r>
      <w:r w:rsidR="00C26C8D" w:rsidRPr="00E1012C">
        <w:rPr>
          <w:rFonts w:ascii="Times New Roman" w:hAnsi="Times New Roman" w:cs="Times New Roman"/>
          <w:sz w:val="22"/>
          <w:szCs w:val="22"/>
        </w:rPr>
        <w:t>h</w:t>
      </w:r>
      <w:r w:rsidR="0088681C" w:rsidRPr="00E1012C">
        <w:rPr>
          <w:rFonts w:ascii="Times New Roman" w:hAnsi="Times New Roman" w:cs="Times New Roman"/>
          <w:sz w:val="22"/>
          <w:szCs w:val="22"/>
        </w:rPr>
        <w:t>ydro-seeder</w:t>
      </w:r>
      <w:r w:rsidR="00B41706" w:rsidRPr="00E1012C">
        <w:rPr>
          <w:rFonts w:ascii="Times New Roman" w:hAnsi="Times New Roman" w:cs="Times New Roman"/>
          <w:sz w:val="22"/>
          <w:szCs w:val="22"/>
        </w:rPr>
        <w:t xml:space="preserve"> shall be filled with</w:t>
      </w:r>
      <w:r w:rsidRPr="00E1012C">
        <w:rPr>
          <w:rFonts w:ascii="Times New Roman" w:hAnsi="Times New Roman" w:cs="Times New Roman"/>
          <w:sz w:val="22"/>
          <w:szCs w:val="22"/>
        </w:rPr>
        <w:t xml:space="preserve"> </w:t>
      </w:r>
      <w:r w:rsidR="00B41706" w:rsidRPr="00E1012C">
        <w:rPr>
          <w:rFonts w:ascii="Times New Roman" w:hAnsi="Times New Roman" w:cs="Times New Roman"/>
          <w:sz w:val="22"/>
          <w:szCs w:val="22"/>
        </w:rPr>
        <w:t>water to 1/3 of its required volume</w:t>
      </w:r>
      <w:r w:rsidR="0088681C" w:rsidRPr="00E1012C">
        <w:rPr>
          <w:rFonts w:ascii="Times New Roman" w:hAnsi="Times New Roman" w:cs="Times New Roman"/>
          <w:sz w:val="22"/>
          <w:szCs w:val="22"/>
        </w:rPr>
        <w:t xml:space="preserve">. </w:t>
      </w:r>
      <w:r w:rsidR="00B41706" w:rsidRPr="00E1012C">
        <w:rPr>
          <w:rFonts w:ascii="Times New Roman" w:hAnsi="Times New Roman" w:cs="Times New Roman"/>
          <w:sz w:val="22"/>
          <w:szCs w:val="22"/>
        </w:rPr>
        <w:t xml:space="preserve">Following this, water and </w:t>
      </w:r>
      <w:r w:rsidR="00C26C8D" w:rsidRPr="00E1012C">
        <w:rPr>
          <w:rFonts w:ascii="Times New Roman" w:hAnsi="Times New Roman" w:cs="Times New Roman"/>
          <w:sz w:val="22"/>
          <w:szCs w:val="22"/>
        </w:rPr>
        <w:t>b</w:t>
      </w:r>
      <w:r w:rsidR="00B41706" w:rsidRPr="00E1012C">
        <w:rPr>
          <w:rFonts w:ascii="Times New Roman" w:hAnsi="Times New Roman" w:cs="Times New Roman"/>
          <w:sz w:val="22"/>
          <w:szCs w:val="22"/>
        </w:rPr>
        <w:t xml:space="preserve">iotic </w:t>
      </w:r>
      <w:r w:rsidR="00C26C8D" w:rsidRPr="00E1012C">
        <w:rPr>
          <w:rFonts w:ascii="Times New Roman" w:hAnsi="Times New Roman" w:cs="Times New Roman"/>
          <w:sz w:val="22"/>
          <w:szCs w:val="22"/>
        </w:rPr>
        <w:t>s</w:t>
      </w:r>
      <w:r w:rsidR="00B41706" w:rsidRPr="00E1012C">
        <w:rPr>
          <w:rFonts w:ascii="Times New Roman" w:hAnsi="Times New Roman" w:cs="Times New Roman"/>
          <w:sz w:val="22"/>
          <w:szCs w:val="22"/>
        </w:rPr>
        <w:t xml:space="preserve">oil </w:t>
      </w:r>
      <w:r w:rsidR="00C26C8D" w:rsidRPr="00E1012C">
        <w:rPr>
          <w:rFonts w:ascii="Times New Roman" w:hAnsi="Times New Roman" w:cs="Times New Roman"/>
          <w:sz w:val="22"/>
          <w:szCs w:val="22"/>
        </w:rPr>
        <w:t>a</w:t>
      </w:r>
      <w:r w:rsidR="00B41706" w:rsidRPr="00E1012C">
        <w:rPr>
          <w:rFonts w:ascii="Times New Roman" w:hAnsi="Times New Roman" w:cs="Times New Roman"/>
          <w:sz w:val="22"/>
          <w:szCs w:val="22"/>
        </w:rPr>
        <w:t xml:space="preserve">mendments shall </w:t>
      </w:r>
      <w:proofErr w:type="gramStart"/>
      <w:r w:rsidR="00B41706" w:rsidRPr="00E1012C">
        <w:rPr>
          <w:rFonts w:ascii="Times New Roman" w:hAnsi="Times New Roman" w:cs="Times New Roman"/>
          <w:sz w:val="22"/>
          <w:szCs w:val="22"/>
        </w:rPr>
        <w:t>be added</w:t>
      </w:r>
      <w:proofErr w:type="gramEnd"/>
      <w:r w:rsidR="00B41706" w:rsidRPr="00E1012C">
        <w:rPr>
          <w:rFonts w:ascii="Times New Roman" w:hAnsi="Times New Roman" w:cs="Times New Roman"/>
          <w:sz w:val="22"/>
          <w:szCs w:val="22"/>
        </w:rPr>
        <w:t xml:space="preserve"> to the </w:t>
      </w:r>
      <w:r w:rsidR="00C26C8D" w:rsidRPr="00E1012C">
        <w:rPr>
          <w:rFonts w:ascii="Times New Roman" w:hAnsi="Times New Roman" w:cs="Times New Roman"/>
          <w:sz w:val="22"/>
          <w:szCs w:val="22"/>
        </w:rPr>
        <w:t>h</w:t>
      </w:r>
      <w:r w:rsidR="00B41706" w:rsidRPr="00E1012C">
        <w:rPr>
          <w:rFonts w:ascii="Times New Roman" w:hAnsi="Times New Roman" w:cs="Times New Roman"/>
          <w:sz w:val="22"/>
          <w:szCs w:val="22"/>
        </w:rPr>
        <w:t>ydro-seeder at a consistent rate</w:t>
      </w:r>
      <w:r w:rsidR="0088681C" w:rsidRPr="00E1012C">
        <w:rPr>
          <w:rFonts w:ascii="Times New Roman" w:hAnsi="Times New Roman" w:cs="Times New Roman"/>
          <w:sz w:val="22"/>
          <w:szCs w:val="22"/>
        </w:rPr>
        <w:t xml:space="preserve">. </w:t>
      </w:r>
      <w:r w:rsidR="00B41706" w:rsidRPr="00E1012C">
        <w:rPr>
          <w:rFonts w:ascii="Times New Roman" w:hAnsi="Times New Roman" w:cs="Times New Roman"/>
          <w:sz w:val="22"/>
          <w:szCs w:val="22"/>
        </w:rPr>
        <w:t>The ratio of</w:t>
      </w:r>
      <w:r w:rsidR="0088681C" w:rsidRPr="00E1012C">
        <w:rPr>
          <w:rFonts w:ascii="Times New Roman" w:hAnsi="Times New Roman" w:cs="Times New Roman"/>
          <w:sz w:val="22"/>
          <w:szCs w:val="22"/>
        </w:rPr>
        <w:t xml:space="preserve"> water to </w:t>
      </w:r>
      <w:r w:rsidR="00B41706" w:rsidRPr="00E1012C">
        <w:rPr>
          <w:rFonts w:ascii="Times New Roman" w:hAnsi="Times New Roman" w:cs="Times New Roman"/>
          <w:sz w:val="22"/>
          <w:szCs w:val="22"/>
        </w:rPr>
        <w:t>Biotic Soil Amendments</w:t>
      </w:r>
      <w:r w:rsidR="0088681C" w:rsidRPr="00E1012C">
        <w:rPr>
          <w:rFonts w:ascii="Times New Roman" w:hAnsi="Times New Roman" w:cs="Times New Roman"/>
          <w:sz w:val="22"/>
          <w:szCs w:val="22"/>
        </w:rPr>
        <w:t xml:space="preserve"> </w:t>
      </w:r>
      <w:r w:rsidR="00B41706" w:rsidRPr="00E1012C">
        <w:rPr>
          <w:rFonts w:ascii="Times New Roman" w:hAnsi="Times New Roman" w:cs="Times New Roman"/>
          <w:sz w:val="22"/>
          <w:szCs w:val="22"/>
        </w:rPr>
        <w:t xml:space="preserve">shall be in accordance with manufacturer’s recommendations. Fertilizer, </w:t>
      </w:r>
      <w:r w:rsidR="00C26C8D" w:rsidRPr="00E1012C">
        <w:rPr>
          <w:rFonts w:ascii="Times New Roman" w:hAnsi="Times New Roman" w:cs="Times New Roman"/>
          <w:sz w:val="22"/>
          <w:szCs w:val="22"/>
        </w:rPr>
        <w:t>h</w:t>
      </w:r>
      <w:r w:rsidR="0088681C" w:rsidRPr="00E1012C">
        <w:rPr>
          <w:rFonts w:ascii="Times New Roman" w:hAnsi="Times New Roman" w:cs="Times New Roman"/>
          <w:sz w:val="22"/>
          <w:szCs w:val="22"/>
        </w:rPr>
        <w:t>umate</w:t>
      </w:r>
      <w:r w:rsidR="00B41706" w:rsidRPr="00E1012C">
        <w:rPr>
          <w:rFonts w:ascii="Times New Roman" w:hAnsi="Times New Roman" w:cs="Times New Roman"/>
          <w:sz w:val="22"/>
          <w:szCs w:val="22"/>
        </w:rPr>
        <w:t xml:space="preserve">s and </w:t>
      </w:r>
      <w:r w:rsidR="00C26C8D" w:rsidRPr="00E1012C">
        <w:rPr>
          <w:rFonts w:ascii="Times New Roman" w:hAnsi="Times New Roman" w:cs="Times New Roman"/>
          <w:sz w:val="22"/>
          <w:szCs w:val="22"/>
        </w:rPr>
        <w:t>m</w:t>
      </w:r>
      <w:r w:rsidR="0088681C" w:rsidRPr="00E1012C">
        <w:rPr>
          <w:rFonts w:ascii="Times New Roman" w:hAnsi="Times New Roman" w:cs="Times New Roman"/>
          <w:sz w:val="22"/>
          <w:szCs w:val="22"/>
        </w:rPr>
        <w:t xml:space="preserve">ycorrhizae </w:t>
      </w:r>
      <w:r w:rsidR="00B41706" w:rsidRPr="00E1012C">
        <w:rPr>
          <w:rFonts w:ascii="Times New Roman" w:hAnsi="Times New Roman" w:cs="Times New Roman"/>
          <w:sz w:val="22"/>
          <w:szCs w:val="22"/>
        </w:rPr>
        <w:t xml:space="preserve">shall then </w:t>
      </w:r>
      <w:proofErr w:type="gramStart"/>
      <w:r w:rsidR="00B41706" w:rsidRPr="00E1012C">
        <w:rPr>
          <w:rFonts w:ascii="Times New Roman" w:hAnsi="Times New Roman" w:cs="Times New Roman"/>
          <w:sz w:val="22"/>
          <w:szCs w:val="22"/>
        </w:rPr>
        <w:t>be added</w:t>
      </w:r>
      <w:proofErr w:type="gramEnd"/>
      <w:r w:rsidR="00B41706" w:rsidRPr="00E1012C">
        <w:rPr>
          <w:rFonts w:ascii="Times New Roman" w:hAnsi="Times New Roman" w:cs="Times New Roman"/>
          <w:sz w:val="22"/>
          <w:szCs w:val="22"/>
        </w:rPr>
        <w:t xml:space="preserve"> until the tank has reached </w:t>
      </w:r>
      <w:r w:rsidR="0041538E" w:rsidRPr="00E1012C">
        <w:rPr>
          <w:rFonts w:ascii="Times New Roman" w:hAnsi="Times New Roman" w:cs="Times New Roman"/>
          <w:sz w:val="22"/>
          <w:szCs w:val="22"/>
        </w:rPr>
        <w:t>3/4</w:t>
      </w:r>
      <w:r w:rsidR="00B41706" w:rsidRPr="00E1012C">
        <w:rPr>
          <w:rFonts w:ascii="Times New Roman" w:hAnsi="Times New Roman" w:cs="Times New Roman"/>
          <w:sz w:val="22"/>
          <w:szCs w:val="22"/>
        </w:rPr>
        <w:t xml:space="preserve"> of its required volume.  The tank shall then </w:t>
      </w:r>
      <w:proofErr w:type="gramStart"/>
      <w:r w:rsidR="00B41706" w:rsidRPr="00E1012C">
        <w:rPr>
          <w:rFonts w:ascii="Times New Roman" w:hAnsi="Times New Roman" w:cs="Times New Roman"/>
          <w:sz w:val="22"/>
          <w:szCs w:val="22"/>
        </w:rPr>
        <w:t>be filled</w:t>
      </w:r>
      <w:proofErr w:type="gramEnd"/>
      <w:r w:rsidR="00B41706" w:rsidRPr="00E1012C">
        <w:rPr>
          <w:rFonts w:ascii="Times New Roman" w:hAnsi="Times New Roman" w:cs="Times New Roman"/>
          <w:sz w:val="22"/>
          <w:szCs w:val="22"/>
        </w:rPr>
        <w:t xml:space="preserve"> with water to the required volume</w:t>
      </w:r>
      <w:r w:rsidR="0088681C" w:rsidRPr="00E1012C">
        <w:rPr>
          <w:rFonts w:ascii="Times New Roman" w:hAnsi="Times New Roman" w:cs="Times New Roman"/>
          <w:sz w:val="22"/>
          <w:szCs w:val="22"/>
        </w:rPr>
        <w:t xml:space="preserve">. Uniform slurries shall </w:t>
      </w:r>
      <w:proofErr w:type="gramStart"/>
      <w:r w:rsidR="00B41706" w:rsidRPr="00E1012C">
        <w:rPr>
          <w:rFonts w:ascii="Times New Roman" w:hAnsi="Times New Roman" w:cs="Times New Roman"/>
          <w:sz w:val="22"/>
          <w:szCs w:val="22"/>
        </w:rPr>
        <w:t>be agitated</w:t>
      </w:r>
      <w:proofErr w:type="gramEnd"/>
      <w:r w:rsidR="00B41706" w:rsidRPr="00E1012C">
        <w:rPr>
          <w:rFonts w:ascii="Times New Roman" w:hAnsi="Times New Roman" w:cs="Times New Roman"/>
          <w:sz w:val="22"/>
          <w:szCs w:val="22"/>
        </w:rPr>
        <w:t xml:space="preserve"> or mixed</w:t>
      </w:r>
      <w:r w:rsidR="0088681C" w:rsidRPr="00E1012C">
        <w:rPr>
          <w:rFonts w:ascii="Times New Roman" w:hAnsi="Times New Roman" w:cs="Times New Roman"/>
          <w:sz w:val="22"/>
          <w:szCs w:val="22"/>
        </w:rPr>
        <w:t xml:space="preserve"> for a minimum of </w:t>
      </w:r>
      <w:r w:rsidRPr="00E1012C">
        <w:rPr>
          <w:rFonts w:ascii="Times New Roman" w:hAnsi="Times New Roman" w:cs="Times New Roman"/>
          <w:sz w:val="22"/>
          <w:szCs w:val="22"/>
        </w:rPr>
        <w:t xml:space="preserve">ten </w:t>
      </w:r>
      <w:r w:rsidR="0088681C" w:rsidRPr="00E1012C">
        <w:rPr>
          <w:rFonts w:ascii="Times New Roman" w:hAnsi="Times New Roman" w:cs="Times New Roman"/>
          <w:sz w:val="22"/>
          <w:szCs w:val="22"/>
        </w:rPr>
        <w:t xml:space="preserve">minutes after all water and materials are in the tank.  </w:t>
      </w:r>
    </w:p>
    <w:p w14:paraId="6BBDC60F" w14:textId="77777777" w:rsidR="0086627E" w:rsidRPr="00E1012C" w:rsidRDefault="0086627E" w:rsidP="00653447">
      <w:pPr>
        <w:pStyle w:val="ListParagraph"/>
        <w:rPr>
          <w:rFonts w:ascii="Times New Roman" w:hAnsi="Times New Roman" w:cs="Times New Roman"/>
          <w:sz w:val="22"/>
          <w:szCs w:val="22"/>
        </w:rPr>
      </w:pPr>
    </w:p>
    <w:p w14:paraId="6E7C5997" w14:textId="54AC296B" w:rsidR="00B41706" w:rsidRPr="00E1012C" w:rsidRDefault="0088681C"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Hydraulic seeding equipment shall include a pump capable of </w:t>
      </w:r>
      <w:proofErr w:type="gramStart"/>
      <w:r w:rsidRPr="00E1012C">
        <w:rPr>
          <w:rFonts w:ascii="Times New Roman" w:hAnsi="Times New Roman" w:cs="Times New Roman"/>
          <w:sz w:val="22"/>
          <w:szCs w:val="22"/>
        </w:rPr>
        <w:t>being operated</w:t>
      </w:r>
      <w:proofErr w:type="gramEnd"/>
      <w:r w:rsidRPr="00E1012C">
        <w:rPr>
          <w:rFonts w:ascii="Times New Roman" w:hAnsi="Times New Roman" w:cs="Times New Roman"/>
          <w:sz w:val="22"/>
          <w:szCs w:val="22"/>
        </w:rPr>
        <w:t xml:space="preserve"> at 100 gallons per minute and at 100 pounds per square inch pre</w:t>
      </w:r>
      <w:r w:rsidR="00B41706" w:rsidRPr="00E1012C">
        <w:rPr>
          <w:rFonts w:ascii="Times New Roman" w:hAnsi="Times New Roman" w:cs="Times New Roman"/>
          <w:sz w:val="22"/>
          <w:szCs w:val="22"/>
        </w:rPr>
        <w:t>ssure</w:t>
      </w:r>
      <w:r w:rsidRPr="00E1012C">
        <w:rPr>
          <w:rFonts w:ascii="Times New Roman" w:hAnsi="Times New Roman" w:cs="Times New Roman"/>
          <w:sz w:val="22"/>
          <w:szCs w:val="22"/>
        </w:rPr>
        <w:t>. The equipment shall have a nozzle adaptable to hydraulic seeding requirements. Storage tanks shall have a means of estimating the volume used or remaining in the tank.</w:t>
      </w:r>
    </w:p>
    <w:p w14:paraId="08BC9378" w14:textId="77777777" w:rsidR="0086627E" w:rsidRPr="00E1012C" w:rsidRDefault="0086627E" w:rsidP="00653447">
      <w:pPr>
        <w:widowControl/>
        <w:autoSpaceDE/>
        <w:autoSpaceDN/>
        <w:ind w:left="720"/>
        <w:rPr>
          <w:rFonts w:ascii="Times New Roman" w:hAnsi="Times New Roman" w:cs="Times New Roman"/>
          <w:sz w:val="22"/>
          <w:szCs w:val="22"/>
        </w:rPr>
      </w:pPr>
    </w:p>
    <w:p w14:paraId="016EAF4E" w14:textId="4D119B90" w:rsidR="00362486" w:rsidRPr="00E1012C" w:rsidRDefault="0088681C" w:rsidP="0086627E">
      <w:pPr>
        <w:widowControl/>
        <w:autoSpaceDE/>
        <w:autoSpaceDN/>
        <w:ind w:left="720"/>
        <w:rPr>
          <w:rFonts w:ascii="Times New Roman" w:hAnsi="Times New Roman" w:cs="Times New Roman"/>
          <w:sz w:val="22"/>
          <w:szCs w:val="22"/>
        </w:rPr>
      </w:pPr>
      <w:r w:rsidRPr="00E1012C">
        <w:rPr>
          <w:rFonts w:ascii="Times New Roman" w:hAnsi="Times New Roman" w:cs="Times New Roman"/>
          <w:sz w:val="22"/>
          <w:szCs w:val="22"/>
        </w:rPr>
        <w:t xml:space="preserve">Seed shall </w:t>
      </w:r>
      <w:proofErr w:type="gramStart"/>
      <w:r w:rsidRPr="00E1012C">
        <w:rPr>
          <w:rFonts w:ascii="Times New Roman" w:hAnsi="Times New Roman" w:cs="Times New Roman"/>
          <w:sz w:val="22"/>
          <w:szCs w:val="22"/>
        </w:rPr>
        <w:t>be added</w:t>
      </w:r>
      <w:proofErr w:type="gramEnd"/>
      <w:r w:rsidRPr="00E1012C">
        <w:rPr>
          <w:rFonts w:ascii="Times New Roman" w:hAnsi="Times New Roman" w:cs="Times New Roman"/>
          <w:sz w:val="22"/>
          <w:szCs w:val="22"/>
        </w:rPr>
        <w:t xml:space="preserve"> to the slurry onsite no more than 60 minutes before starting application.  The Contractor shall increase the S</w:t>
      </w:r>
      <w:r w:rsidR="001B0EC1" w:rsidRPr="00E1012C">
        <w:rPr>
          <w:rFonts w:ascii="Times New Roman" w:hAnsi="Times New Roman" w:cs="Times New Roman"/>
          <w:sz w:val="22"/>
          <w:szCs w:val="22"/>
        </w:rPr>
        <w:t>eed Plan rates</w:t>
      </w:r>
      <w:r w:rsidR="008075BC" w:rsidRPr="00E1012C">
        <w:rPr>
          <w:rFonts w:ascii="Times New Roman" w:hAnsi="Times New Roman" w:cs="Times New Roman"/>
          <w:sz w:val="22"/>
          <w:szCs w:val="22"/>
        </w:rPr>
        <w:t xml:space="preserve"> (LBS PLS / Acre) </w:t>
      </w:r>
      <w:r w:rsidR="001B0EC1" w:rsidRPr="00E1012C">
        <w:rPr>
          <w:rFonts w:ascii="Times New Roman" w:hAnsi="Times New Roman" w:cs="Times New Roman"/>
          <w:sz w:val="22"/>
          <w:szCs w:val="22"/>
        </w:rPr>
        <w:t xml:space="preserve">as shown on the </w:t>
      </w:r>
      <w:r w:rsidR="00E87DEE" w:rsidRPr="00E1012C">
        <w:rPr>
          <w:rFonts w:ascii="Times New Roman" w:hAnsi="Times New Roman" w:cs="Times New Roman"/>
          <w:sz w:val="22"/>
          <w:szCs w:val="22"/>
        </w:rPr>
        <w:t xml:space="preserve">plans </w:t>
      </w:r>
      <w:r w:rsidRPr="00E1012C">
        <w:rPr>
          <w:rFonts w:ascii="Times New Roman" w:hAnsi="Times New Roman" w:cs="Times New Roman"/>
          <w:sz w:val="22"/>
          <w:szCs w:val="22"/>
        </w:rPr>
        <w:t>by 1.5 times at no additional cost to the Department.</w:t>
      </w:r>
      <w:r w:rsidR="008075BC" w:rsidRPr="00E1012C">
        <w:rPr>
          <w:rFonts w:ascii="Times New Roman" w:hAnsi="Times New Roman" w:cs="Times New Roman"/>
          <w:sz w:val="22"/>
          <w:szCs w:val="22"/>
        </w:rPr>
        <w:t xml:space="preserve">  </w:t>
      </w:r>
      <w:r w:rsidR="00161CAD" w:rsidRPr="00E1012C">
        <w:rPr>
          <w:rFonts w:ascii="Times New Roman" w:hAnsi="Times New Roman" w:cs="Times New Roman"/>
          <w:sz w:val="22"/>
          <w:szCs w:val="22"/>
        </w:rPr>
        <w:t xml:space="preserve">The Contractor may </w:t>
      </w:r>
      <w:proofErr w:type="gramStart"/>
      <w:r w:rsidR="00161CAD" w:rsidRPr="00E1012C">
        <w:rPr>
          <w:rFonts w:ascii="Times New Roman" w:hAnsi="Times New Roman" w:cs="Times New Roman"/>
          <w:sz w:val="22"/>
          <w:szCs w:val="22"/>
        </w:rPr>
        <w:t>be required</w:t>
      </w:r>
      <w:proofErr w:type="gramEnd"/>
      <w:r w:rsidR="00161CAD" w:rsidRPr="00E1012C">
        <w:rPr>
          <w:rFonts w:ascii="Times New Roman" w:hAnsi="Times New Roman" w:cs="Times New Roman"/>
          <w:sz w:val="22"/>
          <w:szCs w:val="22"/>
        </w:rPr>
        <w:t xml:space="preserve"> to apply slurry using multiple hoses to ensure uniform application to all areas of the site.</w:t>
      </w:r>
      <w:r w:rsidR="00362486" w:rsidRPr="00E1012C">
        <w:rPr>
          <w:rFonts w:ascii="Times New Roman" w:hAnsi="Times New Roman" w:cs="Times New Roman"/>
          <w:sz w:val="22"/>
          <w:szCs w:val="22"/>
        </w:rPr>
        <w:t xml:space="preserve"> </w:t>
      </w:r>
      <w:r w:rsidR="00CF5A55" w:rsidRPr="00E1012C">
        <w:rPr>
          <w:rFonts w:ascii="Times New Roman" w:hAnsi="Times New Roman" w:cs="Times New Roman"/>
          <w:sz w:val="22"/>
          <w:szCs w:val="22"/>
        </w:rPr>
        <w:t xml:space="preserve"> Coverage rates shall be based on the volume of material in the tank, as verified by </w:t>
      </w:r>
      <w:r w:rsidR="004B7589" w:rsidRPr="00E1012C">
        <w:rPr>
          <w:rFonts w:ascii="Times New Roman" w:hAnsi="Times New Roman" w:cs="Times New Roman"/>
          <w:sz w:val="22"/>
          <w:szCs w:val="22"/>
        </w:rPr>
        <w:t>the Engineer</w:t>
      </w:r>
      <w:r w:rsidR="00CF5A55" w:rsidRPr="00E1012C">
        <w:rPr>
          <w:rFonts w:ascii="Times New Roman" w:hAnsi="Times New Roman" w:cs="Times New Roman"/>
          <w:sz w:val="22"/>
          <w:szCs w:val="22"/>
        </w:rPr>
        <w:t>.</w:t>
      </w:r>
      <w:r w:rsidRPr="00E1012C">
        <w:rPr>
          <w:rFonts w:ascii="Times New Roman" w:hAnsi="Times New Roman" w:cs="Times New Roman"/>
          <w:sz w:val="22"/>
          <w:szCs w:val="22"/>
        </w:rPr>
        <w:t xml:space="preserve"> </w:t>
      </w:r>
      <w:r w:rsidR="00E87DEE" w:rsidRPr="00E1012C">
        <w:rPr>
          <w:rFonts w:ascii="Times New Roman" w:hAnsi="Times New Roman" w:cs="Times New Roman"/>
          <w:sz w:val="22"/>
          <w:szCs w:val="22"/>
        </w:rPr>
        <w:t xml:space="preserve"> </w:t>
      </w:r>
      <w:r w:rsidR="00362486" w:rsidRPr="00E1012C">
        <w:rPr>
          <w:rFonts w:ascii="Times New Roman" w:hAnsi="Times New Roman" w:cs="Times New Roman"/>
          <w:sz w:val="22"/>
          <w:szCs w:val="22"/>
        </w:rPr>
        <w:t>Areas of lighter</w:t>
      </w:r>
      <w:r w:rsidR="00CF5A55" w:rsidRPr="00E1012C">
        <w:rPr>
          <w:rFonts w:ascii="Times New Roman" w:hAnsi="Times New Roman" w:cs="Times New Roman"/>
          <w:sz w:val="22"/>
          <w:szCs w:val="22"/>
        </w:rPr>
        <w:t xml:space="preserve"> applications (covering more area tha</w:t>
      </w:r>
      <w:r w:rsidR="00E87DEE" w:rsidRPr="00E1012C">
        <w:rPr>
          <w:rFonts w:ascii="Times New Roman" w:hAnsi="Times New Roman" w:cs="Times New Roman"/>
          <w:sz w:val="22"/>
          <w:szCs w:val="22"/>
        </w:rPr>
        <w:t>n</w:t>
      </w:r>
      <w:r w:rsidR="00CF5A55" w:rsidRPr="00E1012C">
        <w:rPr>
          <w:rFonts w:ascii="Times New Roman" w:hAnsi="Times New Roman" w:cs="Times New Roman"/>
          <w:sz w:val="22"/>
          <w:szCs w:val="22"/>
        </w:rPr>
        <w:t xml:space="preserve"> what </w:t>
      </w:r>
      <w:proofErr w:type="gramStart"/>
      <w:r w:rsidR="00CF5A55" w:rsidRPr="00E1012C">
        <w:rPr>
          <w:rFonts w:ascii="Times New Roman" w:hAnsi="Times New Roman" w:cs="Times New Roman"/>
          <w:sz w:val="22"/>
          <w:szCs w:val="22"/>
        </w:rPr>
        <w:t>is calculated</w:t>
      </w:r>
      <w:proofErr w:type="gramEnd"/>
      <w:r w:rsidR="00CF5A55" w:rsidRPr="00E1012C">
        <w:rPr>
          <w:rFonts w:ascii="Times New Roman" w:hAnsi="Times New Roman" w:cs="Times New Roman"/>
          <w:sz w:val="22"/>
          <w:szCs w:val="22"/>
        </w:rPr>
        <w:t xml:space="preserve">) will require additional application, as directed.   </w:t>
      </w:r>
    </w:p>
    <w:p w14:paraId="4A6977D0" w14:textId="77777777" w:rsidR="008075BC" w:rsidRPr="00E1012C" w:rsidRDefault="008075BC" w:rsidP="00653447">
      <w:pPr>
        <w:pStyle w:val="ListParagraph"/>
        <w:rPr>
          <w:rFonts w:ascii="Times New Roman" w:hAnsi="Times New Roman" w:cs="Times New Roman"/>
          <w:sz w:val="22"/>
          <w:szCs w:val="22"/>
        </w:rPr>
      </w:pPr>
    </w:p>
    <w:p w14:paraId="31271E46" w14:textId="11A38D1E" w:rsidR="0088681C" w:rsidRPr="00E1012C" w:rsidRDefault="0088681C"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An appropriate curing period</w:t>
      </w:r>
      <w:r w:rsidR="00362486" w:rsidRPr="00E1012C">
        <w:rPr>
          <w:rFonts w:ascii="Times New Roman" w:hAnsi="Times New Roman" w:cs="Times New Roman"/>
          <w:sz w:val="22"/>
          <w:szCs w:val="22"/>
        </w:rPr>
        <w:t xml:space="preserve"> shall be</w:t>
      </w:r>
      <w:r w:rsidRPr="00E1012C">
        <w:rPr>
          <w:rFonts w:ascii="Times New Roman" w:hAnsi="Times New Roman" w:cs="Times New Roman"/>
          <w:sz w:val="22"/>
          <w:szCs w:val="22"/>
        </w:rPr>
        <w:t xml:space="preserve"> in accordance with manufacture</w:t>
      </w:r>
      <w:r w:rsidR="00362486" w:rsidRPr="00E1012C">
        <w:rPr>
          <w:rFonts w:ascii="Times New Roman" w:hAnsi="Times New Roman" w:cs="Times New Roman"/>
          <w:sz w:val="22"/>
          <w:szCs w:val="22"/>
        </w:rPr>
        <w:t>r’</w:t>
      </w:r>
      <w:r w:rsidRPr="00E1012C">
        <w:rPr>
          <w:rFonts w:ascii="Times New Roman" w:hAnsi="Times New Roman" w:cs="Times New Roman"/>
          <w:sz w:val="22"/>
          <w:szCs w:val="22"/>
        </w:rPr>
        <w:t xml:space="preserve">s </w:t>
      </w:r>
      <w:proofErr w:type="gramStart"/>
      <w:r w:rsidRPr="00E1012C">
        <w:rPr>
          <w:rFonts w:ascii="Times New Roman" w:hAnsi="Times New Roman" w:cs="Times New Roman"/>
          <w:sz w:val="22"/>
          <w:szCs w:val="22"/>
        </w:rPr>
        <w:t>recommendations</w:t>
      </w:r>
      <w:r w:rsidR="00362486" w:rsidRPr="00E1012C">
        <w:rPr>
          <w:rFonts w:ascii="Times New Roman" w:hAnsi="Times New Roman" w:cs="Times New Roman"/>
          <w:sz w:val="22"/>
          <w:szCs w:val="22"/>
        </w:rPr>
        <w:t>, and</w:t>
      </w:r>
      <w:proofErr w:type="gramEnd"/>
      <w:r w:rsidR="00362486" w:rsidRPr="00E1012C">
        <w:rPr>
          <w:rFonts w:ascii="Times New Roman" w:hAnsi="Times New Roman" w:cs="Times New Roman"/>
          <w:sz w:val="22"/>
          <w:szCs w:val="22"/>
        </w:rPr>
        <w:t xml:space="preserve"> shall consider</w:t>
      </w:r>
      <w:r w:rsidRPr="00E1012C">
        <w:rPr>
          <w:rFonts w:ascii="Times New Roman" w:hAnsi="Times New Roman" w:cs="Times New Roman"/>
          <w:sz w:val="22"/>
          <w:szCs w:val="22"/>
        </w:rPr>
        <w:t xml:space="preserve"> forecasted weather conditions.  </w:t>
      </w:r>
    </w:p>
    <w:p w14:paraId="01E3AA9A" w14:textId="77777777" w:rsidR="0086627E" w:rsidRPr="00E1012C" w:rsidRDefault="0086627E" w:rsidP="00653447">
      <w:pPr>
        <w:pStyle w:val="ListParagraph"/>
        <w:rPr>
          <w:rFonts w:ascii="Times New Roman" w:hAnsi="Times New Roman" w:cs="Times New Roman"/>
          <w:sz w:val="22"/>
          <w:szCs w:val="22"/>
        </w:rPr>
      </w:pPr>
    </w:p>
    <w:p w14:paraId="16156B37" w14:textId="2A441D73" w:rsidR="00DF75C4" w:rsidRPr="00E1012C" w:rsidRDefault="00DF75C4"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Permanent stabilization mulching shall </w:t>
      </w:r>
      <w:proofErr w:type="gramStart"/>
      <w:r w:rsidRPr="00E1012C">
        <w:rPr>
          <w:rFonts w:ascii="Times New Roman" w:hAnsi="Times New Roman" w:cs="Times New Roman"/>
          <w:sz w:val="22"/>
          <w:szCs w:val="22"/>
        </w:rPr>
        <w:t>be accomplished</w:t>
      </w:r>
      <w:proofErr w:type="gramEnd"/>
      <w:r w:rsidRPr="00E1012C">
        <w:rPr>
          <w:rFonts w:ascii="Times New Roman" w:hAnsi="Times New Roman" w:cs="Times New Roman"/>
          <w:sz w:val="22"/>
          <w:szCs w:val="22"/>
        </w:rPr>
        <w:t xml:space="preserve"> within 24 hours</w:t>
      </w:r>
      <w:r w:rsidR="003530DC"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of hydraulic application of native seed.  </w:t>
      </w:r>
    </w:p>
    <w:p w14:paraId="08734B2B" w14:textId="77777777" w:rsidR="0086627E" w:rsidRPr="00E1012C" w:rsidRDefault="0086627E" w:rsidP="00653447">
      <w:pPr>
        <w:pStyle w:val="ListParagraph"/>
        <w:rPr>
          <w:rFonts w:ascii="Times New Roman" w:hAnsi="Times New Roman" w:cs="Times New Roman"/>
          <w:sz w:val="22"/>
          <w:szCs w:val="22"/>
        </w:rPr>
      </w:pPr>
    </w:p>
    <w:p w14:paraId="4690E0F6" w14:textId="0233A53D" w:rsidR="00155A41" w:rsidRPr="00E1012C" w:rsidRDefault="0088681C" w:rsidP="00653447">
      <w:pPr>
        <w:pStyle w:val="ListParagraph"/>
        <w:numPr>
          <w:ilvl w:val="0"/>
          <w:numId w:val="15"/>
        </w:numPr>
        <w:rPr>
          <w:rFonts w:ascii="Times New Roman" w:hAnsi="Times New Roman" w:cs="Times New Roman"/>
          <w:sz w:val="22"/>
          <w:szCs w:val="22"/>
        </w:rPr>
      </w:pPr>
      <w:r w:rsidRPr="00E1012C">
        <w:rPr>
          <w:rFonts w:ascii="Times New Roman" w:hAnsi="Times New Roman" w:cs="Times New Roman"/>
          <w:i/>
          <w:sz w:val="22"/>
          <w:szCs w:val="22"/>
        </w:rPr>
        <w:t>Seeding</w:t>
      </w:r>
      <w:r w:rsidRPr="00E1012C">
        <w:rPr>
          <w:rFonts w:ascii="Times New Roman" w:hAnsi="Times New Roman" w:cs="Times New Roman"/>
          <w:i/>
          <w:kern w:val="2"/>
          <w:sz w:val="22"/>
          <w:szCs w:val="22"/>
        </w:rPr>
        <w:t xml:space="preserve"> (Native) Broadcast.</w:t>
      </w:r>
      <w:r w:rsidRPr="00E1012C">
        <w:rPr>
          <w:rFonts w:ascii="Times New Roman" w:hAnsi="Times New Roman" w:cs="Times New Roman"/>
          <w:kern w:val="2"/>
          <w:sz w:val="22"/>
          <w:szCs w:val="22"/>
        </w:rPr>
        <w:t xml:space="preserve">   </w:t>
      </w:r>
    </w:p>
    <w:p w14:paraId="1256D4ED" w14:textId="77777777" w:rsidR="0086627E" w:rsidRPr="00E1012C" w:rsidRDefault="0086627E" w:rsidP="0086627E">
      <w:pPr>
        <w:pStyle w:val="ListParagraph"/>
        <w:ind w:left="360"/>
        <w:rPr>
          <w:rFonts w:ascii="Times New Roman" w:hAnsi="Times New Roman" w:cs="Times New Roman"/>
          <w:sz w:val="22"/>
          <w:szCs w:val="22"/>
        </w:rPr>
      </w:pPr>
    </w:p>
    <w:p w14:paraId="20BEBEE1" w14:textId="65E33FDF" w:rsidR="00BA69BB" w:rsidRPr="00E1012C" w:rsidRDefault="00155A41" w:rsidP="00653447">
      <w:pPr>
        <w:pStyle w:val="ListParagraph"/>
        <w:ind w:left="360"/>
        <w:rPr>
          <w:rFonts w:ascii="Times New Roman" w:hAnsi="Times New Roman" w:cs="Times New Roman"/>
          <w:sz w:val="22"/>
          <w:szCs w:val="22"/>
        </w:rPr>
      </w:pPr>
      <w:r w:rsidRPr="00E1012C">
        <w:rPr>
          <w:rFonts w:ascii="Times New Roman" w:hAnsi="Times New Roman" w:cs="Times New Roman"/>
          <w:sz w:val="22"/>
          <w:szCs w:val="22"/>
        </w:rPr>
        <w:t xml:space="preserve">This method utilizes </w:t>
      </w:r>
      <w:r w:rsidR="00BA69BB" w:rsidRPr="00E1012C">
        <w:rPr>
          <w:rFonts w:ascii="Times New Roman" w:hAnsi="Times New Roman" w:cs="Times New Roman"/>
          <w:sz w:val="22"/>
          <w:szCs w:val="22"/>
        </w:rPr>
        <w:t xml:space="preserve">hand equipment to broadcast spread amendments and seed over prepared </w:t>
      </w:r>
      <w:r w:rsidR="007B29B8" w:rsidRPr="00E1012C">
        <w:rPr>
          <w:rFonts w:ascii="Times New Roman" w:hAnsi="Times New Roman" w:cs="Times New Roman"/>
          <w:sz w:val="22"/>
          <w:szCs w:val="22"/>
        </w:rPr>
        <w:t>seedbeds</w:t>
      </w:r>
      <w:r w:rsidR="00BA69BB" w:rsidRPr="00E1012C">
        <w:rPr>
          <w:rFonts w:ascii="Times New Roman" w:hAnsi="Times New Roman" w:cs="Times New Roman"/>
          <w:sz w:val="22"/>
          <w:szCs w:val="22"/>
        </w:rPr>
        <w:t xml:space="preserve">.  </w:t>
      </w:r>
    </w:p>
    <w:p w14:paraId="139999CA" w14:textId="77777777" w:rsidR="0086627E" w:rsidRPr="00E1012C" w:rsidRDefault="0086627E" w:rsidP="00653447">
      <w:pPr>
        <w:pStyle w:val="ListParagraph"/>
        <w:ind w:left="360"/>
        <w:rPr>
          <w:rFonts w:ascii="Times New Roman" w:hAnsi="Times New Roman" w:cs="Times New Roman"/>
          <w:sz w:val="22"/>
          <w:szCs w:val="22"/>
        </w:rPr>
      </w:pPr>
    </w:p>
    <w:p w14:paraId="4AA8C370" w14:textId="1556CA08" w:rsidR="00591127" w:rsidRPr="00E1012C" w:rsidRDefault="00591127" w:rsidP="00653447">
      <w:pPr>
        <w:pStyle w:val="ListParagraph"/>
        <w:numPr>
          <w:ilvl w:val="0"/>
          <w:numId w:val="18"/>
        </w:numPr>
        <w:rPr>
          <w:rFonts w:ascii="Times New Roman" w:hAnsi="Times New Roman" w:cs="Times New Roman"/>
          <w:sz w:val="22"/>
          <w:szCs w:val="22"/>
        </w:rPr>
      </w:pPr>
      <w:r w:rsidRPr="00E1012C">
        <w:rPr>
          <w:rFonts w:ascii="Times New Roman" w:hAnsi="Times New Roman" w:cs="Times New Roman"/>
          <w:i/>
          <w:sz w:val="22"/>
          <w:szCs w:val="22"/>
        </w:rPr>
        <w:t>Fertilizing, Compost, Humate and Elemental Sulfur.</w:t>
      </w:r>
      <w:r w:rsidRPr="00E1012C">
        <w:rPr>
          <w:rFonts w:ascii="Times New Roman" w:hAnsi="Times New Roman" w:cs="Times New Roman"/>
          <w:sz w:val="22"/>
          <w:szCs w:val="22"/>
        </w:rPr>
        <w:t xml:space="preserve">  The Contractor shall uniformly apply</w:t>
      </w:r>
      <w:r w:rsidR="00E87DEE" w:rsidRPr="00E1012C">
        <w:rPr>
          <w:rFonts w:ascii="Times New Roman" w:hAnsi="Times New Roman" w:cs="Times New Roman"/>
          <w:sz w:val="22"/>
          <w:szCs w:val="22"/>
        </w:rPr>
        <w:t xml:space="preserve"> c</w:t>
      </w:r>
      <w:r w:rsidRPr="00E1012C">
        <w:rPr>
          <w:rFonts w:ascii="Times New Roman" w:hAnsi="Times New Roman" w:cs="Times New Roman"/>
          <w:sz w:val="22"/>
          <w:szCs w:val="22"/>
        </w:rPr>
        <w:t xml:space="preserve">ompost </w:t>
      </w:r>
      <w:r w:rsidR="00C93F19" w:rsidRPr="00E1012C">
        <w:rPr>
          <w:rFonts w:ascii="Times New Roman" w:hAnsi="Times New Roman" w:cs="Times New Roman"/>
          <w:sz w:val="22"/>
          <w:szCs w:val="22"/>
        </w:rPr>
        <w:t xml:space="preserve">and </w:t>
      </w:r>
      <w:r w:rsidR="00E87DEE" w:rsidRPr="00E1012C">
        <w:rPr>
          <w:rFonts w:ascii="Times New Roman" w:hAnsi="Times New Roman" w:cs="Times New Roman"/>
          <w:sz w:val="22"/>
          <w:szCs w:val="22"/>
        </w:rPr>
        <w:t>e</w:t>
      </w:r>
      <w:r w:rsidR="00C93F19" w:rsidRPr="00E1012C">
        <w:rPr>
          <w:rFonts w:ascii="Times New Roman" w:hAnsi="Times New Roman" w:cs="Times New Roman"/>
          <w:sz w:val="22"/>
          <w:szCs w:val="22"/>
        </w:rPr>
        <w:t xml:space="preserve">lemental </w:t>
      </w:r>
      <w:r w:rsidR="00E87DEE" w:rsidRPr="00E1012C">
        <w:rPr>
          <w:rFonts w:ascii="Times New Roman" w:hAnsi="Times New Roman" w:cs="Times New Roman"/>
          <w:sz w:val="22"/>
          <w:szCs w:val="22"/>
        </w:rPr>
        <w:t>s</w:t>
      </w:r>
      <w:r w:rsidR="00C93F19" w:rsidRPr="00E1012C">
        <w:rPr>
          <w:rFonts w:ascii="Times New Roman" w:hAnsi="Times New Roman" w:cs="Times New Roman"/>
          <w:sz w:val="22"/>
          <w:szCs w:val="22"/>
        </w:rPr>
        <w:t xml:space="preserve">ulfur </w:t>
      </w:r>
      <w:r w:rsidRPr="00E1012C">
        <w:rPr>
          <w:rFonts w:ascii="Times New Roman" w:hAnsi="Times New Roman" w:cs="Times New Roman"/>
          <w:sz w:val="22"/>
          <w:szCs w:val="22"/>
        </w:rPr>
        <w:t xml:space="preserve">on the surface of the placed topsoil using an agricultural spreader at the rate of application specified on the </w:t>
      </w:r>
      <w:r w:rsidR="00E87DEE" w:rsidRPr="00E1012C">
        <w:rPr>
          <w:rFonts w:ascii="Times New Roman" w:hAnsi="Times New Roman" w:cs="Times New Roman"/>
          <w:sz w:val="22"/>
          <w:szCs w:val="22"/>
        </w:rPr>
        <w:t>plans</w:t>
      </w:r>
      <w:r w:rsidRPr="00E1012C">
        <w:rPr>
          <w:rFonts w:ascii="Times New Roman" w:hAnsi="Times New Roman" w:cs="Times New Roman"/>
          <w:sz w:val="22"/>
          <w:szCs w:val="22"/>
        </w:rPr>
        <w:t xml:space="preserve">.  All competitive non-native vegetation shall </w:t>
      </w:r>
      <w:proofErr w:type="gramStart"/>
      <w:r w:rsidRPr="00E1012C">
        <w:rPr>
          <w:rFonts w:ascii="Times New Roman" w:hAnsi="Times New Roman" w:cs="Times New Roman"/>
          <w:sz w:val="22"/>
          <w:szCs w:val="22"/>
        </w:rPr>
        <w:t>be uprooted</w:t>
      </w:r>
      <w:proofErr w:type="gramEnd"/>
      <w:r w:rsidRPr="00E1012C">
        <w:rPr>
          <w:rFonts w:ascii="Times New Roman" w:hAnsi="Times New Roman" w:cs="Times New Roman"/>
          <w:sz w:val="22"/>
          <w:szCs w:val="22"/>
        </w:rPr>
        <w:t xml:space="preserve"> and hauled offsite prior to spreading amendments.  Prior to starting incorporation, the Contractor shall </w:t>
      </w:r>
      <w:r w:rsidR="00E87DEE" w:rsidRPr="00E1012C">
        <w:rPr>
          <w:rFonts w:ascii="Times New Roman" w:hAnsi="Times New Roman" w:cs="Times New Roman"/>
          <w:sz w:val="22"/>
          <w:szCs w:val="22"/>
        </w:rPr>
        <w:t>receive</w:t>
      </w:r>
      <w:r w:rsidRPr="00E1012C">
        <w:rPr>
          <w:rFonts w:ascii="Times New Roman" w:hAnsi="Times New Roman" w:cs="Times New Roman"/>
          <w:sz w:val="22"/>
          <w:szCs w:val="22"/>
        </w:rPr>
        <w:t xml:space="preserve"> written acceptance from the Engineer on the Seed and Amendment Quantities </w:t>
      </w:r>
      <w:r w:rsidR="00F408F4" w:rsidRPr="00E1012C">
        <w:rPr>
          <w:rFonts w:ascii="Times New Roman" w:hAnsi="Times New Roman" w:cs="Times New Roman"/>
          <w:sz w:val="22"/>
          <w:szCs w:val="22"/>
        </w:rPr>
        <w:t xml:space="preserve">Worksheet </w:t>
      </w:r>
      <w:r w:rsidRPr="00E1012C">
        <w:rPr>
          <w:rFonts w:ascii="Times New Roman" w:hAnsi="Times New Roman" w:cs="Times New Roman"/>
          <w:sz w:val="22"/>
          <w:szCs w:val="22"/>
        </w:rPr>
        <w:t xml:space="preserve">that the correct quantities will </w:t>
      </w:r>
      <w:proofErr w:type="gramStart"/>
      <w:r w:rsidRPr="00E1012C">
        <w:rPr>
          <w:rFonts w:ascii="Times New Roman" w:hAnsi="Times New Roman" w:cs="Times New Roman"/>
          <w:sz w:val="22"/>
          <w:szCs w:val="22"/>
        </w:rPr>
        <w:t>be applied</w:t>
      </w:r>
      <w:proofErr w:type="gramEnd"/>
      <w:r w:rsidRPr="00E1012C">
        <w:rPr>
          <w:rFonts w:ascii="Times New Roman" w:hAnsi="Times New Roman" w:cs="Times New Roman"/>
          <w:sz w:val="22"/>
          <w:szCs w:val="22"/>
        </w:rPr>
        <w:t xml:space="preserve">.  </w:t>
      </w:r>
      <w:r w:rsidR="00E87DEE" w:rsidRPr="00E1012C">
        <w:rPr>
          <w:rFonts w:ascii="Times New Roman" w:hAnsi="Times New Roman" w:cs="Times New Roman"/>
          <w:sz w:val="22"/>
          <w:szCs w:val="22"/>
        </w:rPr>
        <w:t>T</w:t>
      </w:r>
      <w:r w:rsidRPr="00E1012C">
        <w:rPr>
          <w:rFonts w:ascii="Times New Roman" w:hAnsi="Times New Roman" w:cs="Times New Roman"/>
          <w:sz w:val="22"/>
          <w:szCs w:val="22"/>
        </w:rPr>
        <w:t xml:space="preserve">he Quantities Verification Prerequisite for this method also requires documentation on the </w:t>
      </w:r>
      <w:r w:rsidR="00D92690" w:rsidRPr="00E1012C">
        <w:rPr>
          <w:rFonts w:ascii="Times New Roman" w:hAnsi="Times New Roman" w:cs="Times New Roman"/>
          <w:sz w:val="22"/>
          <w:szCs w:val="22"/>
        </w:rPr>
        <w:t xml:space="preserve">Permanent Stabilization SWMP Site Maps </w:t>
      </w:r>
      <w:r w:rsidRPr="00E1012C">
        <w:rPr>
          <w:rFonts w:ascii="Times New Roman" w:hAnsi="Times New Roman" w:cs="Times New Roman"/>
          <w:sz w:val="22"/>
          <w:szCs w:val="22"/>
        </w:rPr>
        <w:t>with the approved areas outlined, signed</w:t>
      </w:r>
      <w:r w:rsidR="00E87DEE" w:rsidRPr="00E1012C">
        <w:rPr>
          <w:rFonts w:ascii="Times New Roman" w:hAnsi="Times New Roman" w:cs="Times New Roman"/>
          <w:sz w:val="22"/>
          <w:szCs w:val="22"/>
        </w:rPr>
        <w:t>,</w:t>
      </w:r>
      <w:r w:rsidRPr="00E1012C">
        <w:rPr>
          <w:rFonts w:ascii="Times New Roman" w:hAnsi="Times New Roman" w:cs="Times New Roman"/>
          <w:sz w:val="22"/>
          <w:szCs w:val="22"/>
        </w:rPr>
        <w:t xml:space="preserve"> and dated by the Engineer to track progress.  If SWMP Site Maps </w:t>
      </w:r>
      <w:proofErr w:type="gramStart"/>
      <w:r w:rsidRPr="00E1012C">
        <w:rPr>
          <w:rFonts w:ascii="Times New Roman" w:hAnsi="Times New Roman" w:cs="Times New Roman"/>
          <w:sz w:val="22"/>
          <w:szCs w:val="22"/>
        </w:rPr>
        <w:t>are not included</w:t>
      </w:r>
      <w:proofErr w:type="gramEnd"/>
      <w:r w:rsidRPr="00E1012C">
        <w:rPr>
          <w:rFonts w:ascii="Times New Roman" w:hAnsi="Times New Roman" w:cs="Times New Roman"/>
          <w:sz w:val="22"/>
          <w:szCs w:val="22"/>
        </w:rPr>
        <w:t xml:space="preserve"> in the Contract, the grading or roadway plan sheets shall be used.    </w:t>
      </w:r>
    </w:p>
    <w:p w14:paraId="03F7DD40" w14:textId="77777777" w:rsidR="0086627E" w:rsidRPr="00E1012C" w:rsidRDefault="0086627E" w:rsidP="00653447">
      <w:pPr>
        <w:ind w:left="720"/>
        <w:rPr>
          <w:rFonts w:ascii="Times New Roman" w:hAnsi="Times New Roman" w:cs="Times New Roman"/>
          <w:sz w:val="22"/>
          <w:szCs w:val="22"/>
        </w:rPr>
      </w:pPr>
    </w:p>
    <w:p w14:paraId="475E8B49" w14:textId="2046693A" w:rsidR="00591127" w:rsidRPr="00E1012C" w:rsidRDefault="00591127" w:rsidP="00653447">
      <w:pPr>
        <w:ind w:left="720"/>
        <w:rPr>
          <w:rFonts w:ascii="Times New Roman" w:hAnsi="Times New Roman" w:cs="Times New Roman"/>
          <w:sz w:val="22"/>
          <w:szCs w:val="22"/>
        </w:rPr>
      </w:pPr>
      <w:r w:rsidRPr="00E1012C">
        <w:rPr>
          <w:rFonts w:ascii="Times New Roman" w:hAnsi="Times New Roman" w:cs="Times New Roman"/>
          <w:sz w:val="22"/>
          <w:szCs w:val="22"/>
        </w:rPr>
        <w:t xml:space="preserve">Once the Quantities Verification Prerequisite </w:t>
      </w:r>
      <w:proofErr w:type="gramStart"/>
      <w:r w:rsidRPr="00E1012C">
        <w:rPr>
          <w:rFonts w:ascii="Times New Roman" w:hAnsi="Times New Roman" w:cs="Times New Roman"/>
          <w:sz w:val="22"/>
          <w:szCs w:val="22"/>
        </w:rPr>
        <w:t>is completed</w:t>
      </w:r>
      <w:proofErr w:type="gramEnd"/>
      <w:r w:rsidRPr="00E1012C">
        <w:rPr>
          <w:rFonts w:ascii="Times New Roman" w:hAnsi="Times New Roman" w:cs="Times New Roman"/>
          <w:sz w:val="22"/>
          <w:szCs w:val="22"/>
        </w:rPr>
        <w:t xml:space="preserve"> for an area, the Contractor shall homogenously incorporate the Compost into the top 6 inches of soil. Tillage of the amendments shall </w:t>
      </w:r>
      <w:proofErr w:type="gramStart"/>
      <w:r w:rsidRPr="00E1012C">
        <w:rPr>
          <w:rFonts w:ascii="Times New Roman" w:hAnsi="Times New Roman" w:cs="Times New Roman"/>
          <w:sz w:val="22"/>
          <w:szCs w:val="22"/>
        </w:rPr>
        <w:t>be completed</w:t>
      </w:r>
      <w:proofErr w:type="gramEnd"/>
      <w:r w:rsidRPr="00E1012C">
        <w:rPr>
          <w:rFonts w:ascii="Times New Roman" w:hAnsi="Times New Roman" w:cs="Times New Roman"/>
          <w:sz w:val="22"/>
          <w:szCs w:val="22"/>
        </w:rPr>
        <w:t xml:space="preserve"> using </w:t>
      </w:r>
      <w:r w:rsidR="00115139" w:rsidRPr="00E1012C">
        <w:rPr>
          <w:rFonts w:ascii="Times New Roman" w:hAnsi="Times New Roman" w:cs="Times New Roman"/>
          <w:sz w:val="22"/>
          <w:szCs w:val="22"/>
        </w:rPr>
        <w:t xml:space="preserve">appropriate tools depending on the size of the area to be worked.  Contractor shall use </w:t>
      </w:r>
      <w:r w:rsidRPr="00E1012C">
        <w:rPr>
          <w:rFonts w:ascii="Times New Roman" w:hAnsi="Times New Roman" w:cs="Times New Roman"/>
          <w:sz w:val="22"/>
          <w:szCs w:val="22"/>
        </w:rPr>
        <w:t>hand tillers or approved small space implements.</w:t>
      </w:r>
    </w:p>
    <w:p w14:paraId="291404C5" w14:textId="77777777" w:rsidR="0086627E" w:rsidRPr="00E1012C" w:rsidRDefault="0086627E" w:rsidP="00653447">
      <w:pPr>
        <w:ind w:left="720"/>
        <w:rPr>
          <w:rFonts w:ascii="Times New Roman" w:hAnsi="Times New Roman" w:cs="Times New Roman"/>
          <w:sz w:val="22"/>
          <w:szCs w:val="22"/>
        </w:rPr>
      </w:pPr>
    </w:p>
    <w:p w14:paraId="11124311" w14:textId="605537AB" w:rsidR="00591127" w:rsidRPr="00E1012C" w:rsidRDefault="00591127" w:rsidP="00653447">
      <w:pPr>
        <w:ind w:left="720"/>
        <w:rPr>
          <w:rFonts w:ascii="Times New Roman" w:hAnsi="Times New Roman" w:cs="Times New Roman"/>
          <w:sz w:val="22"/>
          <w:szCs w:val="22"/>
        </w:rPr>
      </w:pPr>
      <w:r w:rsidRPr="00E1012C">
        <w:rPr>
          <w:rFonts w:ascii="Times New Roman" w:hAnsi="Times New Roman" w:cs="Times New Roman"/>
          <w:sz w:val="22"/>
          <w:szCs w:val="22"/>
        </w:rPr>
        <w:t xml:space="preserve">Once incorporation of </w:t>
      </w:r>
      <w:r w:rsidR="00E87DEE" w:rsidRPr="00E1012C">
        <w:rPr>
          <w:rFonts w:ascii="Times New Roman" w:hAnsi="Times New Roman" w:cs="Times New Roman"/>
          <w:sz w:val="22"/>
          <w:szCs w:val="22"/>
        </w:rPr>
        <w:t xml:space="preserve">compost </w:t>
      </w:r>
      <w:r w:rsidR="00C93F19" w:rsidRPr="00E1012C">
        <w:rPr>
          <w:rFonts w:ascii="Times New Roman" w:hAnsi="Times New Roman" w:cs="Times New Roman"/>
          <w:sz w:val="22"/>
          <w:szCs w:val="22"/>
        </w:rPr>
        <w:t xml:space="preserve">and </w:t>
      </w:r>
      <w:r w:rsidR="00E87DEE" w:rsidRPr="00E1012C">
        <w:rPr>
          <w:rFonts w:ascii="Times New Roman" w:hAnsi="Times New Roman" w:cs="Times New Roman"/>
          <w:sz w:val="22"/>
          <w:szCs w:val="22"/>
        </w:rPr>
        <w:t>e</w:t>
      </w:r>
      <w:r w:rsidR="00C93F19" w:rsidRPr="00E1012C">
        <w:rPr>
          <w:rFonts w:ascii="Times New Roman" w:hAnsi="Times New Roman" w:cs="Times New Roman"/>
          <w:sz w:val="22"/>
          <w:szCs w:val="22"/>
        </w:rPr>
        <w:t xml:space="preserve">lemental </w:t>
      </w:r>
      <w:r w:rsidR="00E87DEE" w:rsidRPr="00E1012C">
        <w:rPr>
          <w:rFonts w:ascii="Times New Roman" w:hAnsi="Times New Roman" w:cs="Times New Roman"/>
          <w:sz w:val="22"/>
          <w:szCs w:val="22"/>
        </w:rPr>
        <w:t>s</w:t>
      </w:r>
      <w:r w:rsidR="00C93F19" w:rsidRPr="00E1012C">
        <w:rPr>
          <w:rFonts w:ascii="Times New Roman" w:hAnsi="Times New Roman" w:cs="Times New Roman"/>
          <w:sz w:val="22"/>
          <w:szCs w:val="22"/>
        </w:rPr>
        <w:t>ulfur</w:t>
      </w:r>
      <w:r w:rsidRPr="00E1012C">
        <w:rPr>
          <w:rFonts w:ascii="Times New Roman" w:hAnsi="Times New Roman" w:cs="Times New Roman"/>
          <w:sz w:val="22"/>
          <w:szCs w:val="22"/>
        </w:rPr>
        <w:t xml:space="preserve"> </w:t>
      </w:r>
      <w:proofErr w:type="gramStart"/>
      <w:r w:rsidRPr="00E1012C">
        <w:rPr>
          <w:rFonts w:ascii="Times New Roman" w:hAnsi="Times New Roman" w:cs="Times New Roman"/>
          <w:sz w:val="22"/>
          <w:szCs w:val="22"/>
        </w:rPr>
        <w:t>is approved</w:t>
      </w:r>
      <w:proofErr w:type="gramEnd"/>
      <w:r w:rsidR="00E87DEE" w:rsidRPr="00E1012C">
        <w:rPr>
          <w:rFonts w:ascii="Times New Roman" w:hAnsi="Times New Roman" w:cs="Times New Roman"/>
          <w:sz w:val="22"/>
          <w:szCs w:val="22"/>
        </w:rPr>
        <w:t>,</w:t>
      </w:r>
      <w:r w:rsidRPr="00E1012C">
        <w:rPr>
          <w:rFonts w:ascii="Times New Roman" w:hAnsi="Times New Roman" w:cs="Times New Roman"/>
          <w:sz w:val="22"/>
          <w:szCs w:val="22"/>
        </w:rPr>
        <w:t xml:space="preserve"> the Contractor shall uniformly apply </w:t>
      </w:r>
      <w:r w:rsidR="00C26C8D" w:rsidRPr="00E1012C">
        <w:rPr>
          <w:rFonts w:ascii="Times New Roman" w:hAnsi="Times New Roman" w:cs="Times New Roman"/>
          <w:sz w:val="22"/>
          <w:szCs w:val="22"/>
        </w:rPr>
        <w:t>o</w:t>
      </w:r>
      <w:r w:rsidR="004A42E2" w:rsidRPr="00E1012C">
        <w:rPr>
          <w:rFonts w:ascii="Times New Roman" w:hAnsi="Times New Roman" w:cs="Times New Roman"/>
          <w:sz w:val="22"/>
          <w:szCs w:val="22"/>
        </w:rPr>
        <w:t xml:space="preserve">rganic </w:t>
      </w:r>
      <w:r w:rsidR="00C26C8D" w:rsidRPr="00E1012C">
        <w:rPr>
          <w:rFonts w:ascii="Times New Roman" w:hAnsi="Times New Roman" w:cs="Times New Roman"/>
          <w:sz w:val="22"/>
          <w:szCs w:val="22"/>
        </w:rPr>
        <w:t>f</w:t>
      </w:r>
      <w:r w:rsidRPr="00E1012C">
        <w:rPr>
          <w:rFonts w:ascii="Times New Roman" w:hAnsi="Times New Roman" w:cs="Times New Roman"/>
          <w:sz w:val="22"/>
          <w:szCs w:val="22"/>
        </w:rPr>
        <w:t>ertilizer</w:t>
      </w:r>
      <w:r w:rsidR="00C93F19" w:rsidRPr="00E1012C">
        <w:rPr>
          <w:rFonts w:ascii="Times New Roman" w:hAnsi="Times New Roman" w:cs="Times New Roman"/>
          <w:sz w:val="22"/>
          <w:szCs w:val="22"/>
        </w:rPr>
        <w:t xml:space="preserve"> and </w:t>
      </w:r>
      <w:r w:rsidR="00C26C8D" w:rsidRPr="00E1012C">
        <w:rPr>
          <w:rFonts w:ascii="Times New Roman" w:hAnsi="Times New Roman" w:cs="Times New Roman"/>
          <w:sz w:val="22"/>
          <w:szCs w:val="22"/>
        </w:rPr>
        <w:t>h</w:t>
      </w:r>
      <w:r w:rsidRPr="00E1012C">
        <w:rPr>
          <w:rFonts w:ascii="Times New Roman" w:hAnsi="Times New Roman" w:cs="Times New Roman"/>
          <w:sz w:val="22"/>
          <w:szCs w:val="22"/>
        </w:rPr>
        <w:t>umates on the surface of the topsoil using an agricultural spreader.</w:t>
      </w:r>
    </w:p>
    <w:p w14:paraId="5A9F8E74" w14:textId="59AE0E72" w:rsidR="0086627E" w:rsidRPr="00E1012C" w:rsidRDefault="0086627E" w:rsidP="00653447">
      <w:pPr>
        <w:ind w:left="720"/>
        <w:rPr>
          <w:rFonts w:ascii="Times New Roman" w:hAnsi="Times New Roman" w:cs="Times New Roman"/>
          <w:sz w:val="22"/>
          <w:szCs w:val="22"/>
        </w:rPr>
      </w:pPr>
    </w:p>
    <w:p w14:paraId="056D1032" w14:textId="77777777" w:rsidR="00BE7B88" w:rsidRPr="00E1012C" w:rsidRDefault="00BE7B88" w:rsidP="00653447">
      <w:pPr>
        <w:ind w:left="720"/>
        <w:rPr>
          <w:rFonts w:ascii="Times New Roman" w:hAnsi="Times New Roman" w:cs="Times New Roman"/>
          <w:sz w:val="22"/>
          <w:szCs w:val="22"/>
        </w:rPr>
      </w:pPr>
    </w:p>
    <w:p w14:paraId="246C59F5" w14:textId="6A6543D1" w:rsidR="0086627E" w:rsidRPr="00E1012C" w:rsidRDefault="0088681C" w:rsidP="00653447">
      <w:pPr>
        <w:pStyle w:val="ListParagraph"/>
        <w:widowControl/>
        <w:numPr>
          <w:ilvl w:val="0"/>
          <w:numId w:val="18"/>
        </w:numPr>
        <w:autoSpaceDE/>
        <w:autoSpaceDN/>
        <w:rPr>
          <w:rFonts w:ascii="Times New Roman" w:hAnsi="Times New Roman" w:cs="Times New Roman"/>
          <w:sz w:val="22"/>
          <w:szCs w:val="22"/>
        </w:rPr>
      </w:pPr>
      <w:r w:rsidRPr="00E1012C">
        <w:rPr>
          <w:rFonts w:ascii="Times New Roman" w:hAnsi="Times New Roman" w:cs="Times New Roman"/>
          <w:i/>
          <w:sz w:val="22"/>
          <w:szCs w:val="22"/>
        </w:rPr>
        <w:lastRenderedPageBreak/>
        <w:t>Seedbed Preparation.</w:t>
      </w:r>
      <w:r w:rsidRPr="00E1012C">
        <w:rPr>
          <w:rFonts w:ascii="Times New Roman" w:hAnsi="Times New Roman" w:cs="Times New Roman"/>
          <w:sz w:val="22"/>
          <w:szCs w:val="22"/>
        </w:rPr>
        <w:t xml:space="preserve">  Amended topsoil shall </w:t>
      </w:r>
      <w:proofErr w:type="gramStart"/>
      <w:r w:rsidRPr="00E1012C">
        <w:rPr>
          <w:rFonts w:ascii="Times New Roman" w:hAnsi="Times New Roman" w:cs="Times New Roman"/>
          <w:sz w:val="22"/>
          <w:szCs w:val="22"/>
        </w:rPr>
        <w:t>be cultivated</w:t>
      </w:r>
      <w:proofErr w:type="gramEnd"/>
      <w:r w:rsidRPr="00E1012C">
        <w:rPr>
          <w:rFonts w:ascii="Times New Roman" w:hAnsi="Times New Roman" w:cs="Times New Roman"/>
          <w:sz w:val="22"/>
          <w:szCs w:val="22"/>
        </w:rPr>
        <w:t xml:space="preserve"> to a firm but friable seedbed using tractor implements.  Crusted hard soils shall be broken up and all areas shall be free of clods, sticks, stones, debris, concrete, and asphalt </w:t>
      </w:r>
      <w:proofErr w:type="gramStart"/>
      <w:r w:rsidRPr="00E1012C">
        <w:rPr>
          <w:rFonts w:ascii="Times New Roman" w:hAnsi="Times New Roman" w:cs="Times New Roman"/>
          <w:sz w:val="22"/>
          <w:szCs w:val="22"/>
        </w:rPr>
        <w:t>in excess of</w:t>
      </w:r>
      <w:proofErr w:type="gramEnd"/>
      <w:r w:rsidRPr="00E1012C">
        <w:rPr>
          <w:rFonts w:ascii="Times New Roman" w:hAnsi="Times New Roman" w:cs="Times New Roman"/>
          <w:sz w:val="22"/>
          <w:szCs w:val="22"/>
        </w:rPr>
        <w:t xml:space="preserve"> 4 inches in any dimension</w:t>
      </w:r>
      <w:r w:rsidR="00530C3F" w:rsidRPr="00E1012C">
        <w:rPr>
          <w:rFonts w:ascii="Times New Roman" w:hAnsi="Times New Roman" w:cs="Times New Roman"/>
          <w:sz w:val="22"/>
          <w:szCs w:val="22"/>
        </w:rPr>
        <w:t xml:space="preserve"> in accordance with </w:t>
      </w:r>
      <w:r w:rsidR="00E87DEE" w:rsidRPr="00E1012C">
        <w:rPr>
          <w:rFonts w:ascii="Times New Roman" w:hAnsi="Times New Roman" w:cs="Times New Roman"/>
          <w:sz w:val="22"/>
          <w:szCs w:val="22"/>
        </w:rPr>
        <w:t>S</w:t>
      </w:r>
      <w:r w:rsidR="00530C3F" w:rsidRPr="00E1012C">
        <w:rPr>
          <w:rFonts w:ascii="Times New Roman" w:hAnsi="Times New Roman" w:cs="Times New Roman"/>
          <w:sz w:val="22"/>
          <w:szCs w:val="22"/>
        </w:rPr>
        <w:t>ection 207</w:t>
      </w:r>
      <w:r w:rsidRPr="00E1012C">
        <w:rPr>
          <w:rFonts w:ascii="Times New Roman" w:hAnsi="Times New Roman" w:cs="Times New Roman"/>
          <w:sz w:val="22"/>
          <w:szCs w:val="22"/>
        </w:rPr>
        <w:t xml:space="preserve">.  Areas shall </w:t>
      </w:r>
      <w:proofErr w:type="gramStart"/>
      <w:r w:rsidRPr="00E1012C">
        <w:rPr>
          <w:rFonts w:ascii="Times New Roman" w:hAnsi="Times New Roman" w:cs="Times New Roman"/>
          <w:sz w:val="22"/>
          <w:szCs w:val="22"/>
        </w:rPr>
        <w:t>be left</w:t>
      </w:r>
      <w:proofErr w:type="gramEnd"/>
      <w:r w:rsidRPr="00E1012C">
        <w:rPr>
          <w:rFonts w:ascii="Times New Roman" w:hAnsi="Times New Roman" w:cs="Times New Roman"/>
          <w:sz w:val="22"/>
          <w:szCs w:val="22"/>
        </w:rPr>
        <w:t xml:space="preserve"> in a rough condition with a surface variance of 2 to 4 inches.  Under no circumstances </w:t>
      </w:r>
      <w:r w:rsidR="00E87DEE" w:rsidRPr="00E1012C">
        <w:rPr>
          <w:rFonts w:ascii="Times New Roman" w:hAnsi="Times New Roman" w:cs="Times New Roman"/>
          <w:sz w:val="22"/>
          <w:szCs w:val="22"/>
        </w:rPr>
        <w:t xml:space="preserve">shall </w:t>
      </w:r>
      <w:r w:rsidRPr="00E1012C">
        <w:rPr>
          <w:rFonts w:ascii="Times New Roman" w:hAnsi="Times New Roman" w:cs="Times New Roman"/>
          <w:sz w:val="22"/>
          <w:szCs w:val="22"/>
        </w:rPr>
        <w:t>the ground surface be smooth and compacted.</w:t>
      </w:r>
    </w:p>
    <w:p w14:paraId="54742679" w14:textId="4ED03CBD" w:rsidR="0088681C" w:rsidRPr="00E1012C" w:rsidRDefault="0088681C" w:rsidP="0041538E">
      <w:pPr>
        <w:pStyle w:val="ListParagraph"/>
        <w:widowControl/>
        <w:autoSpaceDE/>
        <w:autoSpaceDN/>
        <w:rPr>
          <w:rFonts w:ascii="Times New Roman" w:hAnsi="Times New Roman" w:cs="Times New Roman"/>
          <w:sz w:val="22"/>
          <w:szCs w:val="22"/>
        </w:rPr>
      </w:pPr>
    </w:p>
    <w:p w14:paraId="1A26DDC9" w14:textId="5A7B33B0" w:rsidR="0088681C" w:rsidRPr="00E1012C" w:rsidRDefault="0088681C" w:rsidP="0086627E">
      <w:pPr>
        <w:pStyle w:val="ListParagraph"/>
        <w:numPr>
          <w:ilvl w:val="0"/>
          <w:numId w:val="19"/>
        </w:numPr>
        <w:rPr>
          <w:rFonts w:ascii="Times New Roman" w:hAnsi="Times New Roman" w:cs="Times New Roman"/>
          <w:sz w:val="22"/>
          <w:szCs w:val="22"/>
        </w:rPr>
      </w:pPr>
      <w:r w:rsidRPr="00E1012C">
        <w:rPr>
          <w:rFonts w:ascii="Times New Roman" w:hAnsi="Times New Roman" w:cs="Times New Roman"/>
          <w:i/>
          <w:sz w:val="22"/>
          <w:szCs w:val="22"/>
        </w:rPr>
        <w:t xml:space="preserve">Seed and Mycorrhizae. </w:t>
      </w:r>
      <w:r w:rsidRPr="00E1012C">
        <w:rPr>
          <w:rFonts w:ascii="Times New Roman" w:hAnsi="Times New Roman" w:cs="Times New Roman"/>
          <w:sz w:val="22"/>
          <w:szCs w:val="22"/>
        </w:rPr>
        <w:t xml:space="preserve"> Prior to seeding, the finished grade of the soil shall be 1 inch below the top of all curbs, junction and valve boxes, walks, drives and other structures.  Seeding shall </w:t>
      </w:r>
      <w:proofErr w:type="gramStart"/>
      <w:r w:rsidRPr="00E1012C">
        <w:rPr>
          <w:rFonts w:ascii="Times New Roman" w:hAnsi="Times New Roman" w:cs="Times New Roman"/>
          <w:sz w:val="22"/>
          <w:szCs w:val="22"/>
        </w:rPr>
        <w:t>be accomplished</w:t>
      </w:r>
      <w:proofErr w:type="gramEnd"/>
      <w:r w:rsidRPr="00E1012C">
        <w:rPr>
          <w:rFonts w:ascii="Times New Roman" w:hAnsi="Times New Roman" w:cs="Times New Roman"/>
          <w:sz w:val="22"/>
          <w:szCs w:val="22"/>
        </w:rPr>
        <w:t xml:space="preserve"> within </w:t>
      </w:r>
      <w:r w:rsidR="00E87DEE" w:rsidRPr="00E1012C">
        <w:rPr>
          <w:rFonts w:ascii="Times New Roman" w:hAnsi="Times New Roman" w:cs="Times New Roman"/>
          <w:sz w:val="22"/>
          <w:szCs w:val="22"/>
        </w:rPr>
        <w:t xml:space="preserve">two </w:t>
      </w:r>
      <w:r w:rsidRPr="00E1012C">
        <w:rPr>
          <w:rFonts w:ascii="Times New Roman" w:hAnsi="Times New Roman" w:cs="Times New Roman"/>
          <w:sz w:val="22"/>
          <w:szCs w:val="22"/>
        </w:rPr>
        <w:t>day</w:t>
      </w:r>
      <w:r w:rsidR="00E87DEE" w:rsidRPr="00E1012C">
        <w:rPr>
          <w:rFonts w:ascii="Times New Roman" w:hAnsi="Times New Roman" w:cs="Times New Roman"/>
          <w:sz w:val="22"/>
          <w:szCs w:val="22"/>
        </w:rPr>
        <w:t>s</w:t>
      </w:r>
      <w:r w:rsidRPr="00E1012C">
        <w:rPr>
          <w:rFonts w:ascii="Times New Roman" w:hAnsi="Times New Roman" w:cs="Times New Roman"/>
          <w:sz w:val="22"/>
          <w:szCs w:val="22"/>
        </w:rPr>
        <w:t xml:space="preserve"> of seedbed preparation efforts (tilling or scarifying) to make additional seedbed preparation unnecessary.  If a rain event occurs that compacts or erodes the seedbed prior to performing seeding, the seedbed </w:t>
      </w:r>
      <w:r w:rsidR="00BA69BB" w:rsidRPr="00E1012C">
        <w:rPr>
          <w:rFonts w:ascii="Times New Roman" w:hAnsi="Times New Roman" w:cs="Times New Roman"/>
          <w:sz w:val="22"/>
          <w:szCs w:val="22"/>
        </w:rPr>
        <w:t>shall</w:t>
      </w:r>
      <w:r w:rsidRPr="00E1012C">
        <w:rPr>
          <w:rFonts w:ascii="Times New Roman" w:hAnsi="Times New Roman" w:cs="Times New Roman"/>
          <w:sz w:val="22"/>
          <w:szCs w:val="22"/>
        </w:rPr>
        <w:t xml:space="preserve"> be re-prepared</w:t>
      </w:r>
      <w:r w:rsidR="00BA69BB" w:rsidRPr="00E1012C">
        <w:rPr>
          <w:rFonts w:ascii="Times New Roman" w:hAnsi="Times New Roman" w:cs="Times New Roman"/>
          <w:sz w:val="22"/>
          <w:szCs w:val="22"/>
        </w:rPr>
        <w:t xml:space="preserve"> as directed</w:t>
      </w:r>
      <w:r w:rsidRPr="00E1012C">
        <w:rPr>
          <w:rFonts w:ascii="Times New Roman" w:hAnsi="Times New Roman" w:cs="Times New Roman"/>
          <w:sz w:val="22"/>
          <w:szCs w:val="22"/>
        </w:rPr>
        <w:t>.</w:t>
      </w:r>
    </w:p>
    <w:p w14:paraId="6DEE6ABC" w14:textId="77777777" w:rsidR="0086627E" w:rsidRPr="00E1012C" w:rsidRDefault="0086627E" w:rsidP="0086627E">
      <w:pPr>
        <w:pStyle w:val="ListParagraph"/>
        <w:rPr>
          <w:rFonts w:ascii="Times New Roman" w:hAnsi="Times New Roman" w:cs="Times New Roman"/>
          <w:sz w:val="22"/>
          <w:szCs w:val="22"/>
        </w:rPr>
      </w:pPr>
    </w:p>
    <w:p w14:paraId="60171A5F" w14:textId="706F9E58" w:rsidR="0088681C" w:rsidRPr="00E1012C" w:rsidRDefault="0088681C"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Areas shall </w:t>
      </w:r>
      <w:proofErr w:type="gramStart"/>
      <w:r w:rsidRPr="00E1012C">
        <w:rPr>
          <w:rFonts w:ascii="Times New Roman" w:hAnsi="Times New Roman" w:cs="Times New Roman"/>
          <w:sz w:val="22"/>
          <w:szCs w:val="22"/>
        </w:rPr>
        <w:t>be seeded</w:t>
      </w:r>
      <w:proofErr w:type="gramEnd"/>
      <w:r w:rsidRPr="00E1012C">
        <w:rPr>
          <w:rFonts w:ascii="Times New Roman" w:hAnsi="Times New Roman" w:cs="Times New Roman"/>
          <w:sz w:val="22"/>
          <w:szCs w:val="22"/>
        </w:rPr>
        <w:t xml:space="preserve"> by broadcast-type seeders (cyclone or approved mechanical seeders).  The Contractor shall increase the S</w:t>
      </w:r>
      <w:r w:rsidR="001B0EC1" w:rsidRPr="00E1012C">
        <w:rPr>
          <w:rFonts w:ascii="Times New Roman" w:hAnsi="Times New Roman" w:cs="Times New Roman"/>
          <w:sz w:val="22"/>
          <w:szCs w:val="22"/>
        </w:rPr>
        <w:t>eed Plan rates</w:t>
      </w:r>
      <w:r w:rsidR="008075BC" w:rsidRPr="00E1012C">
        <w:rPr>
          <w:rFonts w:ascii="Times New Roman" w:hAnsi="Times New Roman" w:cs="Times New Roman"/>
          <w:sz w:val="22"/>
          <w:szCs w:val="22"/>
        </w:rPr>
        <w:t xml:space="preserve"> (LBS PLS / Acre)</w:t>
      </w:r>
      <w:r w:rsidR="001B0EC1" w:rsidRPr="00E1012C">
        <w:rPr>
          <w:rFonts w:ascii="Times New Roman" w:hAnsi="Times New Roman" w:cs="Times New Roman"/>
          <w:sz w:val="22"/>
          <w:szCs w:val="22"/>
        </w:rPr>
        <w:t xml:space="preserve"> as shown on the </w:t>
      </w:r>
      <w:r w:rsidR="00E87DEE" w:rsidRPr="00E1012C">
        <w:rPr>
          <w:rFonts w:ascii="Times New Roman" w:hAnsi="Times New Roman" w:cs="Times New Roman"/>
          <w:sz w:val="22"/>
          <w:szCs w:val="22"/>
        </w:rPr>
        <w:t xml:space="preserve">plans </w:t>
      </w:r>
      <w:r w:rsidRPr="00E1012C">
        <w:rPr>
          <w:rFonts w:ascii="Times New Roman" w:hAnsi="Times New Roman" w:cs="Times New Roman"/>
          <w:sz w:val="22"/>
          <w:szCs w:val="22"/>
        </w:rPr>
        <w:t>by 1.5 times at no additional cost to the Department.</w:t>
      </w:r>
    </w:p>
    <w:p w14:paraId="3097BB56" w14:textId="77777777" w:rsidR="0086627E" w:rsidRPr="00E1012C" w:rsidRDefault="0086627E" w:rsidP="00653447">
      <w:pPr>
        <w:pStyle w:val="ListParagraph"/>
        <w:rPr>
          <w:rFonts w:ascii="Times New Roman" w:hAnsi="Times New Roman" w:cs="Times New Roman"/>
          <w:sz w:val="22"/>
          <w:szCs w:val="22"/>
        </w:rPr>
      </w:pPr>
    </w:p>
    <w:p w14:paraId="7D647A27" w14:textId="769E2360" w:rsidR="0086627E" w:rsidRPr="00E1012C" w:rsidRDefault="00BA69BB"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After seeding,</w:t>
      </w:r>
      <w:r w:rsidR="0088681C" w:rsidRPr="00E1012C">
        <w:rPr>
          <w:rFonts w:ascii="Times New Roman" w:hAnsi="Times New Roman" w:cs="Times New Roman"/>
          <w:sz w:val="22"/>
          <w:szCs w:val="22"/>
        </w:rPr>
        <w:t xml:space="preserve"> </w:t>
      </w:r>
      <w:r w:rsidR="00C26C8D" w:rsidRPr="00E1012C">
        <w:rPr>
          <w:rFonts w:ascii="Times New Roman" w:hAnsi="Times New Roman" w:cs="Times New Roman"/>
          <w:sz w:val="22"/>
          <w:szCs w:val="22"/>
        </w:rPr>
        <w:t>m</w:t>
      </w:r>
      <w:r w:rsidR="0088681C" w:rsidRPr="00E1012C">
        <w:rPr>
          <w:rFonts w:ascii="Times New Roman" w:hAnsi="Times New Roman" w:cs="Times New Roman"/>
          <w:sz w:val="22"/>
          <w:szCs w:val="22"/>
        </w:rPr>
        <w:t>ycorrhi</w:t>
      </w:r>
      <w:r w:rsidRPr="00E1012C">
        <w:rPr>
          <w:rFonts w:ascii="Times New Roman" w:hAnsi="Times New Roman" w:cs="Times New Roman"/>
          <w:sz w:val="22"/>
          <w:szCs w:val="22"/>
        </w:rPr>
        <w:t xml:space="preserve">zae shall </w:t>
      </w:r>
      <w:proofErr w:type="gramStart"/>
      <w:r w:rsidRPr="00E1012C">
        <w:rPr>
          <w:rFonts w:ascii="Times New Roman" w:hAnsi="Times New Roman" w:cs="Times New Roman"/>
          <w:sz w:val="22"/>
          <w:szCs w:val="22"/>
        </w:rPr>
        <w:t>be evenly hand-distributed</w:t>
      </w:r>
      <w:proofErr w:type="gramEnd"/>
      <w:r w:rsidRPr="00E1012C">
        <w:rPr>
          <w:rFonts w:ascii="Times New Roman" w:hAnsi="Times New Roman" w:cs="Times New Roman"/>
          <w:sz w:val="22"/>
          <w:szCs w:val="22"/>
        </w:rPr>
        <w:t xml:space="preserve"> across the area. S</w:t>
      </w:r>
      <w:r w:rsidR="0088681C" w:rsidRPr="00E1012C">
        <w:rPr>
          <w:rFonts w:ascii="Times New Roman" w:hAnsi="Times New Roman" w:cs="Times New Roman"/>
          <w:sz w:val="22"/>
          <w:szCs w:val="22"/>
        </w:rPr>
        <w:t xml:space="preserve">eed and </w:t>
      </w:r>
      <w:r w:rsidR="007B29B8" w:rsidRPr="00E1012C">
        <w:rPr>
          <w:rFonts w:ascii="Times New Roman" w:hAnsi="Times New Roman" w:cs="Times New Roman"/>
          <w:sz w:val="22"/>
          <w:szCs w:val="22"/>
        </w:rPr>
        <w:t>mycorrhizae</w:t>
      </w:r>
      <w:r w:rsidR="0088681C" w:rsidRPr="00E1012C">
        <w:rPr>
          <w:rFonts w:ascii="Times New Roman" w:hAnsi="Times New Roman" w:cs="Times New Roman"/>
          <w:sz w:val="22"/>
          <w:szCs w:val="22"/>
        </w:rPr>
        <w:t xml:space="preserve"> </w:t>
      </w:r>
      <w:r w:rsidRPr="00E1012C">
        <w:rPr>
          <w:rFonts w:ascii="Times New Roman" w:hAnsi="Times New Roman" w:cs="Times New Roman"/>
          <w:sz w:val="22"/>
          <w:szCs w:val="22"/>
        </w:rPr>
        <w:t xml:space="preserve">shall </w:t>
      </w:r>
      <w:proofErr w:type="gramStart"/>
      <w:r w:rsidRPr="00E1012C">
        <w:rPr>
          <w:rFonts w:ascii="Times New Roman" w:hAnsi="Times New Roman" w:cs="Times New Roman"/>
          <w:sz w:val="22"/>
          <w:szCs w:val="22"/>
        </w:rPr>
        <w:t>be covered</w:t>
      </w:r>
      <w:proofErr w:type="gramEnd"/>
      <w:r w:rsidRPr="00E1012C">
        <w:rPr>
          <w:rFonts w:ascii="Times New Roman" w:hAnsi="Times New Roman" w:cs="Times New Roman"/>
          <w:sz w:val="22"/>
          <w:szCs w:val="22"/>
        </w:rPr>
        <w:t xml:space="preserve"> </w:t>
      </w:r>
      <w:r w:rsidR="0088681C" w:rsidRPr="00E1012C">
        <w:rPr>
          <w:rFonts w:ascii="Times New Roman" w:hAnsi="Times New Roman" w:cs="Times New Roman"/>
          <w:sz w:val="22"/>
          <w:szCs w:val="22"/>
        </w:rPr>
        <w:t xml:space="preserve">by hand raking and covering with </w:t>
      </w:r>
      <w:r w:rsidR="00E87DEE" w:rsidRPr="00E1012C">
        <w:rPr>
          <w:rFonts w:ascii="Times New Roman" w:hAnsi="Times New Roman" w:cs="Times New Roman"/>
          <w:sz w:val="22"/>
          <w:szCs w:val="22"/>
        </w:rPr>
        <w:t xml:space="preserve">¼ </w:t>
      </w:r>
      <w:r w:rsidR="0041538E" w:rsidRPr="00E1012C">
        <w:rPr>
          <w:rFonts w:ascii="Times New Roman" w:hAnsi="Times New Roman" w:cs="Times New Roman"/>
          <w:sz w:val="22"/>
          <w:szCs w:val="22"/>
        </w:rPr>
        <w:t>to</w:t>
      </w:r>
      <w:r w:rsidR="00E87DEE" w:rsidRPr="00E1012C">
        <w:rPr>
          <w:rFonts w:ascii="Times New Roman" w:hAnsi="Times New Roman" w:cs="Times New Roman"/>
          <w:sz w:val="22"/>
          <w:szCs w:val="22"/>
        </w:rPr>
        <w:t xml:space="preserve"> ½ </w:t>
      </w:r>
      <w:r w:rsidR="0088681C" w:rsidRPr="00E1012C">
        <w:rPr>
          <w:rFonts w:ascii="Times New Roman" w:hAnsi="Times New Roman" w:cs="Times New Roman"/>
          <w:sz w:val="22"/>
          <w:szCs w:val="22"/>
        </w:rPr>
        <w:t xml:space="preserve">inch of topsoil. </w:t>
      </w:r>
      <w:r w:rsidR="00046D1A" w:rsidRPr="00E1012C">
        <w:rPr>
          <w:rFonts w:ascii="Times New Roman" w:hAnsi="Times New Roman" w:cs="Times New Roman"/>
          <w:sz w:val="22"/>
          <w:szCs w:val="22"/>
        </w:rPr>
        <w:t>To ensure</w:t>
      </w:r>
      <w:r w:rsidR="00204A7C" w:rsidRPr="00E1012C">
        <w:rPr>
          <w:rFonts w:ascii="Times New Roman" w:hAnsi="Times New Roman" w:cs="Times New Roman"/>
          <w:sz w:val="22"/>
          <w:szCs w:val="22"/>
        </w:rPr>
        <w:t xml:space="preserve"> seeds </w:t>
      </w:r>
      <w:r w:rsidR="00046D1A" w:rsidRPr="00E1012C">
        <w:rPr>
          <w:rFonts w:ascii="Times New Roman" w:hAnsi="Times New Roman" w:cs="Times New Roman"/>
          <w:sz w:val="22"/>
          <w:szCs w:val="22"/>
        </w:rPr>
        <w:t xml:space="preserve">have a </w:t>
      </w:r>
      <w:r w:rsidR="00204A7C" w:rsidRPr="00E1012C">
        <w:rPr>
          <w:rFonts w:ascii="Times New Roman" w:hAnsi="Times New Roman" w:cs="Times New Roman"/>
          <w:sz w:val="22"/>
          <w:szCs w:val="22"/>
        </w:rPr>
        <w:t xml:space="preserve">firm contact with the soil </w:t>
      </w:r>
      <w:r w:rsidR="00046D1A" w:rsidRPr="00E1012C">
        <w:rPr>
          <w:rFonts w:ascii="Times New Roman" w:hAnsi="Times New Roman" w:cs="Times New Roman"/>
          <w:sz w:val="22"/>
          <w:szCs w:val="22"/>
        </w:rPr>
        <w:t xml:space="preserve">the Contractor shall use a heavy </w:t>
      </w:r>
      <w:r w:rsidR="00204A7C" w:rsidRPr="00E1012C">
        <w:rPr>
          <w:rFonts w:ascii="Times New Roman" w:hAnsi="Times New Roman" w:cs="Times New Roman"/>
          <w:sz w:val="22"/>
          <w:szCs w:val="22"/>
        </w:rPr>
        <w:t>rol</w:t>
      </w:r>
      <w:r w:rsidR="00046D1A" w:rsidRPr="00E1012C">
        <w:rPr>
          <w:rFonts w:ascii="Times New Roman" w:hAnsi="Times New Roman" w:cs="Times New Roman"/>
          <w:sz w:val="22"/>
          <w:szCs w:val="22"/>
        </w:rPr>
        <w:t xml:space="preserve">ler as approved in the Site Pre-vegetation Conference.  </w:t>
      </w:r>
      <w:r w:rsidR="00204A7C" w:rsidRPr="00E1012C">
        <w:rPr>
          <w:rFonts w:ascii="Times New Roman" w:hAnsi="Times New Roman" w:cs="Times New Roman"/>
          <w:sz w:val="22"/>
          <w:szCs w:val="22"/>
        </w:rPr>
        <w:t xml:space="preserve"> </w:t>
      </w:r>
      <w:r w:rsidR="0088681C" w:rsidRPr="00E1012C">
        <w:rPr>
          <w:rFonts w:ascii="Times New Roman" w:hAnsi="Times New Roman" w:cs="Times New Roman"/>
          <w:sz w:val="22"/>
          <w:szCs w:val="22"/>
        </w:rPr>
        <w:t xml:space="preserve"> </w:t>
      </w:r>
      <w:r w:rsidR="007B29B8" w:rsidRPr="00E1012C">
        <w:rPr>
          <w:rFonts w:ascii="Times New Roman" w:hAnsi="Times New Roman" w:cs="Times New Roman"/>
          <w:sz w:val="22"/>
          <w:szCs w:val="22"/>
        </w:rPr>
        <w:t>Mycorrhizae</w:t>
      </w:r>
      <w:r w:rsidRPr="00E1012C">
        <w:rPr>
          <w:rFonts w:ascii="Times New Roman" w:hAnsi="Times New Roman" w:cs="Times New Roman"/>
          <w:sz w:val="22"/>
          <w:szCs w:val="22"/>
        </w:rPr>
        <w:t xml:space="preserve"> shall not </w:t>
      </w:r>
      <w:proofErr w:type="gramStart"/>
      <w:r w:rsidRPr="00E1012C">
        <w:rPr>
          <w:rFonts w:ascii="Times New Roman" w:hAnsi="Times New Roman" w:cs="Times New Roman"/>
          <w:sz w:val="22"/>
          <w:szCs w:val="22"/>
        </w:rPr>
        <w:t>be</w:t>
      </w:r>
      <w:r w:rsidR="0088681C" w:rsidRPr="00E1012C">
        <w:rPr>
          <w:rFonts w:ascii="Times New Roman" w:hAnsi="Times New Roman" w:cs="Times New Roman"/>
          <w:sz w:val="22"/>
          <w:szCs w:val="22"/>
        </w:rPr>
        <w:t xml:space="preserve"> exposed</w:t>
      </w:r>
      <w:proofErr w:type="gramEnd"/>
      <w:r w:rsidR="0088681C" w:rsidRPr="00E1012C">
        <w:rPr>
          <w:rFonts w:ascii="Times New Roman" w:hAnsi="Times New Roman" w:cs="Times New Roman"/>
          <w:sz w:val="22"/>
          <w:szCs w:val="22"/>
        </w:rPr>
        <w:t xml:space="preserve"> to sunlight for more than four hours.  Using equipment with continuous cleat tracks (cat-tracking)</w:t>
      </w:r>
      <w:r w:rsidRPr="00E1012C">
        <w:rPr>
          <w:rFonts w:ascii="Times New Roman" w:hAnsi="Times New Roman" w:cs="Times New Roman"/>
          <w:sz w:val="22"/>
          <w:szCs w:val="22"/>
        </w:rPr>
        <w:t xml:space="preserve"> to cover seed</w:t>
      </w:r>
      <w:r w:rsidR="0088681C" w:rsidRPr="00E1012C">
        <w:rPr>
          <w:rFonts w:ascii="Times New Roman" w:hAnsi="Times New Roman" w:cs="Times New Roman"/>
          <w:sz w:val="22"/>
          <w:szCs w:val="22"/>
        </w:rPr>
        <w:t xml:space="preserve"> </w:t>
      </w:r>
      <w:proofErr w:type="gramStart"/>
      <w:r w:rsidR="0088681C" w:rsidRPr="00E1012C">
        <w:rPr>
          <w:rFonts w:ascii="Times New Roman" w:hAnsi="Times New Roman" w:cs="Times New Roman"/>
          <w:sz w:val="22"/>
          <w:szCs w:val="22"/>
        </w:rPr>
        <w:t xml:space="preserve">is not </w:t>
      </w:r>
      <w:r w:rsidRPr="00E1012C">
        <w:rPr>
          <w:rFonts w:ascii="Times New Roman" w:hAnsi="Times New Roman" w:cs="Times New Roman"/>
          <w:sz w:val="22"/>
          <w:szCs w:val="22"/>
        </w:rPr>
        <w:t>permitted</w:t>
      </w:r>
      <w:proofErr w:type="gramEnd"/>
      <w:r w:rsidRPr="00E1012C">
        <w:rPr>
          <w:rFonts w:ascii="Times New Roman" w:hAnsi="Times New Roman" w:cs="Times New Roman"/>
          <w:sz w:val="22"/>
          <w:szCs w:val="22"/>
        </w:rPr>
        <w:t>.</w:t>
      </w:r>
      <w:r w:rsidR="00762E17" w:rsidRPr="00E1012C">
        <w:rPr>
          <w:rFonts w:ascii="Times New Roman" w:hAnsi="Times New Roman" w:cs="Times New Roman"/>
          <w:sz w:val="22"/>
          <w:szCs w:val="22"/>
        </w:rPr>
        <w:t xml:space="preserve">  </w:t>
      </w:r>
    </w:p>
    <w:p w14:paraId="6D78A609" w14:textId="6E1D0EDF" w:rsidR="00762E17" w:rsidRPr="00E1012C" w:rsidRDefault="00762E17" w:rsidP="00653447">
      <w:pPr>
        <w:pStyle w:val="ListParagraph"/>
        <w:rPr>
          <w:rFonts w:ascii="Times New Roman" w:hAnsi="Times New Roman" w:cs="Times New Roman"/>
          <w:sz w:val="22"/>
          <w:szCs w:val="22"/>
        </w:rPr>
      </w:pPr>
    </w:p>
    <w:p w14:paraId="6BD068C9" w14:textId="61ADCDB4" w:rsidR="00762E17" w:rsidRPr="00E1012C" w:rsidRDefault="00762E17" w:rsidP="00653447">
      <w:pPr>
        <w:pStyle w:val="ListParagraph"/>
        <w:rPr>
          <w:rFonts w:ascii="Times New Roman" w:hAnsi="Times New Roman" w:cs="Times New Roman"/>
          <w:sz w:val="22"/>
          <w:szCs w:val="22"/>
        </w:rPr>
      </w:pPr>
      <w:r w:rsidRPr="00E1012C">
        <w:rPr>
          <w:rFonts w:ascii="Times New Roman" w:hAnsi="Times New Roman" w:cs="Times New Roman"/>
          <w:sz w:val="22"/>
          <w:szCs w:val="22"/>
        </w:rPr>
        <w:t xml:space="preserve">Permanent stabilization mulching shall </w:t>
      </w:r>
      <w:proofErr w:type="gramStart"/>
      <w:r w:rsidRPr="00E1012C">
        <w:rPr>
          <w:rFonts w:ascii="Times New Roman" w:hAnsi="Times New Roman" w:cs="Times New Roman"/>
          <w:sz w:val="22"/>
          <w:szCs w:val="22"/>
        </w:rPr>
        <w:t>be accomplished</w:t>
      </w:r>
      <w:proofErr w:type="gramEnd"/>
      <w:r w:rsidRPr="00E1012C">
        <w:rPr>
          <w:rFonts w:ascii="Times New Roman" w:hAnsi="Times New Roman" w:cs="Times New Roman"/>
          <w:sz w:val="22"/>
          <w:szCs w:val="22"/>
        </w:rPr>
        <w:t xml:space="preserve"> within 24 hours of broadcast seed application of native seed.  </w:t>
      </w:r>
    </w:p>
    <w:p w14:paraId="5FE6B23A" w14:textId="08070AE8" w:rsidR="0088681C" w:rsidRPr="00E1012C" w:rsidRDefault="0088681C" w:rsidP="00653447">
      <w:pPr>
        <w:pStyle w:val="ListParagraph"/>
        <w:rPr>
          <w:rFonts w:ascii="Times New Roman" w:hAnsi="Times New Roman" w:cs="Times New Roman"/>
          <w:sz w:val="22"/>
          <w:szCs w:val="22"/>
        </w:rPr>
      </w:pPr>
    </w:p>
    <w:p w14:paraId="37032D33" w14:textId="2C33838C" w:rsidR="0035165E" w:rsidRPr="00E1012C" w:rsidRDefault="0035165E" w:rsidP="003C1BAD">
      <w:pPr>
        <w:tabs>
          <w:tab w:val="num" w:pos="0"/>
        </w:tabs>
        <w:rPr>
          <w:rFonts w:ascii="Times New Roman" w:hAnsi="Times New Roman" w:cs="Times New Roman"/>
          <w:bCs/>
          <w:kern w:val="2"/>
          <w:sz w:val="22"/>
          <w:szCs w:val="22"/>
        </w:rPr>
      </w:pPr>
      <w:proofErr w:type="gramStart"/>
      <w:r w:rsidRPr="00E1012C">
        <w:rPr>
          <w:rFonts w:ascii="Times New Roman" w:hAnsi="Times New Roman" w:cs="Times New Roman"/>
          <w:b/>
          <w:bCs/>
          <w:kern w:val="2"/>
          <w:sz w:val="22"/>
          <w:szCs w:val="22"/>
        </w:rPr>
        <w:t xml:space="preserve">212.06  </w:t>
      </w:r>
      <w:r w:rsidR="00A34AD6" w:rsidRPr="00E1012C">
        <w:rPr>
          <w:rFonts w:ascii="Times New Roman" w:hAnsi="Times New Roman" w:cs="Times New Roman"/>
          <w:b/>
          <w:bCs/>
          <w:kern w:val="2"/>
          <w:sz w:val="22"/>
          <w:szCs w:val="22"/>
        </w:rPr>
        <w:t>Seeding</w:t>
      </w:r>
      <w:proofErr w:type="gramEnd"/>
      <w:r w:rsidR="00A34AD6" w:rsidRPr="00E1012C">
        <w:rPr>
          <w:rFonts w:ascii="Times New Roman" w:hAnsi="Times New Roman" w:cs="Times New Roman"/>
          <w:b/>
          <w:bCs/>
          <w:kern w:val="2"/>
          <w:sz w:val="22"/>
          <w:szCs w:val="22"/>
        </w:rPr>
        <w:t xml:space="preserve"> (</w:t>
      </w:r>
      <w:r w:rsidRPr="00E1012C">
        <w:rPr>
          <w:rFonts w:ascii="Times New Roman" w:hAnsi="Times New Roman" w:cs="Times New Roman"/>
          <w:b/>
          <w:bCs/>
          <w:kern w:val="2"/>
          <w:sz w:val="22"/>
          <w:szCs w:val="22"/>
        </w:rPr>
        <w:t>Temporary</w:t>
      </w:r>
      <w:r w:rsidR="00A34AD6" w:rsidRPr="00E1012C">
        <w:rPr>
          <w:rFonts w:ascii="Times New Roman" w:hAnsi="Times New Roman" w:cs="Times New Roman"/>
          <w:b/>
          <w:bCs/>
          <w:kern w:val="2"/>
          <w:sz w:val="22"/>
          <w:szCs w:val="22"/>
        </w:rPr>
        <w:t xml:space="preserve">).  </w:t>
      </w:r>
      <w:r w:rsidR="000D3B7C" w:rsidRPr="00E1012C">
        <w:rPr>
          <w:rFonts w:ascii="Times New Roman" w:hAnsi="Times New Roman" w:cs="Times New Roman"/>
          <w:bCs/>
          <w:kern w:val="2"/>
          <w:sz w:val="22"/>
          <w:szCs w:val="22"/>
        </w:rPr>
        <w:t xml:space="preserve">Areas of topsoil </w:t>
      </w:r>
      <w:r w:rsidR="0060114A" w:rsidRPr="00E1012C">
        <w:rPr>
          <w:rFonts w:ascii="Times New Roman" w:hAnsi="Times New Roman" w:cs="Times New Roman"/>
          <w:bCs/>
          <w:kern w:val="2"/>
          <w:sz w:val="22"/>
          <w:szCs w:val="22"/>
        </w:rPr>
        <w:t xml:space="preserve">shall </w:t>
      </w:r>
      <w:proofErr w:type="gramStart"/>
      <w:r w:rsidR="0060114A" w:rsidRPr="00E1012C">
        <w:rPr>
          <w:rFonts w:ascii="Times New Roman" w:hAnsi="Times New Roman" w:cs="Times New Roman"/>
          <w:bCs/>
          <w:kern w:val="2"/>
          <w:sz w:val="22"/>
          <w:szCs w:val="22"/>
        </w:rPr>
        <w:t xml:space="preserve">be </w:t>
      </w:r>
      <w:r w:rsidR="000D3B7C" w:rsidRPr="00E1012C">
        <w:rPr>
          <w:rFonts w:ascii="Times New Roman" w:hAnsi="Times New Roman" w:cs="Times New Roman"/>
          <w:bCs/>
          <w:kern w:val="2"/>
          <w:sz w:val="22"/>
          <w:szCs w:val="22"/>
        </w:rPr>
        <w:t>seeded</w:t>
      </w:r>
      <w:proofErr w:type="gramEnd"/>
      <w:r w:rsidR="000D3B7C" w:rsidRPr="00E1012C">
        <w:rPr>
          <w:rFonts w:ascii="Times New Roman" w:hAnsi="Times New Roman" w:cs="Times New Roman"/>
          <w:bCs/>
          <w:kern w:val="2"/>
          <w:sz w:val="22"/>
          <w:szCs w:val="22"/>
        </w:rPr>
        <w:t xml:space="preserve"> with annual grasses in accordance with SWMP Interim Site Maps or as directed by the Engineer.</w:t>
      </w:r>
    </w:p>
    <w:p w14:paraId="4F4A6C5F" w14:textId="29F7BBBF" w:rsidR="0060114A" w:rsidRPr="00E1012C" w:rsidRDefault="0060114A" w:rsidP="003C1BAD">
      <w:pPr>
        <w:tabs>
          <w:tab w:val="num" w:pos="0"/>
        </w:tabs>
        <w:rPr>
          <w:rFonts w:ascii="Times New Roman" w:hAnsi="Times New Roman" w:cs="Times New Roman"/>
          <w:bCs/>
          <w:kern w:val="2"/>
          <w:sz w:val="22"/>
          <w:szCs w:val="22"/>
        </w:rPr>
      </w:pPr>
    </w:p>
    <w:p w14:paraId="52D86DFF" w14:textId="1601D5CD" w:rsidR="00561FA2" w:rsidRPr="00E1012C" w:rsidRDefault="0060114A" w:rsidP="0060114A">
      <w:pPr>
        <w:tabs>
          <w:tab w:val="num" w:pos="0"/>
        </w:tabs>
        <w:rPr>
          <w:rFonts w:ascii="Times New Roman" w:hAnsi="Times New Roman" w:cs="Times New Roman"/>
          <w:bCs/>
          <w:kern w:val="2"/>
          <w:sz w:val="22"/>
          <w:szCs w:val="22"/>
        </w:rPr>
      </w:pPr>
      <w:r w:rsidRPr="00E1012C">
        <w:rPr>
          <w:rFonts w:ascii="Times New Roman" w:hAnsi="Times New Roman" w:cs="Times New Roman"/>
          <w:bCs/>
          <w:kern w:val="2"/>
          <w:sz w:val="22"/>
          <w:szCs w:val="22"/>
        </w:rPr>
        <w:t xml:space="preserve">Seeding may take place at any time during the year as long as the ground </w:t>
      </w:r>
      <w:proofErr w:type="gramStart"/>
      <w:r w:rsidRPr="00E1012C">
        <w:rPr>
          <w:rFonts w:ascii="Times New Roman" w:hAnsi="Times New Roman" w:cs="Times New Roman"/>
          <w:bCs/>
          <w:kern w:val="2"/>
          <w:sz w:val="22"/>
          <w:szCs w:val="22"/>
        </w:rPr>
        <w:t>is not covered</w:t>
      </w:r>
      <w:proofErr w:type="gramEnd"/>
      <w:r w:rsidRPr="00E1012C">
        <w:rPr>
          <w:rFonts w:ascii="Times New Roman" w:hAnsi="Times New Roman" w:cs="Times New Roman"/>
          <w:bCs/>
          <w:kern w:val="2"/>
          <w:sz w:val="22"/>
          <w:szCs w:val="22"/>
        </w:rPr>
        <w:t xml:space="preserve"> in snow and topsoil is not frozen.  Topsoil may </w:t>
      </w:r>
      <w:proofErr w:type="gramStart"/>
      <w:r w:rsidRPr="00E1012C">
        <w:rPr>
          <w:rFonts w:ascii="Times New Roman" w:hAnsi="Times New Roman" w:cs="Times New Roman"/>
          <w:bCs/>
          <w:kern w:val="2"/>
          <w:sz w:val="22"/>
          <w:szCs w:val="22"/>
        </w:rPr>
        <w:t>be placed</w:t>
      </w:r>
      <w:proofErr w:type="gramEnd"/>
      <w:r w:rsidRPr="00E1012C">
        <w:rPr>
          <w:rFonts w:ascii="Times New Roman" w:hAnsi="Times New Roman" w:cs="Times New Roman"/>
          <w:bCs/>
          <w:kern w:val="2"/>
          <w:sz w:val="22"/>
          <w:szCs w:val="22"/>
        </w:rPr>
        <w:t xml:space="preserve"> in a stockpile or distributed on-grade after receiving subgrade soil preparation.  </w:t>
      </w:r>
    </w:p>
    <w:p w14:paraId="454AB405" w14:textId="77777777" w:rsidR="00561FA2" w:rsidRPr="00E1012C" w:rsidRDefault="00561FA2" w:rsidP="0060114A">
      <w:pPr>
        <w:tabs>
          <w:tab w:val="num" w:pos="0"/>
        </w:tabs>
        <w:rPr>
          <w:rFonts w:ascii="Times New Roman" w:hAnsi="Times New Roman" w:cs="Times New Roman"/>
          <w:bCs/>
          <w:kern w:val="2"/>
          <w:sz w:val="22"/>
          <w:szCs w:val="22"/>
        </w:rPr>
      </w:pPr>
    </w:p>
    <w:p w14:paraId="6F67E6A8" w14:textId="77777777" w:rsidR="00561FA2" w:rsidRPr="00E1012C" w:rsidRDefault="00561FA2" w:rsidP="0060114A">
      <w:pPr>
        <w:tabs>
          <w:tab w:val="num" w:pos="0"/>
        </w:tabs>
        <w:rPr>
          <w:rFonts w:ascii="Times New Roman" w:hAnsi="Times New Roman" w:cs="Times New Roman"/>
          <w:bCs/>
          <w:kern w:val="2"/>
          <w:sz w:val="22"/>
          <w:szCs w:val="22"/>
        </w:rPr>
      </w:pPr>
      <w:r w:rsidRPr="00E1012C">
        <w:rPr>
          <w:rFonts w:ascii="Times New Roman" w:hAnsi="Times New Roman" w:cs="Times New Roman"/>
          <w:bCs/>
          <w:kern w:val="2"/>
          <w:sz w:val="22"/>
          <w:szCs w:val="22"/>
        </w:rPr>
        <w:t>I</w:t>
      </w:r>
      <w:r w:rsidR="0060114A" w:rsidRPr="00E1012C">
        <w:rPr>
          <w:rFonts w:ascii="Times New Roman" w:hAnsi="Times New Roman" w:cs="Times New Roman"/>
          <w:bCs/>
          <w:kern w:val="2"/>
          <w:sz w:val="22"/>
          <w:szCs w:val="22"/>
        </w:rPr>
        <w:t xml:space="preserve">nterim stabilization </w:t>
      </w:r>
      <w:r w:rsidRPr="00E1012C">
        <w:rPr>
          <w:rFonts w:ascii="Times New Roman" w:hAnsi="Times New Roman" w:cs="Times New Roman"/>
          <w:bCs/>
          <w:kern w:val="2"/>
          <w:sz w:val="22"/>
          <w:szCs w:val="22"/>
        </w:rPr>
        <w:t xml:space="preserve">for areas that receive temporary seeding shall be </w:t>
      </w:r>
      <w:r w:rsidR="0060114A" w:rsidRPr="00E1012C">
        <w:rPr>
          <w:rFonts w:ascii="Times New Roman" w:hAnsi="Times New Roman" w:cs="Times New Roman"/>
          <w:bCs/>
          <w:kern w:val="2"/>
          <w:sz w:val="22"/>
          <w:szCs w:val="22"/>
        </w:rPr>
        <w:t xml:space="preserve">in accordance with </w:t>
      </w:r>
      <w:r w:rsidRPr="00E1012C">
        <w:rPr>
          <w:rFonts w:ascii="Times New Roman" w:hAnsi="Times New Roman" w:cs="Times New Roman"/>
          <w:bCs/>
          <w:kern w:val="2"/>
          <w:sz w:val="22"/>
          <w:szCs w:val="22"/>
        </w:rPr>
        <w:t xml:space="preserve">subsection </w:t>
      </w:r>
      <w:r w:rsidR="0060114A" w:rsidRPr="00E1012C">
        <w:rPr>
          <w:rFonts w:ascii="Times New Roman" w:hAnsi="Times New Roman" w:cs="Times New Roman"/>
          <w:bCs/>
          <w:kern w:val="2"/>
          <w:sz w:val="22"/>
          <w:szCs w:val="22"/>
        </w:rPr>
        <w:t>208.04(e)2</w:t>
      </w:r>
      <w:r w:rsidRPr="00E1012C">
        <w:rPr>
          <w:rFonts w:ascii="Times New Roman" w:hAnsi="Times New Roman" w:cs="Times New Roman"/>
          <w:bCs/>
          <w:kern w:val="2"/>
          <w:sz w:val="22"/>
          <w:szCs w:val="22"/>
        </w:rPr>
        <w:t xml:space="preserve">.  </w:t>
      </w:r>
      <w:r w:rsidR="0060114A" w:rsidRPr="00E1012C">
        <w:rPr>
          <w:rFonts w:ascii="Times New Roman" w:hAnsi="Times New Roman" w:cs="Times New Roman"/>
          <w:bCs/>
          <w:kern w:val="2"/>
          <w:sz w:val="22"/>
          <w:szCs w:val="22"/>
        </w:rPr>
        <w:t xml:space="preserve">Seed shall not </w:t>
      </w:r>
      <w:proofErr w:type="gramStart"/>
      <w:r w:rsidR="0060114A" w:rsidRPr="00E1012C">
        <w:rPr>
          <w:rFonts w:ascii="Times New Roman" w:hAnsi="Times New Roman" w:cs="Times New Roman"/>
          <w:bCs/>
          <w:kern w:val="2"/>
          <w:sz w:val="22"/>
          <w:szCs w:val="22"/>
        </w:rPr>
        <w:t>be included</w:t>
      </w:r>
      <w:proofErr w:type="gramEnd"/>
      <w:r w:rsidR="0060114A" w:rsidRPr="00E1012C">
        <w:rPr>
          <w:rFonts w:ascii="Times New Roman" w:hAnsi="Times New Roman" w:cs="Times New Roman"/>
          <w:bCs/>
          <w:kern w:val="2"/>
          <w:sz w:val="22"/>
          <w:szCs w:val="22"/>
        </w:rPr>
        <w:t xml:space="preserve"> with interim hydraulic mulch applications.  </w:t>
      </w:r>
    </w:p>
    <w:p w14:paraId="0AA6F0AB" w14:textId="77777777" w:rsidR="00561FA2" w:rsidRPr="00E1012C" w:rsidRDefault="00561FA2" w:rsidP="0060114A">
      <w:pPr>
        <w:tabs>
          <w:tab w:val="num" w:pos="0"/>
        </w:tabs>
        <w:rPr>
          <w:rFonts w:ascii="Times New Roman" w:hAnsi="Times New Roman" w:cs="Times New Roman"/>
          <w:bCs/>
          <w:kern w:val="2"/>
          <w:sz w:val="22"/>
          <w:szCs w:val="22"/>
        </w:rPr>
      </w:pPr>
    </w:p>
    <w:p w14:paraId="3E6FD97E" w14:textId="467448A6" w:rsidR="0060114A" w:rsidRPr="00E1012C" w:rsidRDefault="0060114A" w:rsidP="0060114A">
      <w:pPr>
        <w:tabs>
          <w:tab w:val="num" w:pos="0"/>
        </w:tabs>
        <w:rPr>
          <w:rFonts w:ascii="Times New Roman" w:hAnsi="Times New Roman" w:cs="Times New Roman"/>
          <w:bCs/>
          <w:kern w:val="2"/>
          <w:sz w:val="22"/>
          <w:szCs w:val="22"/>
        </w:rPr>
      </w:pPr>
      <w:r w:rsidRPr="00E1012C">
        <w:rPr>
          <w:rFonts w:ascii="Times New Roman" w:hAnsi="Times New Roman" w:cs="Times New Roman"/>
          <w:bCs/>
          <w:kern w:val="2"/>
          <w:sz w:val="22"/>
          <w:szCs w:val="22"/>
        </w:rPr>
        <w:t xml:space="preserve">The Contractor shall wait to amend topsoil until the area is ready for permanent seeding with native seed mix shown on the SWMP.  The Contractor </w:t>
      </w:r>
      <w:r w:rsidR="00561FA2" w:rsidRPr="00E1012C">
        <w:rPr>
          <w:rFonts w:ascii="Times New Roman" w:hAnsi="Times New Roman" w:cs="Times New Roman"/>
          <w:bCs/>
          <w:kern w:val="2"/>
          <w:sz w:val="22"/>
          <w:szCs w:val="22"/>
        </w:rPr>
        <w:t>shall</w:t>
      </w:r>
      <w:r w:rsidRPr="00E1012C">
        <w:rPr>
          <w:rFonts w:ascii="Times New Roman" w:hAnsi="Times New Roman" w:cs="Times New Roman"/>
          <w:bCs/>
          <w:kern w:val="2"/>
          <w:sz w:val="22"/>
          <w:szCs w:val="22"/>
        </w:rPr>
        <w:t xml:space="preserve"> </w:t>
      </w:r>
      <w:r w:rsidR="00D83F93" w:rsidRPr="00E1012C">
        <w:rPr>
          <w:rFonts w:ascii="Times New Roman" w:hAnsi="Times New Roman" w:cs="Times New Roman"/>
          <w:bCs/>
          <w:kern w:val="2"/>
          <w:sz w:val="22"/>
          <w:szCs w:val="22"/>
        </w:rPr>
        <w:t>use</w:t>
      </w:r>
      <w:r w:rsidRPr="00E1012C">
        <w:rPr>
          <w:rFonts w:ascii="Times New Roman" w:hAnsi="Times New Roman" w:cs="Times New Roman"/>
          <w:bCs/>
          <w:kern w:val="2"/>
          <w:sz w:val="22"/>
          <w:szCs w:val="22"/>
        </w:rPr>
        <w:t xml:space="preserve"> either the drill, hydraulic</w:t>
      </w:r>
      <w:r w:rsidR="00561FA2" w:rsidRPr="00E1012C">
        <w:rPr>
          <w:rFonts w:ascii="Times New Roman" w:hAnsi="Times New Roman" w:cs="Times New Roman"/>
          <w:bCs/>
          <w:kern w:val="2"/>
          <w:sz w:val="22"/>
          <w:szCs w:val="22"/>
        </w:rPr>
        <w:t>,</w:t>
      </w:r>
      <w:r w:rsidRPr="00E1012C">
        <w:rPr>
          <w:rFonts w:ascii="Times New Roman" w:hAnsi="Times New Roman" w:cs="Times New Roman"/>
          <w:bCs/>
          <w:kern w:val="2"/>
          <w:sz w:val="22"/>
          <w:szCs w:val="22"/>
        </w:rPr>
        <w:t xml:space="preserve"> or broadcast method of seeding.  </w:t>
      </w:r>
      <w:r w:rsidR="00561FA2" w:rsidRPr="00E1012C">
        <w:rPr>
          <w:rFonts w:ascii="Times New Roman" w:hAnsi="Times New Roman" w:cs="Times New Roman"/>
          <w:bCs/>
          <w:kern w:val="2"/>
          <w:sz w:val="22"/>
          <w:szCs w:val="22"/>
        </w:rPr>
        <w:t xml:space="preserve">Seeding rates (LBS PLS / Acre) shall </w:t>
      </w:r>
      <w:proofErr w:type="gramStart"/>
      <w:r w:rsidR="00561FA2" w:rsidRPr="00E1012C">
        <w:rPr>
          <w:rFonts w:ascii="Times New Roman" w:hAnsi="Times New Roman" w:cs="Times New Roman"/>
          <w:bCs/>
          <w:kern w:val="2"/>
          <w:sz w:val="22"/>
          <w:szCs w:val="22"/>
        </w:rPr>
        <w:t>be increased</w:t>
      </w:r>
      <w:proofErr w:type="gramEnd"/>
      <w:r w:rsidR="00561FA2" w:rsidRPr="00E1012C">
        <w:rPr>
          <w:rFonts w:ascii="Times New Roman" w:hAnsi="Times New Roman" w:cs="Times New Roman"/>
          <w:bCs/>
          <w:kern w:val="2"/>
          <w:sz w:val="22"/>
          <w:szCs w:val="22"/>
        </w:rPr>
        <w:t xml:space="preserve"> </w:t>
      </w:r>
      <w:r w:rsidRPr="00E1012C">
        <w:rPr>
          <w:rFonts w:ascii="Times New Roman" w:hAnsi="Times New Roman" w:cs="Times New Roman"/>
          <w:bCs/>
          <w:kern w:val="2"/>
          <w:sz w:val="22"/>
          <w:szCs w:val="22"/>
        </w:rPr>
        <w:t xml:space="preserve">by 1.5 times for hydraulic and broadcast methods at no additional cost to the Department. </w:t>
      </w:r>
    </w:p>
    <w:p w14:paraId="63F79C73" w14:textId="77777777" w:rsidR="0060114A" w:rsidRPr="00E1012C" w:rsidRDefault="0060114A" w:rsidP="0060114A">
      <w:pPr>
        <w:tabs>
          <w:tab w:val="num" w:pos="0"/>
        </w:tabs>
        <w:rPr>
          <w:rFonts w:ascii="Times New Roman" w:hAnsi="Times New Roman" w:cs="Times New Roman"/>
          <w:bCs/>
          <w:kern w:val="2"/>
          <w:sz w:val="22"/>
          <w:szCs w:val="22"/>
        </w:rPr>
      </w:pPr>
    </w:p>
    <w:p w14:paraId="610AA94D" w14:textId="16163C24" w:rsidR="0061280C" w:rsidRDefault="0060114A" w:rsidP="0060114A">
      <w:pPr>
        <w:tabs>
          <w:tab w:val="num" w:pos="0"/>
        </w:tabs>
        <w:rPr>
          <w:rFonts w:ascii="Times New Roman" w:hAnsi="Times New Roman" w:cs="Times New Roman"/>
          <w:bCs/>
          <w:kern w:val="2"/>
          <w:sz w:val="22"/>
          <w:szCs w:val="22"/>
        </w:rPr>
      </w:pPr>
      <w:r w:rsidRPr="00E1012C">
        <w:rPr>
          <w:rFonts w:ascii="Times New Roman" w:hAnsi="Times New Roman" w:cs="Times New Roman"/>
          <w:bCs/>
          <w:kern w:val="2"/>
          <w:sz w:val="22"/>
          <w:szCs w:val="22"/>
        </w:rPr>
        <w:t xml:space="preserve">Seed </w:t>
      </w:r>
      <w:r w:rsidR="00561FA2" w:rsidRPr="00E1012C">
        <w:rPr>
          <w:rFonts w:ascii="Times New Roman" w:hAnsi="Times New Roman" w:cs="Times New Roman"/>
          <w:bCs/>
          <w:kern w:val="2"/>
          <w:sz w:val="22"/>
          <w:szCs w:val="22"/>
        </w:rPr>
        <w:t xml:space="preserve">shall </w:t>
      </w:r>
      <w:r w:rsidRPr="00E1012C">
        <w:rPr>
          <w:rFonts w:ascii="Times New Roman" w:hAnsi="Times New Roman" w:cs="Times New Roman"/>
          <w:bCs/>
          <w:kern w:val="2"/>
          <w:sz w:val="22"/>
          <w:szCs w:val="22"/>
        </w:rPr>
        <w:t>meet the requirements of 212.02(a) and</w:t>
      </w:r>
      <w:r w:rsidR="00D83F93" w:rsidRPr="00E1012C">
        <w:rPr>
          <w:rFonts w:ascii="Times New Roman" w:hAnsi="Times New Roman" w:cs="Times New Roman"/>
          <w:bCs/>
          <w:kern w:val="2"/>
          <w:sz w:val="22"/>
          <w:szCs w:val="22"/>
        </w:rPr>
        <w:t xml:space="preserve"> shall</w:t>
      </w:r>
      <w:r w:rsidRPr="00E1012C">
        <w:rPr>
          <w:rFonts w:ascii="Times New Roman" w:hAnsi="Times New Roman" w:cs="Times New Roman"/>
          <w:bCs/>
          <w:kern w:val="2"/>
          <w:sz w:val="22"/>
          <w:szCs w:val="22"/>
        </w:rPr>
        <w:t xml:space="preserve"> </w:t>
      </w:r>
      <w:proofErr w:type="gramStart"/>
      <w:r w:rsidR="0061280C" w:rsidRPr="00E1012C">
        <w:rPr>
          <w:rFonts w:ascii="Times New Roman" w:hAnsi="Times New Roman" w:cs="Times New Roman"/>
          <w:bCs/>
          <w:kern w:val="2"/>
          <w:sz w:val="22"/>
          <w:szCs w:val="22"/>
        </w:rPr>
        <w:t xml:space="preserve">be </w:t>
      </w:r>
      <w:r w:rsidRPr="00E1012C">
        <w:rPr>
          <w:rFonts w:ascii="Times New Roman" w:hAnsi="Times New Roman" w:cs="Times New Roman"/>
          <w:bCs/>
          <w:kern w:val="2"/>
          <w:sz w:val="22"/>
          <w:szCs w:val="22"/>
        </w:rPr>
        <w:t>selected</w:t>
      </w:r>
      <w:proofErr w:type="gramEnd"/>
      <w:r w:rsidRPr="00E1012C">
        <w:rPr>
          <w:rFonts w:ascii="Times New Roman" w:hAnsi="Times New Roman" w:cs="Times New Roman"/>
          <w:bCs/>
          <w:kern w:val="2"/>
          <w:sz w:val="22"/>
          <w:szCs w:val="22"/>
        </w:rPr>
        <w:t xml:space="preserve"> from Table 212-</w:t>
      </w:r>
      <w:r w:rsidR="0061280C" w:rsidRPr="00E1012C">
        <w:rPr>
          <w:rFonts w:ascii="Times New Roman" w:hAnsi="Times New Roman" w:cs="Times New Roman"/>
          <w:bCs/>
          <w:kern w:val="2"/>
          <w:sz w:val="22"/>
          <w:szCs w:val="22"/>
        </w:rPr>
        <w:t>1</w:t>
      </w:r>
      <w:r w:rsidRPr="00E1012C">
        <w:rPr>
          <w:rFonts w:ascii="Times New Roman" w:hAnsi="Times New Roman" w:cs="Times New Roman"/>
          <w:bCs/>
          <w:kern w:val="2"/>
          <w:sz w:val="22"/>
          <w:szCs w:val="22"/>
        </w:rPr>
        <w:t xml:space="preserve"> based on the application time.</w:t>
      </w:r>
    </w:p>
    <w:p w14:paraId="6E0DE4B4" w14:textId="77777777" w:rsidR="00942B15" w:rsidRPr="00E1012C" w:rsidRDefault="00942B15" w:rsidP="0060114A">
      <w:pPr>
        <w:tabs>
          <w:tab w:val="num" w:pos="0"/>
        </w:tabs>
        <w:rPr>
          <w:rFonts w:ascii="Times New Roman" w:hAnsi="Times New Roman" w:cs="Times New Roman"/>
          <w:bCs/>
          <w:kern w:val="2"/>
          <w:sz w:val="22"/>
          <w:szCs w:val="22"/>
        </w:rPr>
      </w:pPr>
    </w:p>
    <w:p w14:paraId="15549209" w14:textId="60792179" w:rsidR="0061280C" w:rsidRPr="00E1012C" w:rsidRDefault="0061280C" w:rsidP="0061280C">
      <w:pPr>
        <w:tabs>
          <w:tab w:val="num" w:pos="0"/>
        </w:tabs>
        <w:jc w:val="center"/>
        <w:rPr>
          <w:rFonts w:ascii="Times New Roman" w:hAnsi="Times New Roman" w:cs="Times New Roman"/>
          <w:b/>
          <w:bCs/>
          <w:kern w:val="2"/>
          <w:sz w:val="22"/>
          <w:szCs w:val="22"/>
        </w:rPr>
      </w:pPr>
      <w:r w:rsidRPr="00E1012C">
        <w:rPr>
          <w:rFonts w:ascii="Times New Roman" w:hAnsi="Times New Roman" w:cs="Times New Roman"/>
          <w:b/>
          <w:bCs/>
          <w:kern w:val="2"/>
          <w:sz w:val="22"/>
          <w:szCs w:val="22"/>
        </w:rPr>
        <w:t>Table 212-1</w:t>
      </w:r>
    </w:p>
    <w:p w14:paraId="220619FE" w14:textId="52ABD044" w:rsidR="0061280C" w:rsidRPr="00E1012C" w:rsidRDefault="0061280C" w:rsidP="0061280C">
      <w:pPr>
        <w:tabs>
          <w:tab w:val="num" w:pos="0"/>
        </w:tabs>
        <w:jc w:val="center"/>
        <w:rPr>
          <w:rFonts w:ascii="Times New Roman" w:hAnsi="Times New Roman" w:cs="Times New Roman"/>
          <w:b/>
          <w:bCs/>
          <w:kern w:val="2"/>
          <w:sz w:val="22"/>
          <w:szCs w:val="22"/>
        </w:rPr>
      </w:pPr>
      <w:r w:rsidRPr="00E1012C">
        <w:rPr>
          <w:rFonts w:ascii="Times New Roman" w:hAnsi="Times New Roman" w:cs="Times New Roman"/>
          <w:b/>
          <w:bCs/>
          <w:kern w:val="2"/>
          <w:sz w:val="22"/>
          <w:szCs w:val="22"/>
        </w:rPr>
        <w:t>Temporary Seed Mixes</w:t>
      </w:r>
    </w:p>
    <w:p w14:paraId="2461A14A" w14:textId="2CF5ECAF" w:rsidR="0061280C" w:rsidRPr="00E1012C" w:rsidRDefault="0061280C" w:rsidP="0061280C">
      <w:pPr>
        <w:tabs>
          <w:tab w:val="num" w:pos="0"/>
        </w:tabs>
        <w:jc w:val="center"/>
        <w:rPr>
          <w:rFonts w:ascii="Times New Roman" w:hAnsi="Times New Roman" w:cs="Times New Roman"/>
          <w:b/>
          <w:bCs/>
          <w:color w:val="FF0000"/>
          <w:kern w:val="2"/>
          <w:sz w:val="22"/>
          <w:szCs w:val="22"/>
        </w:rPr>
      </w:pPr>
    </w:p>
    <w:tbl>
      <w:tblPr>
        <w:tblStyle w:val="TableGrid"/>
        <w:tblW w:w="0" w:type="auto"/>
        <w:jc w:val="center"/>
        <w:tblLook w:val="04A0" w:firstRow="1" w:lastRow="0" w:firstColumn="1" w:lastColumn="0" w:noHBand="0" w:noVBand="1"/>
      </w:tblPr>
      <w:tblGrid>
        <w:gridCol w:w="1705"/>
        <w:gridCol w:w="1890"/>
        <w:gridCol w:w="2430"/>
        <w:gridCol w:w="1980"/>
        <w:gridCol w:w="1620"/>
      </w:tblGrid>
      <w:tr w:rsidR="0061280C" w:rsidRPr="00E1012C" w14:paraId="02138264" w14:textId="77777777" w:rsidTr="00FF2448">
        <w:trPr>
          <w:jc w:val="center"/>
        </w:trPr>
        <w:tc>
          <w:tcPr>
            <w:tcW w:w="1705" w:type="dxa"/>
            <w:shd w:val="clear" w:color="auto" w:fill="auto"/>
            <w:vAlign w:val="center"/>
          </w:tcPr>
          <w:p w14:paraId="4273DB79" w14:textId="77777777" w:rsidR="0061280C" w:rsidRPr="00E1012C" w:rsidRDefault="0061280C" w:rsidP="0061280C">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Common Name</w:t>
            </w:r>
          </w:p>
        </w:tc>
        <w:tc>
          <w:tcPr>
            <w:tcW w:w="1890" w:type="dxa"/>
            <w:shd w:val="clear" w:color="auto" w:fill="auto"/>
            <w:vAlign w:val="center"/>
          </w:tcPr>
          <w:p w14:paraId="71B794E9" w14:textId="77777777" w:rsidR="0061280C" w:rsidRPr="00E1012C" w:rsidRDefault="0061280C" w:rsidP="0061280C">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Botanical Name</w:t>
            </w:r>
          </w:p>
        </w:tc>
        <w:tc>
          <w:tcPr>
            <w:tcW w:w="2430" w:type="dxa"/>
            <w:shd w:val="clear" w:color="auto" w:fill="auto"/>
            <w:vAlign w:val="center"/>
          </w:tcPr>
          <w:p w14:paraId="2AD89453" w14:textId="77777777" w:rsidR="0061280C" w:rsidRPr="00E1012C" w:rsidRDefault="0061280C" w:rsidP="0061280C">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Application Time</w:t>
            </w:r>
          </w:p>
        </w:tc>
        <w:tc>
          <w:tcPr>
            <w:tcW w:w="1980" w:type="dxa"/>
            <w:shd w:val="clear" w:color="auto" w:fill="auto"/>
            <w:vAlign w:val="center"/>
          </w:tcPr>
          <w:p w14:paraId="51BEFA5C" w14:textId="77777777" w:rsidR="0061280C" w:rsidRPr="00E1012C" w:rsidRDefault="0061280C" w:rsidP="0061280C">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Seeding Rates</w:t>
            </w:r>
          </w:p>
          <w:p w14:paraId="1C9CAFF4" w14:textId="41BD6E74" w:rsidR="0061280C" w:rsidRPr="00E1012C" w:rsidRDefault="0061280C" w:rsidP="00CE7EB2">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 xml:space="preserve"> </w:t>
            </w:r>
            <w:proofErr w:type="gramStart"/>
            <w:r w:rsidRPr="00E1012C">
              <w:rPr>
                <w:rFonts w:ascii="Times New Roman" w:hAnsi="Times New Roman" w:cs="Times New Roman"/>
                <w:b/>
                <w:sz w:val="22"/>
                <w:szCs w:val="22"/>
              </w:rPr>
              <w:t>( LBS</w:t>
            </w:r>
            <w:proofErr w:type="gramEnd"/>
            <w:r w:rsidRPr="00E1012C">
              <w:rPr>
                <w:rFonts w:ascii="Times New Roman" w:hAnsi="Times New Roman" w:cs="Times New Roman"/>
                <w:b/>
                <w:sz w:val="22"/>
                <w:szCs w:val="22"/>
              </w:rPr>
              <w:t xml:space="preserve"> PLS</w:t>
            </w:r>
            <w:r w:rsidR="00CE7EB2" w:rsidRPr="00E1012C">
              <w:rPr>
                <w:rFonts w:ascii="Times New Roman" w:hAnsi="Times New Roman" w:cs="Times New Roman"/>
                <w:b/>
                <w:sz w:val="22"/>
                <w:szCs w:val="22"/>
              </w:rPr>
              <w:t xml:space="preserve"> </w:t>
            </w:r>
            <w:r w:rsidRPr="00E1012C">
              <w:rPr>
                <w:rFonts w:ascii="Times New Roman" w:hAnsi="Times New Roman" w:cs="Times New Roman"/>
                <w:b/>
                <w:sz w:val="22"/>
                <w:szCs w:val="22"/>
              </w:rPr>
              <w:t>/</w:t>
            </w:r>
            <w:r w:rsidR="00CE7EB2" w:rsidRPr="00E1012C">
              <w:rPr>
                <w:rFonts w:ascii="Times New Roman" w:hAnsi="Times New Roman" w:cs="Times New Roman"/>
                <w:b/>
                <w:sz w:val="22"/>
                <w:szCs w:val="22"/>
              </w:rPr>
              <w:t xml:space="preserve"> A</w:t>
            </w:r>
            <w:r w:rsidRPr="00E1012C">
              <w:rPr>
                <w:rFonts w:ascii="Times New Roman" w:hAnsi="Times New Roman" w:cs="Times New Roman"/>
                <w:b/>
                <w:sz w:val="22"/>
                <w:szCs w:val="22"/>
              </w:rPr>
              <w:t>cre)</w:t>
            </w:r>
          </w:p>
        </w:tc>
        <w:tc>
          <w:tcPr>
            <w:tcW w:w="1620" w:type="dxa"/>
            <w:shd w:val="clear" w:color="auto" w:fill="auto"/>
            <w:vAlign w:val="center"/>
          </w:tcPr>
          <w:p w14:paraId="4216DC70" w14:textId="77777777" w:rsidR="0061280C" w:rsidRPr="00E1012C" w:rsidRDefault="0061280C" w:rsidP="0061280C">
            <w:pPr>
              <w:pStyle w:val="ListParagraph"/>
              <w:ind w:left="0"/>
              <w:jc w:val="center"/>
              <w:rPr>
                <w:rFonts w:ascii="Times New Roman" w:hAnsi="Times New Roman" w:cs="Times New Roman"/>
                <w:b/>
                <w:sz w:val="22"/>
                <w:szCs w:val="22"/>
              </w:rPr>
            </w:pPr>
            <w:r w:rsidRPr="00E1012C">
              <w:rPr>
                <w:rFonts w:ascii="Times New Roman" w:hAnsi="Times New Roman" w:cs="Times New Roman"/>
                <w:b/>
                <w:sz w:val="22"/>
                <w:szCs w:val="22"/>
              </w:rPr>
              <w:t>Planting Depth (inches)</w:t>
            </w:r>
          </w:p>
        </w:tc>
      </w:tr>
      <w:tr w:rsidR="0061280C" w:rsidRPr="00E1012C" w14:paraId="750F38A7" w14:textId="77777777" w:rsidTr="00FF2448">
        <w:trPr>
          <w:jc w:val="center"/>
        </w:trPr>
        <w:tc>
          <w:tcPr>
            <w:tcW w:w="1705" w:type="dxa"/>
            <w:shd w:val="clear" w:color="auto" w:fill="D9D9D9" w:themeFill="background1" w:themeFillShade="D9"/>
            <w:vAlign w:val="center"/>
          </w:tcPr>
          <w:p w14:paraId="417DF7AA" w14:textId="77777777"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Oats</w:t>
            </w:r>
          </w:p>
        </w:tc>
        <w:tc>
          <w:tcPr>
            <w:tcW w:w="1890" w:type="dxa"/>
            <w:shd w:val="clear" w:color="auto" w:fill="D9D9D9" w:themeFill="background1" w:themeFillShade="D9"/>
            <w:vAlign w:val="center"/>
          </w:tcPr>
          <w:p w14:paraId="18931D96" w14:textId="1C812B78" w:rsidR="0061280C" w:rsidRPr="00E1012C" w:rsidRDefault="0061280C" w:rsidP="0061280C">
            <w:pPr>
              <w:pStyle w:val="ListParagraph"/>
              <w:ind w:left="0"/>
              <w:jc w:val="center"/>
              <w:rPr>
                <w:rFonts w:ascii="Times New Roman" w:hAnsi="Times New Roman" w:cs="Times New Roman"/>
                <w:sz w:val="22"/>
                <w:szCs w:val="22"/>
              </w:rPr>
            </w:pPr>
            <w:proofErr w:type="spellStart"/>
            <w:r w:rsidRPr="00E1012C">
              <w:rPr>
                <w:rFonts w:ascii="Times New Roman" w:hAnsi="Times New Roman" w:cs="Times New Roman"/>
                <w:sz w:val="22"/>
                <w:szCs w:val="22"/>
              </w:rPr>
              <w:t>Avena</w:t>
            </w:r>
            <w:proofErr w:type="spellEnd"/>
            <w:r w:rsidRPr="00E1012C">
              <w:rPr>
                <w:rFonts w:ascii="Times New Roman" w:hAnsi="Times New Roman" w:cs="Times New Roman"/>
                <w:sz w:val="22"/>
                <w:szCs w:val="22"/>
              </w:rPr>
              <w:t xml:space="preserve"> sativa</w:t>
            </w:r>
          </w:p>
        </w:tc>
        <w:tc>
          <w:tcPr>
            <w:tcW w:w="2430" w:type="dxa"/>
            <w:shd w:val="clear" w:color="auto" w:fill="D9D9D9" w:themeFill="background1" w:themeFillShade="D9"/>
            <w:vAlign w:val="center"/>
          </w:tcPr>
          <w:p w14:paraId="5EE2D264" w14:textId="7BE923BD"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October 1 - May 1</w:t>
            </w:r>
          </w:p>
        </w:tc>
        <w:tc>
          <w:tcPr>
            <w:tcW w:w="1980" w:type="dxa"/>
            <w:shd w:val="clear" w:color="auto" w:fill="D9D9D9" w:themeFill="background1" w:themeFillShade="D9"/>
            <w:vAlign w:val="center"/>
          </w:tcPr>
          <w:p w14:paraId="3EAE2A6F" w14:textId="77777777"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35</w:t>
            </w:r>
          </w:p>
        </w:tc>
        <w:tc>
          <w:tcPr>
            <w:tcW w:w="1620" w:type="dxa"/>
            <w:shd w:val="clear" w:color="auto" w:fill="D9D9D9" w:themeFill="background1" w:themeFillShade="D9"/>
            <w:vAlign w:val="center"/>
          </w:tcPr>
          <w:p w14:paraId="3A9EB193" w14:textId="2FDD6819"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1 - 2</w:t>
            </w:r>
          </w:p>
        </w:tc>
      </w:tr>
      <w:tr w:rsidR="0061280C" w:rsidRPr="00E1012C" w14:paraId="38FC1924" w14:textId="77777777" w:rsidTr="00FF2448">
        <w:trPr>
          <w:jc w:val="center"/>
        </w:trPr>
        <w:tc>
          <w:tcPr>
            <w:tcW w:w="1705" w:type="dxa"/>
            <w:shd w:val="clear" w:color="auto" w:fill="auto"/>
            <w:vAlign w:val="center"/>
          </w:tcPr>
          <w:p w14:paraId="63FD6038" w14:textId="77777777"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Foxtail Millet</w:t>
            </w:r>
          </w:p>
        </w:tc>
        <w:tc>
          <w:tcPr>
            <w:tcW w:w="1890" w:type="dxa"/>
            <w:shd w:val="clear" w:color="auto" w:fill="auto"/>
            <w:vAlign w:val="center"/>
          </w:tcPr>
          <w:p w14:paraId="0A61206F" w14:textId="77777777" w:rsidR="0061280C" w:rsidRPr="00E1012C" w:rsidRDefault="0061280C" w:rsidP="0061280C">
            <w:pPr>
              <w:pStyle w:val="ListParagraph"/>
              <w:ind w:left="0"/>
              <w:jc w:val="center"/>
              <w:rPr>
                <w:rFonts w:ascii="Times New Roman" w:hAnsi="Times New Roman" w:cs="Times New Roman"/>
                <w:sz w:val="22"/>
                <w:szCs w:val="22"/>
              </w:rPr>
            </w:pPr>
            <w:proofErr w:type="spellStart"/>
            <w:r w:rsidRPr="00E1012C">
              <w:rPr>
                <w:rFonts w:ascii="Times New Roman" w:hAnsi="Times New Roman" w:cs="Times New Roman"/>
                <w:sz w:val="22"/>
                <w:szCs w:val="22"/>
              </w:rPr>
              <w:t>Setaria</w:t>
            </w:r>
            <w:proofErr w:type="spellEnd"/>
            <w:r w:rsidRPr="00E1012C">
              <w:rPr>
                <w:rFonts w:ascii="Times New Roman" w:hAnsi="Times New Roman" w:cs="Times New Roman"/>
                <w:sz w:val="22"/>
                <w:szCs w:val="22"/>
              </w:rPr>
              <w:t xml:space="preserve"> </w:t>
            </w:r>
            <w:proofErr w:type="spellStart"/>
            <w:r w:rsidRPr="00E1012C">
              <w:rPr>
                <w:rFonts w:ascii="Times New Roman" w:hAnsi="Times New Roman" w:cs="Times New Roman"/>
                <w:sz w:val="22"/>
                <w:szCs w:val="22"/>
              </w:rPr>
              <w:t>italica</w:t>
            </w:r>
            <w:proofErr w:type="spellEnd"/>
          </w:p>
        </w:tc>
        <w:tc>
          <w:tcPr>
            <w:tcW w:w="2430" w:type="dxa"/>
            <w:shd w:val="clear" w:color="auto" w:fill="auto"/>
            <w:vAlign w:val="center"/>
          </w:tcPr>
          <w:p w14:paraId="4B25FEDE" w14:textId="125B0B34"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May 2 - September 30</w:t>
            </w:r>
          </w:p>
        </w:tc>
        <w:tc>
          <w:tcPr>
            <w:tcW w:w="1980" w:type="dxa"/>
            <w:shd w:val="clear" w:color="auto" w:fill="auto"/>
            <w:vAlign w:val="center"/>
          </w:tcPr>
          <w:p w14:paraId="0BAF5B80" w14:textId="77777777"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30</w:t>
            </w:r>
          </w:p>
        </w:tc>
        <w:tc>
          <w:tcPr>
            <w:tcW w:w="1620" w:type="dxa"/>
            <w:shd w:val="clear" w:color="auto" w:fill="auto"/>
            <w:vAlign w:val="center"/>
          </w:tcPr>
          <w:p w14:paraId="6155F099" w14:textId="77777777" w:rsidR="0061280C" w:rsidRPr="00E1012C" w:rsidRDefault="0061280C" w:rsidP="0061280C">
            <w:pPr>
              <w:pStyle w:val="ListParagraph"/>
              <w:ind w:left="0"/>
              <w:jc w:val="center"/>
              <w:rPr>
                <w:rFonts w:ascii="Times New Roman" w:hAnsi="Times New Roman" w:cs="Times New Roman"/>
                <w:sz w:val="22"/>
                <w:szCs w:val="22"/>
              </w:rPr>
            </w:pPr>
            <w:r w:rsidRPr="00E1012C">
              <w:rPr>
                <w:rFonts w:ascii="Times New Roman" w:hAnsi="Times New Roman" w:cs="Times New Roman"/>
                <w:sz w:val="22"/>
                <w:szCs w:val="22"/>
              </w:rPr>
              <w:t>1/2 - 3/4</w:t>
            </w:r>
          </w:p>
        </w:tc>
      </w:tr>
    </w:tbl>
    <w:p w14:paraId="5BFEB02A" w14:textId="77777777" w:rsidR="0035165E" w:rsidRPr="00E1012C" w:rsidRDefault="0035165E" w:rsidP="003C1BAD">
      <w:pPr>
        <w:tabs>
          <w:tab w:val="num" w:pos="0"/>
        </w:tabs>
        <w:rPr>
          <w:rFonts w:ascii="Times New Roman" w:hAnsi="Times New Roman" w:cs="Times New Roman"/>
          <w:b/>
          <w:bCs/>
          <w:kern w:val="2"/>
          <w:sz w:val="22"/>
          <w:szCs w:val="22"/>
        </w:rPr>
      </w:pPr>
    </w:p>
    <w:p w14:paraId="75344DBB" w14:textId="01EE6A9D" w:rsidR="0035165E" w:rsidRDefault="001A22B6" w:rsidP="003C1BAD">
      <w:pPr>
        <w:tabs>
          <w:tab w:val="num" w:pos="0"/>
        </w:tabs>
        <w:rPr>
          <w:rFonts w:ascii="Times New Roman" w:hAnsi="Times New Roman" w:cs="Times New Roman"/>
          <w:bCs/>
          <w:kern w:val="2"/>
          <w:sz w:val="22"/>
          <w:szCs w:val="22"/>
        </w:rPr>
      </w:pPr>
      <w:r w:rsidRPr="00E1012C">
        <w:rPr>
          <w:rFonts w:ascii="Times New Roman" w:hAnsi="Times New Roman" w:cs="Times New Roman"/>
          <w:bCs/>
          <w:kern w:val="2"/>
          <w:sz w:val="22"/>
          <w:szCs w:val="22"/>
        </w:rPr>
        <w:lastRenderedPageBreak/>
        <w:t>The Contractor shall restrict motorized vehicle and foot traffic from areas that have received temporary seeding.</w:t>
      </w:r>
    </w:p>
    <w:p w14:paraId="327CB252" w14:textId="77777777" w:rsidR="0026276D" w:rsidRDefault="0026276D" w:rsidP="003C1BAD">
      <w:pPr>
        <w:tabs>
          <w:tab w:val="num" w:pos="0"/>
        </w:tabs>
        <w:rPr>
          <w:rFonts w:ascii="Times New Roman" w:hAnsi="Times New Roman" w:cs="Times New Roman"/>
          <w:bCs/>
          <w:kern w:val="2"/>
          <w:sz w:val="22"/>
          <w:szCs w:val="22"/>
        </w:rPr>
      </w:pPr>
    </w:p>
    <w:p w14:paraId="30504A31" w14:textId="7F0EE321" w:rsidR="0088681C" w:rsidRPr="00E1012C" w:rsidRDefault="0088681C" w:rsidP="003C1BAD">
      <w:pPr>
        <w:tabs>
          <w:tab w:val="num" w:pos="0"/>
        </w:tabs>
        <w:rPr>
          <w:rFonts w:ascii="Times New Roman" w:hAnsi="Times New Roman" w:cs="Times New Roman"/>
          <w:kern w:val="2"/>
          <w:sz w:val="22"/>
          <w:szCs w:val="22"/>
        </w:rPr>
      </w:pPr>
      <w:proofErr w:type="gramStart"/>
      <w:r w:rsidRPr="00E1012C">
        <w:rPr>
          <w:rFonts w:ascii="Times New Roman" w:hAnsi="Times New Roman" w:cs="Times New Roman"/>
          <w:b/>
          <w:bCs/>
          <w:kern w:val="2"/>
          <w:sz w:val="22"/>
          <w:szCs w:val="22"/>
        </w:rPr>
        <w:t>212.</w:t>
      </w:r>
      <w:r w:rsidR="0035165E" w:rsidRPr="00E1012C">
        <w:rPr>
          <w:rFonts w:ascii="Times New Roman" w:hAnsi="Times New Roman" w:cs="Times New Roman"/>
          <w:b/>
          <w:bCs/>
          <w:kern w:val="2"/>
          <w:sz w:val="22"/>
          <w:szCs w:val="22"/>
        </w:rPr>
        <w:t xml:space="preserve">07  </w:t>
      </w:r>
      <w:r w:rsidRPr="00E1012C">
        <w:rPr>
          <w:rFonts w:ascii="Times New Roman" w:hAnsi="Times New Roman" w:cs="Times New Roman"/>
          <w:b/>
          <w:bCs/>
          <w:kern w:val="2"/>
          <w:sz w:val="22"/>
          <w:szCs w:val="22"/>
        </w:rPr>
        <w:t>Seeding</w:t>
      </w:r>
      <w:proofErr w:type="gramEnd"/>
      <w:r w:rsidRPr="00E1012C">
        <w:rPr>
          <w:rFonts w:ascii="Times New Roman" w:hAnsi="Times New Roman" w:cs="Times New Roman"/>
          <w:b/>
          <w:bCs/>
          <w:kern w:val="2"/>
          <w:sz w:val="22"/>
          <w:szCs w:val="22"/>
        </w:rPr>
        <w:t xml:space="preserve"> (Lawn). </w:t>
      </w:r>
      <w:r w:rsidRPr="00E1012C">
        <w:rPr>
          <w:rFonts w:ascii="Times New Roman" w:hAnsi="Times New Roman" w:cs="Times New Roman"/>
          <w:kern w:val="2"/>
          <w:sz w:val="22"/>
          <w:szCs w:val="22"/>
        </w:rPr>
        <w:t xml:space="preserve"> Lawn grass seeding shall </w:t>
      </w:r>
      <w:proofErr w:type="gramStart"/>
      <w:r w:rsidRPr="00E1012C">
        <w:rPr>
          <w:rFonts w:ascii="Times New Roman" w:hAnsi="Times New Roman" w:cs="Times New Roman"/>
          <w:kern w:val="2"/>
          <w:sz w:val="22"/>
          <w:szCs w:val="22"/>
        </w:rPr>
        <w:t>be accomplished</w:t>
      </w:r>
      <w:proofErr w:type="gramEnd"/>
      <w:r w:rsidRPr="00E1012C">
        <w:rPr>
          <w:rFonts w:ascii="Times New Roman" w:hAnsi="Times New Roman" w:cs="Times New Roman"/>
          <w:kern w:val="2"/>
          <w:sz w:val="22"/>
          <w:szCs w:val="22"/>
        </w:rPr>
        <w:t xml:space="preserve"> in the seeding seasons </w:t>
      </w:r>
      <w:r w:rsidR="003C1BAD" w:rsidRPr="00E1012C">
        <w:rPr>
          <w:rFonts w:ascii="Times New Roman" w:hAnsi="Times New Roman" w:cs="Times New Roman"/>
          <w:kern w:val="2"/>
          <w:sz w:val="22"/>
          <w:szCs w:val="22"/>
        </w:rPr>
        <w:t>in accordance with</w:t>
      </w:r>
      <w:r w:rsidRPr="00E1012C">
        <w:rPr>
          <w:rFonts w:ascii="Times New Roman" w:hAnsi="Times New Roman" w:cs="Times New Roman"/>
          <w:kern w:val="2"/>
          <w:sz w:val="22"/>
          <w:szCs w:val="22"/>
        </w:rPr>
        <w:t xml:space="preserve"> subsection 212.03.</w:t>
      </w:r>
    </w:p>
    <w:p w14:paraId="630F24DE" w14:textId="77777777" w:rsidR="0086627E" w:rsidRPr="00E1012C" w:rsidRDefault="0086627E" w:rsidP="00653447">
      <w:pPr>
        <w:tabs>
          <w:tab w:val="num" w:pos="360"/>
        </w:tabs>
        <w:ind w:left="360"/>
        <w:rPr>
          <w:rFonts w:ascii="Times New Roman" w:hAnsi="Times New Roman" w:cs="Times New Roman"/>
          <w:kern w:val="2"/>
          <w:sz w:val="22"/>
          <w:szCs w:val="22"/>
        </w:rPr>
      </w:pPr>
    </w:p>
    <w:p w14:paraId="133AFB97" w14:textId="7E814469" w:rsidR="0088681C" w:rsidRPr="00E1012C" w:rsidRDefault="0088681C" w:rsidP="0026276D">
      <w:pPr>
        <w:pStyle w:val="ListParagraph"/>
        <w:numPr>
          <w:ilvl w:val="0"/>
          <w:numId w:val="9"/>
        </w:numPr>
        <w:spacing w:after="120"/>
        <w:ind w:left="360"/>
        <w:rPr>
          <w:rFonts w:ascii="Times New Roman" w:hAnsi="Times New Roman" w:cs="Times New Roman"/>
          <w:kern w:val="2"/>
          <w:sz w:val="22"/>
          <w:szCs w:val="22"/>
        </w:rPr>
      </w:pPr>
      <w:r w:rsidRPr="00E1012C">
        <w:rPr>
          <w:rFonts w:ascii="Times New Roman" w:hAnsi="Times New Roman" w:cs="Times New Roman"/>
          <w:i/>
          <w:kern w:val="2"/>
          <w:sz w:val="22"/>
          <w:szCs w:val="22"/>
        </w:rPr>
        <w:t>Fertilizing and Soil Conditioning.</w:t>
      </w:r>
      <w:r w:rsidRPr="00E1012C">
        <w:rPr>
          <w:rFonts w:ascii="Times New Roman" w:hAnsi="Times New Roman" w:cs="Times New Roman"/>
          <w:kern w:val="2"/>
          <w:sz w:val="22"/>
          <w:szCs w:val="22"/>
        </w:rPr>
        <w:t xml:space="preserve">  The first application of fertilizer, soil conditioner, or both shall </w:t>
      </w:r>
      <w:proofErr w:type="gramStart"/>
      <w:r w:rsidRPr="00E1012C">
        <w:rPr>
          <w:rFonts w:ascii="Times New Roman" w:hAnsi="Times New Roman" w:cs="Times New Roman"/>
          <w:kern w:val="2"/>
          <w:sz w:val="22"/>
          <w:szCs w:val="22"/>
        </w:rPr>
        <w:t>be incorporated</w:t>
      </w:r>
      <w:proofErr w:type="gramEnd"/>
      <w:r w:rsidRPr="00E1012C">
        <w:rPr>
          <w:rFonts w:ascii="Times New Roman" w:hAnsi="Times New Roman" w:cs="Times New Roman"/>
          <w:kern w:val="2"/>
          <w:sz w:val="22"/>
          <w:szCs w:val="22"/>
        </w:rPr>
        <w:t xml:space="preserve"> into the soil immediately prior to seeding, and shall consist of a soil conditioner, commercial fertilizer, or both as designated in the Contract.</w:t>
      </w:r>
      <w:r w:rsidR="001B0EC1" w:rsidRPr="00E1012C">
        <w:rPr>
          <w:rFonts w:ascii="Times New Roman" w:hAnsi="Times New Roman" w:cs="Times New Roman"/>
          <w:kern w:val="2"/>
          <w:sz w:val="22"/>
          <w:szCs w:val="22"/>
        </w:rPr>
        <w:t xml:space="preserve">  Fertilizer called for on the </w:t>
      </w:r>
      <w:r w:rsidR="003C1BAD" w:rsidRPr="00E1012C">
        <w:rPr>
          <w:rFonts w:ascii="Times New Roman" w:hAnsi="Times New Roman" w:cs="Times New Roman"/>
          <w:kern w:val="2"/>
          <w:sz w:val="22"/>
          <w:szCs w:val="22"/>
        </w:rPr>
        <w:t xml:space="preserve">plans </w:t>
      </w:r>
      <w:r w:rsidRPr="00E1012C">
        <w:rPr>
          <w:rFonts w:ascii="Times New Roman" w:hAnsi="Times New Roman" w:cs="Times New Roman"/>
          <w:kern w:val="2"/>
          <w:sz w:val="22"/>
          <w:szCs w:val="22"/>
        </w:rPr>
        <w:t xml:space="preserve">shall </w:t>
      </w:r>
      <w:proofErr w:type="gramStart"/>
      <w:r w:rsidRPr="00E1012C">
        <w:rPr>
          <w:rFonts w:ascii="Times New Roman" w:hAnsi="Times New Roman" w:cs="Times New Roman"/>
          <w:kern w:val="2"/>
          <w:sz w:val="22"/>
          <w:szCs w:val="22"/>
        </w:rPr>
        <w:t>be worked</w:t>
      </w:r>
      <w:proofErr w:type="gramEnd"/>
      <w:r w:rsidRPr="00E1012C">
        <w:rPr>
          <w:rFonts w:ascii="Times New Roman" w:hAnsi="Times New Roman" w:cs="Times New Roman"/>
          <w:kern w:val="2"/>
          <w:sz w:val="22"/>
          <w:szCs w:val="22"/>
        </w:rPr>
        <w:t xml:space="preserve"> into the top 4 inches of soil at the rate specified in the </w:t>
      </w:r>
      <w:r w:rsidR="003C1BAD" w:rsidRPr="00E1012C">
        <w:rPr>
          <w:rFonts w:ascii="Times New Roman" w:hAnsi="Times New Roman" w:cs="Times New Roman"/>
          <w:kern w:val="2"/>
          <w:sz w:val="22"/>
          <w:szCs w:val="22"/>
        </w:rPr>
        <w:t>Contract</w:t>
      </w:r>
      <w:r w:rsidRPr="00E1012C">
        <w:rPr>
          <w:rFonts w:ascii="Times New Roman" w:hAnsi="Times New Roman" w:cs="Times New Roman"/>
          <w:kern w:val="2"/>
          <w:sz w:val="22"/>
          <w:szCs w:val="22"/>
        </w:rPr>
        <w:t xml:space="preserve">. </w:t>
      </w:r>
      <w:r w:rsidR="003C1BAD"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Biological nutrient, culture</w:t>
      </w:r>
      <w:r w:rsidR="003C1BAD"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 or humate ba</w:t>
      </w:r>
      <w:r w:rsidR="001B0EC1" w:rsidRPr="00E1012C">
        <w:rPr>
          <w:rFonts w:ascii="Times New Roman" w:hAnsi="Times New Roman" w:cs="Times New Roman"/>
          <w:kern w:val="2"/>
          <w:sz w:val="22"/>
          <w:szCs w:val="22"/>
        </w:rPr>
        <w:t xml:space="preserve">sed material called for on the </w:t>
      </w:r>
      <w:r w:rsidR="003C1BAD" w:rsidRPr="00E1012C">
        <w:rPr>
          <w:rFonts w:ascii="Times New Roman" w:hAnsi="Times New Roman" w:cs="Times New Roman"/>
          <w:kern w:val="2"/>
          <w:sz w:val="22"/>
          <w:szCs w:val="22"/>
        </w:rPr>
        <w:t xml:space="preserve">plans </w:t>
      </w:r>
      <w:r w:rsidRPr="00E1012C">
        <w:rPr>
          <w:rFonts w:ascii="Times New Roman" w:hAnsi="Times New Roman" w:cs="Times New Roman"/>
          <w:kern w:val="2"/>
          <w:sz w:val="22"/>
          <w:szCs w:val="22"/>
        </w:rPr>
        <w:t xml:space="preserve">shall </w:t>
      </w:r>
      <w:proofErr w:type="gramStart"/>
      <w:r w:rsidRPr="00E1012C">
        <w:rPr>
          <w:rFonts w:ascii="Times New Roman" w:hAnsi="Times New Roman" w:cs="Times New Roman"/>
          <w:kern w:val="2"/>
          <w:sz w:val="22"/>
          <w:szCs w:val="22"/>
        </w:rPr>
        <w:t>be applied</w:t>
      </w:r>
      <w:proofErr w:type="gramEnd"/>
      <w:r w:rsidRPr="00E1012C">
        <w:rPr>
          <w:rFonts w:ascii="Times New Roman" w:hAnsi="Times New Roman" w:cs="Times New Roman"/>
          <w:kern w:val="2"/>
          <w:sz w:val="22"/>
          <w:szCs w:val="22"/>
        </w:rPr>
        <w:t xml:space="preserve"> in a uniform application onto the soil service.  Organic amendments shall </w:t>
      </w:r>
      <w:proofErr w:type="gramStart"/>
      <w:r w:rsidRPr="00E1012C">
        <w:rPr>
          <w:rFonts w:ascii="Times New Roman" w:hAnsi="Times New Roman" w:cs="Times New Roman"/>
          <w:kern w:val="2"/>
          <w:sz w:val="22"/>
          <w:szCs w:val="22"/>
        </w:rPr>
        <w:t>be applied</w:t>
      </w:r>
      <w:proofErr w:type="gramEnd"/>
      <w:r w:rsidRPr="00E1012C">
        <w:rPr>
          <w:rFonts w:ascii="Times New Roman" w:hAnsi="Times New Roman" w:cs="Times New Roman"/>
          <w:kern w:val="2"/>
          <w:sz w:val="22"/>
          <w:szCs w:val="22"/>
        </w:rPr>
        <w:t xml:space="preserve"> uniformly over the soil surface and incorporated into the top 6 inches of soil.</w:t>
      </w:r>
    </w:p>
    <w:p w14:paraId="41E12C8C" w14:textId="0F1DFBAF" w:rsidR="0086627E" w:rsidRPr="00E1012C" w:rsidRDefault="0088681C" w:rsidP="0026276D">
      <w:pPr>
        <w:spacing w:after="120"/>
        <w:ind w:left="36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The second application of fertilizer shall consist of a fertilizer having an available nutrient analysis of 20-10-5 applied at the rate of 100 pounds per acre. It shall </w:t>
      </w:r>
      <w:proofErr w:type="gramStart"/>
      <w:r w:rsidRPr="00E1012C">
        <w:rPr>
          <w:rFonts w:ascii="Times New Roman" w:hAnsi="Times New Roman" w:cs="Times New Roman"/>
          <w:kern w:val="2"/>
          <w:sz w:val="22"/>
          <w:szCs w:val="22"/>
        </w:rPr>
        <w:t>be uniformly broadcast</w:t>
      </w:r>
      <w:proofErr w:type="gramEnd"/>
      <w:r w:rsidRPr="00E1012C">
        <w:rPr>
          <w:rFonts w:ascii="Times New Roman" w:hAnsi="Times New Roman" w:cs="Times New Roman"/>
          <w:kern w:val="2"/>
          <w:sz w:val="22"/>
          <w:szCs w:val="22"/>
        </w:rPr>
        <w:t xml:space="preserve"> over the seeded area three weeks after germination or emergence. The area shall then </w:t>
      </w:r>
      <w:proofErr w:type="gramStart"/>
      <w:r w:rsidRPr="00E1012C">
        <w:rPr>
          <w:rFonts w:ascii="Times New Roman" w:hAnsi="Times New Roman" w:cs="Times New Roman"/>
          <w:kern w:val="2"/>
          <w:sz w:val="22"/>
          <w:szCs w:val="22"/>
        </w:rPr>
        <w:t>be thoroughly soaked</w:t>
      </w:r>
      <w:proofErr w:type="gramEnd"/>
      <w:r w:rsidRPr="00E1012C">
        <w:rPr>
          <w:rFonts w:ascii="Times New Roman" w:hAnsi="Times New Roman" w:cs="Times New Roman"/>
          <w:kern w:val="2"/>
          <w:sz w:val="22"/>
          <w:szCs w:val="22"/>
        </w:rPr>
        <w:t xml:space="preserve"> with water to a depth of 1 inch.</w:t>
      </w:r>
    </w:p>
    <w:p w14:paraId="21C845BD" w14:textId="382E704B" w:rsidR="0088681C" w:rsidRPr="00E1012C" w:rsidRDefault="0088681C" w:rsidP="003C1BAD">
      <w:pPr>
        <w:ind w:left="36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Fertilizer shall not </w:t>
      </w:r>
      <w:proofErr w:type="gramStart"/>
      <w:r w:rsidRPr="00E1012C">
        <w:rPr>
          <w:rFonts w:ascii="Times New Roman" w:hAnsi="Times New Roman" w:cs="Times New Roman"/>
          <w:kern w:val="2"/>
          <w:sz w:val="22"/>
          <w:szCs w:val="22"/>
        </w:rPr>
        <w:t>be applied</w:t>
      </w:r>
      <w:proofErr w:type="gramEnd"/>
      <w:r w:rsidRPr="00E1012C">
        <w:rPr>
          <w:rFonts w:ascii="Times New Roman" w:hAnsi="Times New Roman" w:cs="Times New Roman"/>
          <w:kern w:val="2"/>
          <w:sz w:val="22"/>
          <w:szCs w:val="22"/>
        </w:rPr>
        <w:t xml:space="preserve"> when the application will damage the new lawn.</w:t>
      </w:r>
    </w:p>
    <w:p w14:paraId="6896C6DC" w14:textId="77777777" w:rsidR="0086627E" w:rsidRPr="00E1012C" w:rsidRDefault="0086627E" w:rsidP="00653447">
      <w:pPr>
        <w:ind w:left="720"/>
        <w:rPr>
          <w:rFonts w:ascii="Times New Roman" w:hAnsi="Times New Roman" w:cs="Times New Roman"/>
          <w:kern w:val="2"/>
          <w:sz w:val="22"/>
          <w:szCs w:val="22"/>
        </w:rPr>
      </w:pPr>
    </w:p>
    <w:p w14:paraId="6F484623" w14:textId="72F93913" w:rsidR="0088681C" w:rsidRPr="0026276D" w:rsidRDefault="0088681C" w:rsidP="0026276D">
      <w:pPr>
        <w:pStyle w:val="ListParagraph"/>
        <w:numPr>
          <w:ilvl w:val="0"/>
          <w:numId w:val="9"/>
        </w:numPr>
        <w:spacing w:after="120"/>
        <w:ind w:left="360"/>
        <w:rPr>
          <w:rFonts w:ascii="Times New Roman" w:hAnsi="Times New Roman" w:cs="Times New Roman"/>
          <w:iCs/>
          <w:kern w:val="2"/>
          <w:sz w:val="22"/>
          <w:szCs w:val="22"/>
        </w:rPr>
      </w:pPr>
      <w:r w:rsidRPr="0026276D">
        <w:rPr>
          <w:rFonts w:ascii="Times New Roman" w:hAnsi="Times New Roman" w:cs="Times New Roman"/>
          <w:i/>
          <w:iCs/>
          <w:kern w:val="2"/>
          <w:sz w:val="22"/>
          <w:szCs w:val="22"/>
        </w:rPr>
        <w:t>Seedbed Preparation.</w:t>
      </w:r>
      <w:r w:rsidRPr="0026276D">
        <w:rPr>
          <w:rFonts w:ascii="Times New Roman" w:hAnsi="Times New Roman" w:cs="Times New Roman"/>
          <w:iCs/>
          <w:kern w:val="2"/>
          <w:sz w:val="22"/>
          <w:szCs w:val="22"/>
        </w:rPr>
        <w:t xml:space="preserve">  In preparation of seeding lawn grass, irregularities in the ground surface, except the saucers for trees and shrubs, shall </w:t>
      </w:r>
      <w:proofErr w:type="gramStart"/>
      <w:r w:rsidRPr="0026276D">
        <w:rPr>
          <w:rFonts w:ascii="Times New Roman" w:hAnsi="Times New Roman" w:cs="Times New Roman"/>
          <w:iCs/>
          <w:kern w:val="2"/>
          <w:sz w:val="22"/>
          <w:szCs w:val="22"/>
        </w:rPr>
        <w:t>be removed</w:t>
      </w:r>
      <w:proofErr w:type="gramEnd"/>
      <w:r w:rsidRPr="0026276D">
        <w:rPr>
          <w:rFonts w:ascii="Times New Roman" w:hAnsi="Times New Roman" w:cs="Times New Roman"/>
          <w:iCs/>
          <w:kern w:val="2"/>
          <w:sz w:val="22"/>
          <w:szCs w:val="22"/>
        </w:rPr>
        <w:t xml:space="preserve">. Measures shall </w:t>
      </w:r>
      <w:proofErr w:type="gramStart"/>
      <w:r w:rsidRPr="0026276D">
        <w:rPr>
          <w:rFonts w:ascii="Times New Roman" w:hAnsi="Times New Roman" w:cs="Times New Roman"/>
          <w:iCs/>
          <w:kern w:val="2"/>
          <w:sz w:val="22"/>
          <w:szCs w:val="22"/>
        </w:rPr>
        <w:t>be taken</w:t>
      </w:r>
      <w:proofErr w:type="gramEnd"/>
      <w:r w:rsidRPr="0026276D">
        <w:rPr>
          <w:rFonts w:ascii="Times New Roman" w:hAnsi="Times New Roman" w:cs="Times New Roman"/>
          <w:iCs/>
          <w:kern w:val="2"/>
          <w:sz w:val="22"/>
          <w:szCs w:val="22"/>
        </w:rPr>
        <w:t xml:space="preserve"> to prevent the formation of low places and pockets where water will stand.</w:t>
      </w:r>
    </w:p>
    <w:p w14:paraId="42B7AEDE" w14:textId="56BB4AF0" w:rsidR="0088681C" w:rsidRPr="00E1012C" w:rsidRDefault="0088681C" w:rsidP="003C1BAD">
      <w:pPr>
        <w:pStyle w:val="ListParagraph"/>
        <w:ind w:left="360"/>
        <w:rPr>
          <w:rFonts w:ascii="Times New Roman" w:hAnsi="Times New Roman" w:cs="Times New Roman"/>
          <w:iCs/>
          <w:kern w:val="2"/>
          <w:sz w:val="22"/>
          <w:szCs w:val="22"/>
        </w:rPr>
      </w:pPr>
      <w:r w:rsidRPr="00E1012C">
        <w:rPr>
          <w:rFonts w:ascii="Times New Roman" w:hAnsi="Times New Roman" w:cs="Times New Roman"/>
          <w:iCs/>
          <w:kern w:val="2"/>
          <w:sz w:val="22"/>
          <w:szCs w:val="22"/>
        </w:rPr>
        <w:t xml:space="preserve">Immediately prior to seeding, the ground surface shall be </w:t>
      </w:r>
      <w:proofErr w:type="gramStart"/>
      <w:r w:rsidRPr="00E1012C">
        <w:rPr>
          <w:rFonts w:ascii="Times New Roman" w:hAnsi="Times New Roman" w:cs="Times New Roman"/>
          <w:iCs/>
          <w:kern w:val="2"/>
          <w:sz w:val="22"/>
          <w:szCs w:val="22"/>
        </w:rPr>
        <w:t>tilled</w:t>
      </w:r>
      <w:proofErr w:type="gramEnd"/>
      <w:r w:rsidRPr="00E1012C">
        <w:rPr>
          <w:rFonts w:ascii="Times New Roman" w:hAnsi="Times New Roman" w:cs="Times New Roman"/>
          <w:iCs/>
          <w:kern w:val="2"/>
          <w:sz w:val="22"/>
          <w:szCs w:val="22"/>
        </w:rPr>
        <w:t xml:space="preserve"> or hand worked into an even and loose seedbed to a depth of 6 inches, free of clods, sticks, stones, debris, concrete, and asphalt in exces</w:t>
      </w:r>
      <w:r w:rsidRPr="00682F64">
        <w:rPr>
          <w:rFonts w:ascii="Times New Roman" w:hAnsi="Times New Roman" w:cs="Times New Roman"/>
          <w:iCs/>
          <w:kern w:val="2"/>
          <w:sz w:val="22"/>
          <w:szCs w:val="22"/>
        </w:rPr>
        <w:t>s of 2 inches</w:t>
      </w:r>
      <w:r w:rsidRPr="00E1012C">
        <w:rPr>
          <w:rFonts w:ascii="Times New Roman" w:hAnsi="Times New Roman" w:cs="Times New Roman"/>
          <w:iCs/>
          <w:kern w:val="2"/>
          <w:sz w:val="22"/>
          <w:szCs w:val="22"/>
        </w:rPr>
        <w:t xml:space="preserve"> in any dimension, and brought to the desired line and grade.</w:t>
      </w:r>
      <w:r w:rsidR="00942B15">
        <w:rPr>
          <w:rFonts w:ascii="Times New Roman" w:hAnsi="Times New Roman" w:cs="Times New Roman"/>
          <w:iCs/>
          <w:kern w:val="2"/>
          <w:sz w:val="22"/>
          <w:szCs w:val="22"/>
        </w:rPr>
        <w:t xml:space="preserve"> </w:t>
      </w:r>
    </w:p>
    <w:p w14:paraId="1BBC41C2" w14:textId="77777777" w:rsidR="0088681C" w:rsidRPr="00E1012C" w:rsidRDefault="0088681C" w:rsidP="00653447">
      <w:pPr>
        <w:pStyle w:val="ListParagraph"/>
        <w:rPr>
          <w:rFonts w:ascii="Times New Roman" w:hAnsi="Times New Roman" w:cs="Times New Roman"/>
          <w:iCs/>
          <w:kern w:val="2"/>
          <w:sz w:val="22"/>
          <w:szCs w:val="22"/>
        </w:rPr>
      </w:pPr>
    </w:p>
    <w:p w14:paraId="2033716A" w14:textId="77777777" w:rsidR="0088681C" w:rsidRPr="00E1012C" w:rsidRDefault="0088681C" w:rsidP="003C1BAD">
      <w:pPr>
        <w:pStyle w:val="ListParagraph"/>
        <w:numPr>
          <w:ilvl w:val="0"/>
          <w:numId w:val="9"/>
        </w:numPr>
        <w:ind w:left="360"/>
        <w:rPr>
          <w:rFonts w:ascii="Times New Roman" w:hAnsi="Times New Roman" w:cs="Times New Roman"/>
          <w:iCs/>
          <w:kern w:val="2"/>
          <w:sz w:val="22"/>
          <w:szCs w:val="22"/>
        </w:rPr>
      </w:pPr>
      <w:r w:rsidRPr="00E1012C">
        <w:rPr>
          <w:rFonts w:ascii="Times New Roman" w:hAnsi="Times New Roman" w:cs="Times New Roman"/>
          <w:i/>
          <w:iCs/>
          <w:kern w:val="2"/>
          <w:sz w:val="22"/>
          <w:szCs w:val="22"/>
        </w:rPr>
        <w:t>Seeding.</w:t>
      </w:r>
      <w:r w:rsidRPr="00E1012C">
        <w:rPr>
          <w:rFonts w:ascii="Times New Roman" w:hAnsi="Times New Roman" w:cs="Times New Roman"/>
          <w:iCs/>
          <w:kern w:val="2"/>
          <w:sz w:val="22"/>
          <w:szCs w:val="22"/>
        </w:rPr>
        <w:t xml:space="preserve">  Seed shall </w:t>
      </w:r>
      <w:proofErr w:type="gramStart"/>
      <w:r w:rsidRPr="00E1012C">
        <w:rPr>
          <w:rFonts w:ascii="Times New Roman" w:hAnsi="Times New Roman" w:cs="Times New Roman"/>
          <w:iCs/>
          <w:kern w:val="2"/>
          <w:sz w:val="22"/>
          <w:szCs w:val="22"/>
        </w:rPr>
        <w:t>be drilled</w:t>
      </w:r>
      <w:proofErr w:type="gramEnd"/>
      <w:r w:rsidRPr="00E1012C">
        <w:rPr>
          <w:rFonts w:ascii="Times New Roman" w:hAnsi="Times New Roman" w:cs="Times New Roman"/>
          <w:iCs/>
          <w:kern w:val="2"/>
          <w:sz w:val="22"/>
          <w:szCs w:val="22"/>
        </w:rPr>
        <w:t xml:space="preserve"> with mechanical landscape type drills. Broadcast type seeders or hydraulic seeding will </w:t>
      </w:r>
      <w:proofErr w:type="gramStart"/>
      <w:r w:rsidRPr="00E1012C">
        <w:rPr>
          <w:rFonts w:ascii="Times New Roman" w:hAnsi="Times New Roman" w:cs="Times New Roman"/>
          <w:iCs/>
          <w:kern w:val="2"/>
          <w:sz w:val="22"/>
          <w:szCs w:val="22"/>
        </w:rPr>
        <w:t>be permitted</w:t>
      </w:r>
      <w:proofErr w:type="gramEnd"/>
      <w:r w:rsidRPr="00E1012C">
        <w:rPr>
          <w:rFonts w:ascii="Times New Roman" w:hAnsi="Times New Roman" w:cs="Times New Roman"/>
          <w:iCs/>
          <w:kern w:val="2"/>
          <w:sz w:val="22"/>
          <w:szCs w:val="22"/>
        </w:rPr>
        <w:t xml:space="preserve"> only on small areas not accessible to drills. Seed shall not </w:t>
      </w:r>
      <w:proofErr w:type="gramStart"/>
      <w:r w:rsidRPr="00E1012C">
        <w:rPr>
          <w:rFonts w:ascii="Times New Roman" w:hAnsi="Times New Roman" w:cs="Times New Roman"/>
          <w:iCs/>
          <w:kern w:val="2"/>
          <w:sz w:val="22"/>
          <w:szCs w:val="22"/>
        </w:rPr>
        <w:t>be drilled</w:t>
      </w:r>
      <w:proofErr w:type="gramEnd"/>
      <w:r w:rsidRPr="00E1012C">
        <w:rPr>
          <w:rFonts w:ascii="Times New Roman" w:hAnsi="Times New Roman" w:cs="Times New Roman"/>
          <w:iCs/>
          <w:kern w:val="2"/>
          <w:sz w:val="22"/>
          <w:szCs w:val="22"/>
        </w:rPr>
        <w:t xml:space="preserve"> or broadcast during windy weather or when the ground is frozen or untillable. </w:t>
      </w:r>
    </w:p>
    <w:p w14:paraId="495D375A" w14:textId="201E2C51" w:rsidR="0088681C" w:rsidRPr="00E1012C" w:rsidRDefault="0088681C" w:rsidP="00653447">
      <w:pPr>
        <w:rPr>
          <w:rFonts w:ascii="Times New Roman" w:hAnsi="Times New Roman" w:cs="Times New Roman"/>
          <w:iCs/>
          <w:kern w:val="2"/>
          <w:sz w:val="22"/>
          <w:szCs w:val="22"/>
        </w:rPr>
      </w:pPr>
    </w:p>
    <w:p w14:paraId="3F2BE5C5" w14:textId="77777777" w:rsidR="00457424" w:rsidRPr="00457424" w:rsidRDefault="00457424" w:rsidP="00457424">
      <w:pPr>
        <w:pStyle w:val="ListParagraph"/>
        <w:numPr>
          <w:ilvl w:val="0"/>
          <w:numId w:val="16"/>
        </w:numPr>
        <w:rPr>
          <w:rFonts w:ascii="Times New Roman" w:hAnsi="Times New Roman" w:cs="Times New Roman"/>
          <w:b/>
          <w:bCs/>
          <w:vanish/>
          <w:kern w:val="2"/>
          <w:sz w:val="22"/>
          <w:szCs w:val="22"/>
        </w:rPr>
      </w:pPr>
    </w:p>
    <w:p w14:paraId="1F090421" w14:textId="77777777" w:rsidR="00457424" w:rsidRPr="00457424" w:rsidRDefault="00457424" w:rsidP="00457424">
      <w:pPr>
        <w:pStyle w:val="ListParagraph"/>
        <w:numPr>
          <w:ilvl w:val="0"/>
          <w:numId w:val="16"/>
        </w:numPr>
        <w:rPr>
          <w:rFonts w:ascii="Times New Roman" w:hAnsi="Times New Roman" w:cs="Times New Roman"/>
          <w:b/>
          <w:bCs/>
          <w:vanish/>
          <w:kern w:val="2"/>
          <w:sz w:val="22"/>
          <w:szCs w:val="22"/>
        </w:rPr>
      </w:pPr>
    </w:p>
    <w:p w14:paraId="182141A7" w14:textId="121A8911" w:rsidR="0088681C" w:rsidRPr="00E1012C" w:rsidRDefault="00A34AD6" w:rsidP="00457424">
      <w:pPr>
        <w:pStyle w:val="ListParagraph"/>
        <w:numPr>
          <w:ilvl w:val="1"/>
          <w:numId w:val="16"/>
        </w:numPr>
        <w:rPr>
          <w:rFonts w:ascii="Times New Roman" w:hAnsi="Times New Roman" w:cs="Times New Roman"/>
          <w:b/>
          <w:iCs/>
          <w:kern w:val="2"/>
          <w:sz w:val="22"/>
          <w:szCs w:val="22"/>
        </w:rPr>
      </w:pPr>
      <w:r w:rsidRPr="00E1012C">
        <w:rPr>
          <w:rFonts w:ascii="Times New Roman" w:hAnsi="Times New Roman" w:cs="Times New Roman"/>
          <w:b/>
          <w:bCs/>
          <w:kern w:val="2"/>
          <w:sz w:val="22"/>
          <w:szCs w:val="22"/>
        </w:rPr>
        <w:t xml:space="preserve"> </w:t>
      </w:r>
      <w:r w:rsidR="0088681C" w:rsidRPr="00E1012C">
        <w:rPr>
          <w:rFonts w:ascii="Times New Roman" w:hAnsi="Times New Roman" w:cs="Times New Roman"/>
          <w:b/>
          <w:bCs/>
          <w:kern w:val="2"/>
          <w:sz w:val="22"/>
          <w:szCs w:val="22"/>
        </w:rPr>
        <w:t>Sodding</w:t>
      </w:r>
      <w:r w:rsidR="0088681C" w:rsidRPr="00E1012C">
        <w:rPr>
          <w:rFonts w:ascii="Times New Roman" w:hAnsi="Times New Roman" w:cs="Times New Roman"/>
          <w:b/>
          <w:iCs/>
          <w:kern w:val="2"/>
          <w:sz w:val="22"/>
          <w:szCs w:val="22"/>
        </w:rPr>
        <w:t>.</w:t>
      </w:r>
    </w:p>
    <w:p w14:paraId="396EBB78" w14:textId="77777777" w:rsidR="00E21468" w:rsidRPr="00E1012C" w:rsidRDefault="00E21468" w:rsidP="00653447">
      <w:pPr>
        <w:pStyle w:val="ListParagraph"/>
        <w:ind w:left="1080"/>
        <w:rPr>
          <w:rFonts w:ascii="Times New Roman" w:hAnsi="Times New Roman" w:cs="Times New Roman"/>
          <w:iCs/>
          <w:kern w:val="2"/>
          <w:sz w:val="22"/>
          <w:szCs w:val="22"/>
        </w:rPr>
      </w:pPr>
    </w:p>
    <w:p w14:paraId="4EE061DC" w14:textId="7431327F" w:rsidR="0088681C" w:rsidRPr="00E1012C" w:rsidRDefault="0088681C" w:rsidP="0026276D">
      <w:pPr>
        <w:pStyle w:val="ListParagraph"/>
        <w:numPr>
          <w:ilvl w:val="0"/>
          <w:numId w:val="10"/>
        </w:numPr>
        <w:spacing w:after="120"/>
        <w:ind w:left="360"/>
        <w:rPr>
          <w:rFonts w:ascii="Times New Roman" w:hAnsi="Times New Roman" w:cs="Times New Roman"/>
          <w:iCs/>
          <w:kern w:val="2"/>
          <w:sz w:val="22"/>
          <w:szCs w:val="22"/>
        </w:rPr>
      </w:pPr>
      <w:r w:rsidRPr="00E1012C">
        <w:rPr>
          <w:rFonts w:ascii="Times New Roman" w:hAnsi="Times New Roman" w:cs="Times New Roman"/>
          <w:i/>
          <w:iCs/>
          <w:kern w:val="2"/>
          <w:sz w:val="22"/>
          <w:szCs w:val="22"/>
        </w:rPr>
        <w:t>Fertilizing and Soil Conditioning</w:t>
      </w:r>
      <w:r w:rsidRPr="00E1012C">
        <w:rPr>
          <w:rFonts w:ascii="Times New Roman" w:hAnsi="Times New Roman" w:cs="Times New Roman"/>
          <w:iCs/>
          <w:kern w:val="2"/>
          <w:sz w:val="22"/>
          <w:szCs w:val="22"/>
        </w:rPr>
        <w:t xml:space="preserve">.  Prior to laying </w:t>
      </w:r>
      <w:r w:rsidR="00370CB5" w:rsidRPr="00E1012C">
        <w:rPr>
          <w:rFonts w:ascii="Times New Roman" w:hAnsi="Times New Roman" w:cs="Times New Roman"/>
          <w:iCs/>
          <w:kern w:val="2"/>
          <w:sz w:val="22"/>
          <w:szCs w:val="22"/>
        </w:rPr>
        <w:t>sod</w:t>
      </w:r>
      <w:r w:rsidRPr="00E1012C">
        <w:rPr>
          <w:rFonts w:ascii="Times New Roman" w:hAnsi="Times New Roman" w:cs="Times New Roman"/>
          <w:iCs/>
          <w:kern w:val="2"/>
          <w:sz w:val="22"/>
          <w:szCs w:val="22"/>
        </w:rPr>
        <w:t xml:space="preserve">, the 4 inches of subsoil underlying the </w:t>
      </w:r>
      <w:r w:rsidR="00370CB5" w:rsidRPr="00E1012C">
        <w:rPr>
          <w:rFonts w:ascii="Times New Roman" w:hAnsi="Times New Roman" w:cs="Times New Roman"/>
          <w:iCs/>
          <w:kern w:val="2"/>
          <w:sz w:val="22"/>
          <w:szCs w:val="22"/>
        </w:rPr>
        <w:t xml:space="preserve">sod </w:t>
      </w:r>
      <w:r w:rsidRPr="00E1012C">
        <w:rPr>
          <w:rFonts w:ascii="Times New Roman" w:hAnsi="Times New Roman" w:cs="Times New Roman"/>
          <w:iCs/>
          <w:kern w:val="2"/>
          <w:sz w:val="22"/>
          <w:szCs w:val="22"/>
        </w:rPr>
        <w:t xml:space="preserve">shall </w:t>
      </w:r>
      <w:proofErr w:type="gramStart"/>
      <w:r w:rsidRPr="00E1012C">
        <w:rPr>
          <w:rFonts w:ascii="Times New Roman" w:hAnsi="Times New Roman" w:cs="Times New Roman"/>
          <w:iCs/>
          <w:kern w:val="2"/>
          <w:sz w:val="22"/>
          <w:szCs w:val="22"/>
        </w:rPr>
        <w:t>be treated</w:t>
      </w:r>
      <w:proofErr w:type="gramEnd"/>
      <w:r w:rsidRPr="00E1012C">
        <w:rPr>
          <w:rFonts w:ascii="Times New Roman" w:hAnsi="Times New Roman" w:cs="Times New Roman"/>
          <w:iCs/>
          <w:kern w:val="2"/>
          <w:sz w:val="22"/>
          <w:szCs w:val="22"/>
        </w:rPr>
        <w:t xml:space="preserve"> by tilling in fertilizer, compo</w:t>
      </w:r>
      <w:r w:rsidR="001B0EC1" w:rsidRPr="00E1012C">
        <w:rPr>
          <w:rFonts w:ascii="Times New Roman" w:hAnsi="Times New Roman" w:cs="Times New Roman"/>
          <w:iCs/>
          <w:kern w:val="2"/>
          <w:sz w:val="22"/>
          <w:szCs w:val="22"/>
        </w:rPr>
        <w:t xml:space="preserve">st, </w:t>
      </w:r>
      <w:r w:rsidR="00370CB5" w:rsidRPr="00E1012C">
        <w:rPr>
          <w:rFonts w:ascii="Times New Roman" w:hAnsi="Times New Roman" w:cs="Times New Roman"/>
          <w:iCs/>
          <w:kern w:val="2"/>
          <w:sz w:val="22"/>
          <w:szCs w:val="22"/>
        </w:rPr>
        <w:t xml:space="preserve">or </w:t>
      </w:r>
      <w:r w:rsidR="001B0EC1" w:rsidRPr="00E1012C">
        <w:rPr>
          <w:rFonts w:ascii="Times New Roman" w:hAnsi="Times New Roman" w:cs="Times New Roman"/>
          <w:iCs/>
          <w:kern w:val="2"/>
          <w:sz w:val="22"/>
          <w:szCs w:val="22"/>
        </w:rPr>
        <w:t>h</w:t>
      </w:r>
      <w:r w:rsidR="00B471B0" w:rsidRPr="00E1012C">
        <w:rPr>
          <w:rFonts w:ascii="Times New Roman" w:hAnsi="Times New Roman" w:cs="Times New Roman"/>
          <w:iCs/>
          <w:kern w:val="2"/>
          <w:sz w:val="22"/>
          <w:szCs w:val="22"/>
        </w:rPr>
        <w:t>u</w:t>
      </w:r>
      <w:r w:rsidR="001B0EC1" w:rsidRPr="00E1012C">
        <w:rPr>
          <w:rFonts w:ascii="Times New Roman" w:hAnsi="Times New Roman" w:cs="Times New Roman"/>
          <w:iCs/>
          <w:kern w:val="2"/>
          <w:sz w:val="22"/>
          <w:szCs w:val="22"/>
        </w:rPr>
        <w:t>mate</w:t>
      </w:r>
      <w:r w:rsidR="00B471B0" w:rsidRPr="00E1012C">
        <w:rPr>
          <w:rFonts w:ascii="Times New Roman" w:hAnsi="Times New Roman" w:cs="Times New Roman"/>
          <w:iCs/>
          <w:kern w:val="2"/>
          <w:sz w:val="22"/>
          <w:szCs w:val="22"/>
        </w:rPr>
        <w:t>s</w:t>
      </w:r>
      <w:r w:rsidR="001B0EC1" w:rsidRPr="00E1012C">
        <w:rPr>
          <w:rFonts w:ascii="Times New Roman" w:hAnsi="Times New Roman" w:cs="Times New Roman"/>
          <w:iCs/>
          <w:kern w:val="2"/>
          <w:sz w:val="22"/>
          <w:szCs w:val="22"/>
        </w:rPr>
        <w:t xml:space="preserve"> as specified on the </w:t>
      </w:r>
      <w:r w:rsidR="00370CB5" w:rsidRPr="00E1012C">
        <w:rPr>
          <w:rFonts w:ascii="Times New Roman" w:hAnsi="Times New Roman" w:cs="Times New Roman"/>
          <w:iCs/>
          <w:kern w:val="2"/>
          <w:sz w:val="22"/>
          <w:szCs w:val="22"/>
        </w:rPr>
        <w:t>plans</w:t>
      </w:r>
      <w:r w:rsidRPr="00E1012C">
        <w:rPr>
          <w:rFonts w:ascii="Times New Roman" w:hAnsi="Times New Roman" w:cs="Times New Roman"/>
          <w:iCs/>
          <w:kern w:val="2"/>
          <w:sz w:val="22"/>
          <w:szCs w:val="22"/>
        </w:rPr>
        <w:t xml:space="preserve">.  Amendments shall </w:t>
      </w:r>
      <w:proofErr w:type="gramStart"/>
      <w:r w:rsidRPr="00E1012C">
        <w:rPr>
          <w:rFonts w:ascii="Times New Roman" w:hAnsi="Times New Roman" w:cs="Times New Roman"/>
          <w:iCs/>
          <w:kern w:val="2"/>
          <w:sz w:val="22"/>
          <w:szCs w:val="22"/>
        </w:rPr>
        <w:t>be applied</w:t>
      </w:r>
      <w:proofErr w:type="gramEnd"/>
      <w:r w:rsidRPr="00E1012C">
        <w:rPr>
          <w:rFonts w:ascii="Times New Roman" w:hAnsi="Times New Roman" w:cs="Times New Roman"/>
          <w:iCs/>
          <w:kern w:val="2"/>
          <w:sz w:val="22"/>
          <w:szCs w:val="22"/>
        </w:rPr>
        <w:t xml:space="preserve"> uniformly over the soil surface and incorporated into the top 6 inches of soil.  </w:t>
      </w:r>
    </w:p>
    <w:p w14:paraId="12D3EA21" w14:textId="1E6B34F7" w:rsidR="0086627E" w:rsidRPr="00E1012C" w:rsidRDefault="0088681C" w:rsidP="003C1BAD">
      <w:pPr>
        <w:ind w:left="360"/>
        <w:rPr>
          <w:rFonts w:ascii="Times New Roman" w:hAnsi="Times New Roman" w:cs="Times New Roman"/>
          <w:iCs/>
          <w:kern w:val="2"/>
          <w:sz w:val="22"/>
          <w:szCs w:val="22"/>
        </w:rPr>
      </w:pPr>
      <w:r w:rsidRPr="00E1012C">
        <w:rPr>
          <w:rFonts w:ascii="Times New Roman" w:hAnsi="Times New Roman" w:cs="Times New Roman"/>
          <w:iCs/>
          <w:kern w:val="2"/>
          <w:sz w:val="22"/>
          <w:szCs w:val="22"/>
        </w:rPr>
        <w:t xml:space="preserve">After laying the sod, it shall </w:t>
      </w:r>
      <w:proofErr w:type="gramStart"/>
      <w:r w:rsidRPr="00E1012C">
        <w:rPr>
          <w:rFonts w:ascii="Times New Roman" w:hAnsi="Times New Roman" w:cs="Times New Roman"/>
          <w:iCs/>
          <w:kern w:val="2"/>
          <w:sz w:val="22"/>
          <w:szCs w:val="22"/>
        </w:rPr>
        <w:t>be fertilized</w:t>
      </w:r>
      <w:proofErr w:type="gramEnd"/>
      <w:r w:rsidRPr="00E1012C">
        <w:rPr>
          <w:rFonts w:ascii="Times New Roman" w:hAnsi="Times New Roman" w:cs="Times New Roman"/>
          <w:iCs/>
          <w:kern w:val="2"/>
          <w:sz w:val="22"/>
          <w:szCs w:val="22"/>
        </w:rPr>
        <w:t xml:space="preserve"> with a fertilizer having a nutrient analysis of 20-10-5 at the rate of 200 pounds per acre. </w:t>
      </w:r>
      <w:r w:rsidR="00370CB5" w:rsidRPr="00E1012C">
        <w:rPr>
          <w:rFonts w:ascii="Times New Roman" w:hAnsi="Times New Roman" w:cs="Times New Roman"/>
          <w:iCs/>
          <w:kern w:val="2"/>
          <w:sz w:val="22"/>
          <w:szCs w:val="22"/>
        </w:rPr>
        <w:t xml:space="preserve"> </w:t>
      </w:r>
      <w:r w:rsidRPr="00E1012C">
        <w:rPr>
          <w:rFonts w:ascii="Times New Roman" w:hAnsi="Times New Roman" w:cs="Times New Roman"/>
          <w:iCs/>
          <w:kern w:val="2"/>
          <w:sz w:val="22"/>
          <w:szCs w:val="22"/>
        </w:rPr>
        <w:t xml:space="preserve">Fertilizer shall not </w:t>
      </w:r>
      <w:proofErr w:type="gramStart"/>
      <w:r w:rsidRPr="00E1012C">
        <w:rPr>
          <w:rFonts w:ascii="Times New Roman" w:hAnsi="Times New Roman" w:cs="Times New Roman"/>
          <w:iCs/>
          <w:kern w:val="2"/>
          <w:sz w:val="22"/>
          <w:szCs w:val="22"/>
        </w:rPr>
        <w:t>be applied</w:t>
      </w:r>
      <w:proofErr w:type="gramEnd"/>
      <w:r w:rsidRPr="00E1012C">
        <w:rPr>
          <w:rFonts w:ascii="Times New Roman" w:hAnsi="Times New Roman" w:cs="Times New Roman"/>
          <w:iCs/>
          <w:kern w:val="2"/>
          <w:sz w:val="22"/>
          <w:szCs w:val="22"/>
        </w:rPr>
        <w:t xml:space="preserve"> when the application will damage the sod.</w:t>
      </w:r>
    </w:p>
    <w:p w14:paraId="7644B228" w14:textId="11DBA0E7" w:rsidR="008A31EA" w:rsidRPr="00E1012C" w:rsidRDefault="008A31EA" w:rsidP="00653447">
      <w:pPr>
        <w:ind w:left="1080"/>
        <w:rPr>
          <w:rFonts w:ascii="Times New Roman" w:hAnsi="Times New Roman" w:cs="Times New Roman"/>
          <w:iCs/>
          <w:kern w:val="2"/>
          <w:sz w:val="22"/>
          <w:szCs w:val="22"/>
        </w:rPr>
      </w:pPr>
    </w:p>
    <w:p w14:paraId="0BC3A452" w14:textId="41124C29" w:rsidR="0088681C" w:rsidRPr="00E1012C" w:rsidRDefault="0088681C" w:rsidP="003C1BAD">
      <w:pPr>
        <w:pStyle w:val="ListParagraph"/>
        <w:numPr>
          <w:ilvl w:val="0"/>
          <w:numId w:val="10"/>
        </w:numPr>
        <w:ind w:left="360"/>
        <w:rPr>
          <w:rFonts w:ascii="Times New Roman" w:hAnsi="Times New Roman" w:cs="Times New Roman"/>
          <w:kern w:val="2"/>
          <w:sz w:val="22"/>
          <w:szCs w:val="22"/>
        </w:rPr>
      </w:pPr>
      <w:r w:rsidRPr="00E1012C">
        <w:rPr>
          <w:rFonts w:ascii="Times New Roman" w:hAnsi="Times New Roman" w:cs="Times New Roman"/>
          <w:i/>
          <w:iCs/>
          <w:kern w:val="2"/>
          <w:sz w:val="22"/>
          <w:szCs w:val="22"/>
        </w:rPr>
        <w:t xml:space="preserve">Soil Preparation.  </w:t>
      </w:r>
      <w:r w:rsidR="00370CB5" w:rsidRPr="00E1012C">
        <w:rPr>
          <w:rFonts w:ascii="Times New Roman" w:hAnsi="Times New Roman" w:cs="Times New Roman"/>
          <w:kern w:val="2"/>
          <w:sz w:val="22"/>
          <w:szCs w:val="22"/>
        </w:rPr>
        <w:t xml:space="preserve">Prior </w:t>
      </w:r>
      <w:r w:rsidRPr="00E1012C">
        <w:rPr>
          <w:rFonts w:ascii="Times New Roman" w:hAnsi="Times New Roman" w:cs="Times New Roman"/>
          <w:kern w:val="2"/>
          <w:sz w:val="22"/>
          <w:szCs w:val="22"/>
        </w:rPr>
        <w:t xml:space="preserve">to sodding, the ground shall be </w:t>
      </w:r>
      <w:proofErr w:type="gramStart"/>
      <w:r w:rsidRPr="00E1012C">
        <w:rPr>
          <w:rFonts w:ascii="Times New Roman" w:hAnsi="Times New Roman" w:cs="Times New Roman"/>
          <w:kern w:val="2"/>
          <w:sz w:val="22"/>
          <w:szCs w:val="22"/>
        </w:rPr>
        <w:t>tilled</w:t>
      </w:r>
      <w:proofErr w:type="gramEnd"/>
      <w:r w:rsidRPr="00E1012C">
        <w:rPr>
          <w:rFonts w:ascii="Times New Roman" w:hAnsi="Times New Roman" w:cs="Times New Roman"/>
          <w:kern w:val="2"/>
          <w:sz w:val="22"/>
          <w:szCs w:val="22"/>
        </w:rPr>
        <w:t xml:space="preserve"> or hand worked into an even and loose sod bed to a depth of 6 inches, and irregularities in the ground surface shall be removed.  Sticks, stones, debris, clods, asphalt, concrete, and other material more than 2 inches in any dimension shall </w:t>
      </w:r>
      <w:proofErr w:type="gramStart"/>
      <w:r w:rsidRPr="00E1012C">
        <w:rPr>
          <w:rFonts w:ascii="Times New Roman" w:hAnsi="Times New Roman" w:cs="Times New Roman"/>
          <w:kern w:val="2"/>
          <w:sz w:val="22"/>
          <w:szCs w:val="22"/>
        </w:rPr>
        <w:t>be removed</w:t>
      </w:r>
      <w:proofErr w:type="gramEnd"/>
      <w:r w:rsidRPr="00E1012C">
        <w:rPr>
          <w:rFonts w:ascii="Times New Roman" w:hAnsi="Times New Roman" w:cs="Times New Roman"/>
          <w:kern w:val="2"/>
          <w:sz w:val="22"/>
          <w:szCs w:val="22"/>
        </w:rPr>
        <w:t xml:space="preserve">. </w:t>
      </w:r>
      <w:r w:rsidR="00370CB5" w:rsidRPr="00E1012C">
        <w:rPr>
          <w:rFonts w:ascii="Times New Roman" w:hAnsi="Times New Roman" w:cs="Times New Roman"/>
          <w:kern w:val="2"/>
          <w:sz w:val="22"/>
          <w:szCs w:val="22"/>
        </w:rPr>
        <w:t xml:space="preserve"> D</w:t>
      </w:r>
      <w:r w:rsidRPr="00E1012C">
        <w:rPr>
          <w:rFonts w:ascii="Times New Roman" w:hAnsi="Times New Roman" w:cs="Times New Roman"/>
          <w:kern w:val="2"/>
          <w:sz w:val="22"/>
          <w:szCs w:val="22"/>
        </w:rPr>
        <w:t xml:space="preserve">epressions or variances from a smooth grade shall </w:t>
      </w:r>
      <w:proofErr w:type="gramStart"/>
      <w:r w:rsidRPr="00E1012C">
        <w:rPr>
          <w:rFonts w:ascii="Times New Roman" w:hAnsi="Times New Roman" w:cs="Times New Roman"/>
          <w:kern w:val="2"/>
          <w:sz w:val="22"/>
          <w:szCs w:val="22"/>
        </w:rPr>
        <w:t>be corrected</w:t>
      </w:r>
      <w:proofErr w:type="gramEnd"/>
      <w:r w:rsidRPr="00E1012C">
        <w:rPr>
          <w:rFonts w:ascii="Times New Roman" w:hAnsi="Times New Roman" w:cs="Times New Roman"/>
          <w:kern w:val="2"/>
          <w:sz w:val="22"/>
          <w:szCs w:val="22"/>
        </w:rPr>
        <w:t xml:space="preserve">.  Areas to </w:t>
      </w:r>
      <w:proofErr w:type="gramStart"/>
      <w:r w:rsidRPr="00E1012C">
        <w:rPr>
          <w:rFonts w:ascii="Times New Roman" w:hAnsi="Times New Roman" w:cs="Times New Roman"/>
          <w:kern w:val="2"/>
          <w:sz w:val="22"/>
          <w:szCs w:val="22"/>
        </w:rPr>
        <w:t>be sodded</w:t>
      </w:r>
      <w:proofErr w:type="gramEnd"/>
      <w:r w:rsidRPr="00E1012C">
        <w:rPr>
          <w:rFonts w:ascii="Times New Roman" w:hAnsi="Times New Roman" w:cs="Times New Roman"/>
          <w:kern w:val="2"/>
          <w:sz w:val="22"/>
          <w:szCs w:val="22"/>
        </w:rPr>
        <w:t xml:space="preserve"> shall be smooth before sodding</w:t>
      </w:r>
      <w:r w:rsidR="00370CB5" w:rsidRPr="00E1012C">
        <w:rPr>
          <w:rFonts w:ascii="Times New Roman" w:hAnsi="Times New Roman" w:cs="Times New Roman"/>
          <w:kern w:val="2"/>
          <w:sz w:val="22"/>
          <w:szCs w:val="22"/>
        </w:rPr>
        <w:t xml:space="preserve"> occurs</w:t>
      </w:r>
      <w:r w:rsidRPr="00E1012C">
        <w:rPr>
          <w:rFonts w:ascii="Times New Roman" w:hAnsi="Times New Roman" w:cs="Times New Roman"/>
          <w:kern w:val="2"/>
          <w:sz w:val="22"/>
          <w:szCs w:val="22"/>
        </w:rPr>
        <w:t>.</w:t>
      </w:r>
    </w:p>
    <w:p w14:paraId="51D4F582" w14:textId="77777777" w:rsidR="0086627E" w:rsidRPr="00E1012C" w:rsidRDefault="0086627E" w:rsidP="0086627E">
      <w:pPr>
        <w:pStyle w:val="ListParagraph"/>
        <w:ind w:left="1080"/>
        <w:rPr>
          <w:rFonts w:ascii="Times New Roman" w:hAnsi="Times New Roman" w:cs="Times New Roman"/>
          <w:kern w:val="2"/>
          <w:sz w:val="22"/>
          <w:szCs w:val="22"/>
        </w:rPr>
      </w:pPr>
    </w:p>
    <w:p w14:paraId="6B83A4AB" w14:textId="6EFF581D" w:rsidR="0088681C" w:rsidRPr="00E1012C" w:rsidRDefault="0088681C" w:rsidP="00C02933">
      <w:pPr>
        <w:pStyle w:val="ListParagraph"/>
        <w:numPr>
          <w:ilvl w:val="0"/>
          <w:numId w:val="10"/>
        </w:numPr>
        <w:spacing w:after="120"/>
        <w:ind w:left="360"/>
        <w:rPr>
          <w:rFonts w:ascii="Times New Roman" w:hAnsi="Times New Roman" w:cs="Times New Roman"/>
          <w:kern w:val="2"/>
          <w:sz w:val="22"/>
          <w:szCs w:val="22"/>
        </w:rPr>
      </w:pPr>
      <w:r w:rsidRPr="00E1012C">
        <w:rPr>
          <w:rFonts w:ascii="Times New Roman" w:hAnsi="Times New Roman" w:cs="Times New Roman"/>
          <w:i/>
          <w:iCs/>
          <w:kern w:val="2"/>
          <w:sz w:val="22"/>
          <w:szCs w:val="22"/>
        </w:rPr>
        <w:t xml:space="preserve">Sodding. </w:t>
      </w:r>
      <w:r w:rsidRPr="00E1012C">
        <w:rPr>
          <w:rFonts w:ascii="Times New Roman" w:hAnsi="Times New Roman" w:cs="Times New Roman"/>
          <w:kern w:val="2"/>
          <w:sz w:val="22"/>
          <w:szCs w:val="22"/>
        </w:rPr>
        <w:t xml:space="preserve"> </w:t>
      </w:r>
      <w:r w:rsidR="00370CB5" w:rsidRPr="00E1012C">
        <w:rPr>
          <w:rFonts w:ascii="Times New Roman" w:hAnsi="Times New Roman" w:cs="Times New Roman"/>
          <w:kern w:val="2"/>
          <w:sz w:val="22"/>
          <w:szCs w:val="22"/>
        </w:rPr>
        <w:t>S</w:t>
      </w:r>
      <w:r w:rsidR="00157F15" w:rsidRPr="00E1012C">
        <w:rPr>
          <w:rFonts w:ascii="Times New Roman" w:hAnsi="Times New Roman" w:cs="Times New Roman"/>
          <w:kern w:val="2"/>
          <w:sz w:val="22"/>
          <w:szCs w:val="22"/>
        </w:rPr>
        <w:t>od</w:t>
      </w:r>
      <w:r w:rsidRPr="00E1012C">
        <w:rPr>
          <w:rFonts w:ascii="Times New Roman" w:hAnsi="Times New Roman" w:cs="Times New Roman"/>
          <w:kern w:val="2"/>
          <w:sz w:val="22"/>
          <w:szCs w:val="22"/>
        </w:rPr>
        <w:t xml:space="preserve"> shall </w:t>
      </w:r>
      <w:proofErr w:type="gramStart"/>
      <w:r w:rsidRPr="00E1012C">
        <w:rPr>
          <w:rFonts w:ascii="Times New Roman" w:hAnsi="Times New Roman" w:cs="Times New Roman"/>
          <w:kern w:val="2"/>
          <w:sz w:val="22"/>
          <w:szCs w:val="22"/>
        </w:rPr>
        <w:t>be placed</w:t>
      </w:r>
      <w:proofErr w:type="gramEnd"/>
      <w:r w:rsidRPr="00E1012C">
        <w:rPr>
          <w:rFonts w:ascii="Times New Roman" w:hAnsi="Times New Roman" w:cs="Times New Roman"/>
          <w:kern w:val="2"/>
          <w:sz w:val="22"/>
          <w:szCs w:val="22"/>
        </w:rPr>
        <w:t xml:space="preserve"> by staggering joints with all edges touching. </w:t>
      </w:r>
      <w:r w:rsidR="00370CB5"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 xml:space="preserve">On slopes, the sod shall run approximately parallel to the slope contours. </w:t>
      </w:r>
      <w:r w:rsidR="00370CB5"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 xml:space="preserve">Where the sod abuts a drop inlet, the subgrade shall </w:t>
      </w:r>
      <w:proofErr w:type="gramStart"/>
      <w:r w:rsidRPr="00E1012C">
        <w:rPr>
          <w:rFonts w:ascii="Times New Roman" w:hAnsi="Times New Roman" w:cs="Times New Roman"/>
          <w:kern w:val="2"/>
          <w:sz w:val="22"/>
          <w:szCs w:val="22"/>
        </w:rPr>
        <w:t>be adjusted</w:t>
      </w:r>
      <w:proofErr w:type="gramEnd"/>
      <w:r w:rsidRPr="00E1012C">
        <w:rPr>
          <w:rFonts w:ascii="Times New Roman" w:hAnsi="Times New Roman" w:cs="Times New Roman"/>
          <w:kern w:val="2"/>
          <w:sz w:val="22"/>
          <w:szCs w:val="22"/>
        </w:rPr>
        <w:t xml:space="preserve"> so that the sod shall be 1</w:t>
      </w:r>
      <w:r w:rsidR="00370CB5"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½ inch</w:t>
      </w:r>
      <w:r w:rsidR="00370CB5" w:rsidRPr="00E1012C">
        <w:rPr>
          <w:rFonts w:ascii="Times New Roman" w:hAnsi="Times New Roman" w:cs="Times New Roman"/>
          <w:kern w:val="2"/>
          <w:sz w:val="22"/>
          <w:szCs w:val="22"/>
        </w:rPr>
        <w:t>es</w:t>
      </w:r>
      <w:r w:rsidRPr="00E1012C">
        <w:rPr>
          <w:rFonts w:ascii="Times New Roman" w:hAnsi="Times New Roman" w:cs="Times New Roman"/>
          <w:kern w:val="2"/>
          <w:sz w:val="22"/>
          <w:szCs w:val="22"/>
        </w:rPr>
        <w:t xml:space="preserve"> below the top of the inlet.</w:t>
      </w:r>
    </w:p>
    <w:p w14:paraId="51AC3BD0" w14:textId="6A36B44C" w:rsidR="0086627E" w:rsidRPr="00E1012C" w:rsidRDefault="0088681C" w:rsidP="003C1BAD">
      <w:pPr>
        <w:ind w:left="36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Within one hour after the </w:t>
      </w:r>
      <w:r w:rsidR="00370CB5" w:rsidRPr="00E1012C">
        <w:rPr>
          <w:rFonts w:ascii="Times New Roman" w:hAnsi="Times New Roman" w:cs="Times New Roman"/>
          <w:kern w:val="2"/>
          <w:sz w:val="22"/>
          <w:szCs w:val="22"/>
        </w:rPr>
        <w:t xml:space="preserve">sod </w:t>
      </w:r>
      <w:proofErr w:type="gramStart"/>
      <w:r w:rsidRPr="00E1012C">
        <w:rPr>
          <w:rFonts w:ascii="Times New Roman" w:hAnsi="Times New Roman" w:cs="Times New Roman"/>
          <w:kern w:val="2"/>
          <w:sz w:val="22"/>
          <w:szCs w:val="22"/>
        </w:rPr>
        <w:t xml:space="preserve">is </w:t>
      </w:r>
      <w:r w:rsidR="00BA69BB" w:rsidRPr="00E1012C">
        <w:rPr>
          <w:rFonts w:ascii="Times New Roman" w:hAnsi="Times New Roman" w:cs="Times New Roman"/>
          <w:kern w:val="2"/>
          <w:sz w:val="22"/>
          <w:szCs w:val="22"/>
        </w:rPr>
        <w:t>placed</w:t>
      </w:r>
      <w:proofErr w:type="gramEnd"/>
      <w:r w:rsidR="00BA69BB" w:rsidRPr="00E1012C">
        <w:rPr>
          <w:rFonts w:ascii="Times New Roman" w:hAnsi="Times New Roman" w:cs="Times New Roman"/>
          <w:kern w:val="2"/>
          <w:sz w:val="22"/>
          <w:szCs w:val="22"/>
        </w:rPr>
        <w:t xml:space="preserve"> and</w:t>
      </w:r>
      <w:r w:rsidRPr="00E1012C">
        <w:rPr>
          <w:rFonts w:ascii="Times New Roman" w:hAnsi="Times New Roman" w:cs="Times New Roman"/>
          <w:kern w:val="2"/>
          <w:sz w:val="22"/>
          <w:szCs w:val="22"/>
        </w:rPr>
        <w:t xml:space="preserve"> fertilized it shall be watered. </w:t>
      </w:r>
      <w:r w:rsidR="00370CB5" w:rsidRPr="00E1012C">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 xml:space="preserve">After watering, the sod shall </w:t>
      </w:r>
      <w:proofErr w:type="gramStart"/>
      <w:r w:rsidRPr="00E1012C">
        <w:rPr>
          <w:rFonts w:ascii="Times New Roman" w:hAnsi="Times New Roman" w:cs="Times New Roman"/>
          <w:kern w:val="2"/>
          <w:sz w:val="22"/>
          <w:szCs w:val="22"/>
        </w:rPr>
        <w:t>be permitted</w:t>
      </w:r>
      <w:proofErr w:type="gramEnd"/>
      <w:r w:rsidRPr="00E1012C">
        <w:rPr>
          <w:rFonts w:ascii="Times New Roman" w:hAnsi="Times New Roman" w:cs="Times New Roman"/>
          <w:kern w:val="2"/>
          <w:sz w:val="22"/>
          <w:szCs w:val="22"/>
        </w:rPr>
        <w:t xml:space="preserve"> to dry to the point where it is still wet enough for effective rolling. </w:t>
      </w:r>
      <w:r w:rsidR="00370CB5" w:rsidRPr="00E1012C">
        <w:rPr>
          <w:rFonts w:ascii="Times New Roman" w:hAnsi="Times New Roman" w:cs="Times New Roman"/>
          <w:kern w:val="2"/>
          <w:sz w:val="22"/>
          <w:szCs w:val="22"/>
        </w:rPr>
        <w:t xml:space="preserve">The </w:t>
      </w:r>
      <w:r w:rsidR="007A2B58" w:rsidRPr="00E1012C">
        <w:rPr>
          <w:rFonts w:ascii="Times New Roman" w:hAnsi="Times New Roman" w:cs="Times New Roman"/>
          <w:kern w:val="2"/>
          <w:sz w:val="22"/>
          <w:szCs w:val="22"/>
        </w:rPr>
        <w:t>Contractor shall roll the sod in two directions with a lawn roller capable of applying between 50</w:t>
      </w:r>
      <w:r w:rsidR="00595829" w:rsidRPr="00E1012C">
        <w:rPr>
          <w:rFonts w:ascii="Times New Roman" w:hAnsi="Times New Roman" w:cs="Times New Roman"/>
          <w:kern w:val="2"/>
          <w:sz w:val="22"/>
          <w:szCs w:val="22"/>
        </w:rPr>
        <w:t xml:space="preserve"> </w:t>
      </w:r>
      <w:r w:rsidR="007A2B58" w:rsidRPr="00E1012C">
        <w:rPr>
          <w:rFonts w:ascii="Times New Roman" w:hAnsi="Times New Roman" w:cs="Times New Roman"/>
          <w:kern w:val="2"/>
          <w:sz w:val="22"/>
          <w:szCs w:val="22"/>
        </w:rPr>
        <w:t>-</w:t>
      </w:r>
      <w:r w:rsidR="00595829" w:rsidRPr="00E1012C">
        <w:rPr>
          <w:rFonts w:ascii="Times New Roman" w:hAnsi="Times New Roman" w:cs="Times New Roman"/>
          <w:kern w:val="2"/>
          <w:sz w:val="22"/>
          <w:szCs w:val="22"/>
        </w:rPr>
        <w:t xml:space="preserve"> </w:t>
      </w:r>
      <w:r w:rsidR="007A2B58" w:rsidRPr="00E1012C">
        <w:rPr>
          <w:rFonts w:ascii="Times New Roman" w:hAnsi="Times New Roman" w:cs="Times New Roman"/>
          <w:kern w:val="2"/>
          <w:sz w:val="22"/>
          <w:szCs w:val="22"/>
        </w:rPr>
        <w:t>80 pounds per square inch of surface pressure to eliminate air pockets.</w:t>
      </w:r>
    </w:p>
    <w:p w14:paraId="25C02FD9" w14:textId="77777777" w:rsidR="00A42778" w:rsidRPr="00E1012C" w:rsidRDefault="00A42778" w:rsidP="00653447">
      <w:pPr>
        <w:ind w:left="1080"/>
        <w:rPr>
          <w:rFonts w:ascii="Times New Roman" w:hAnsi="Times New Roman" w:cs="Times New Roman"/>
          <w:b/>
          <w:bCs/>
          <w:kern w:val="2"/>
          <w:sz w:val="22"/>
          <w:szCs w:val="22"/>
        </w:rPr>
      </w:pPr>
    </w:p>
    <w:p w14:paraId="5EBCCF62" w14:textId="2BB5A414" w:rsidR="001B0EC1" w:rsidRPr="00E1012C" w:rsidRDefault="001B0EC1" w:rsidP="00653447">
      <w:pPr>
        <w:jc w:val="center"/>
        <w:rPr>
          <w:rFonts w:ascii="Times New Roman" w:hAnsi="Times New Roman" w:cs="Times New Roman"/>
          <w:b/>
          <w:bCs/>
          <w:kern w:val="2"/>
          <w:sz w:val="22"/>
          <w:szCs w:val="22"/>
        </w:rPr>
      </w:pPr>
      <w:r w:rsidRPr="00E1012C">
        <w:rPr>
          <w:rFonts w:ascii="Times New Roman" w:hAnsi="Times New Roman" w:cs="Times New Roman"/>
          <w:b/>
          <w:bCs/>
          <w:kern w:val="2"/>
          <w:sz w:val="22"/>
          <w:szCs w:val="22"/>
        </w:rPr>
        <w:lastRenderedPageBreak/>
        <w:t>METHOD OF MEASUREMENT</w:t>
      </w:r>
    </w:p>
    <w:p w14:paraId="726468C2" w14:textId="77777777" w:rsidR="0086627E" w:rsidRPr="00E1012C" w:rsidRDefault="0086627E" w:rsidP="00653447">
      <w:pPr>
        <w:jc w:val="center"/>
        <w:rPr>
          <w:rFonts w:ascii="Times New Roman" w:hAnsi="Times New Roman" w:cs="Times New Roman"/>
          <w:kern w:val="2"/>
          <w:sz w:val="22"/>
          <w:szCs w:val="22"/>
        </w:rPr>
      </w:pPr>
    </w:p>
    <w:p w14:paraId="0C6CCA15" w14:textId="5428C233" w:rsidR="001B0EC1" w:rsidRPr="00E1012C" w:rsidRDefault="001B0EC1" w:rsidP="00653447">
      <w:pPr>
        <w:rPr>
          <w:rFonts w:ascii="Times New Roman" w:hAnsi="Times New Roman" w:cs="Times New Roman"/>
          <w:kern w:val="2"/>
          <w:sz w:val="22"/>
          <w:szCs w:val="22"/>
        </w:rPr>
      </w:pPr>
      <w:r w:rsidRPr="00E1012C">
        <w:rPr>
          <w:rFonts w:ascii="Times New Roman" w:hAnsi="Times New Roman" w:cs="Times New Roman"/>
          <w:b/>
          <w:bCs/>
          <w:kern w:val="2"/>
          <w:sz w:val="22"/>
          <w:szCs w:val="22"/>
        </w:rPr>
        <w:t>212.</w:t>
      </w:r>
      <w:r w:rsidR="00A34AD6" w:rsidRPr="00E1012C">
        <w:rPr>
          <w:rFonts w:ascii="Times New Roman" w:hAnsi="Times New Roman" w:cs="Times New Roman"/>
          <w:b/>
          <w:bCs/>
          <w:kern w:val="2"/>
          <w:sz w:val="22"/>
          <w:szCs w:val="22"/>
        </w:rPr>
        <w:t>09</w:t>
      </w:r>
      <w:r w:rsidRPr="00E1012C">
        <w:rPr>
          <w:rFonts w:ascii="Times New Roman" w:hAnsi="Times New Roman" w:cs="Times New Roman"/>
          <w:kern w:val="2"/>
          <w:sz w:val="22"/>
          <w:szCs w:val="22"/>
        </w:rPr>
        <w:tab/>
        <w:t xml:space="preserve">The quantities of lawn </w:t>
      </w:r>
      <w:proofErr w:type="gramStart"/>
      <w:r w:rsidRPr="00E1012C">
        <w:rPr>
          <w:rFonts w:ascii="Times New Roman" w:hAnsi="Times New Roman" w:cs="Times New Roman"/>
          <w:kern w:val="2"/>
          <w:sz w:val="22"/>
          <w:szCs w:val="22"/>
        </w:rPr>
        <w:t>seeding</w:t>
      </w:r>
      <w:proofErr w:type="gramEnd"/>
      <w:r w:rsidRPr="00E1012C">
        <w:rPr>
          <w:rFonts w:ascii="Times New Roman" w:hAnsi="Times New Roman" w:cs="Times New Roman"/>
          <w:kern w:val="2"/>
          <w:sz w:val="22"/>
          <w:szCs w:val="22"/>
        </w:rPr>
        <w:t xml:space="preserve"> and the three native seeding types will not be measured but shall be the quantities designated in the Contract, except that measurements will be made for revisions requested by the Engineer, or for discrepancies of plus or minus five percent of the total quantity designated in the Contract. </w:t>
      </w:r>
    </w:p>
    <w:p w14:paraId="64378EC5" w14:textId="77777777" w:rsidR="0086627E" w:rsidRPr="00E1012C" w:rsidRDefault="0086627E" w:rsidP="00653447">
      <w:pPr>
        <w:rPr>
          <w:rFonts w:ascii="Times New Roman" w:hAnsi="Times New Roman" w:cs="Times New Roman"/>
          <w:kern w:val="2"/>
          <w:sz w:val="22"/>
          <w:szCs w:val="22"/>
        </w:rPr>
      </w:pPr>
    </w:p>
    <w:p w14:paraId="4491352F" w14:textId="5C487EDB" w:rsidR="001B0EC1" w:rsidRPr="00E1012C" w:rsidRDefault="001B0EC1"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The quantity of sod will be by the actual number of square feet, including soil preparation, water, fertilizer, and sod, </w:t>
      </w:r>
      <w:proofErr w:type="gramStart"/>
      <w:r w:rsidRPr="00E1012C">
        <w:rPr>
          <w:rFonts w:ascii="Times New Roman" w:hAnsi="Times New Roman" w:cs="Times New Roman"/>
          <w:kern w:val="2"/>
          <w:sz w:val="22"/>
          <w:szCs w:val="22"/>
        </w:rPr>
        <w:t>completed</w:t>
      </w:r>
      <w:proofErr w:type="gramEnd"/>
      <w:r w:rsidRPr="00E1012C">
        <w:rPr>
          <w:rFonts w:ascii="Times New Roman" w:hAnsi="Times New Roman" w:cs="Times New Roman"/>
          <w:kern w:val="2"/>
          <w:sz w:val="22"/>
          <w:szCs w:val="22"/>
        </w:rPr>
        <w:t xml:space="preserve"> and accepted.</w:t>
      </w:r>
    </w:p>
    <w:p w14:paraId="3B39DC31" w14:textId="77777777" w:rsidR="0086627E" w:rsidRPr="00E1012C" w:rsidRDefault="0086627E" w:rsidP="00653447">
      <w:pPr>
        <w:rPr>
          <w:rFonts w:ascii="Times New Roman" w:hAnsi="Times New Roman" w:cs="Times New Roman"/>
          <w:kern w:val="2"/>
          <w:sz w:val="22"/>
          <w:szCs w:val="22"/>
        </w:rPr>
      </w:pPr>
    </w:p>
    <w:p w14:paraId="11B236B3" w14:textId="6998B0FC" w:rsidR="001B0EC1" w:rsidRPr="00E1012C" w:rsidRDefault="001B0EC1"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t>Organic Fertilizer, Compost (Mechanically Applied), Humates, Mycorrhizae soil amendments for Seeding (Native) methods drill, hydraulic</w:t>
      </w:r>
      <w:r w:rsidR="009B389D"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 and broadcast will </w:t>
      </w:r>
      <w:proofErr w:type="gramStart"/>
      <w:r w:rsidRPr="00E1012C">
        <w:rPr>
          <w:rFonts w:ascii="Times New Roman" w:hAnsi="Times New Roman" w:cs="Times New Roman"/>
          <w:kern w:val="2"/>
          <w:sz w:val="22"/>
          <w:szCs w:val="22"/>
        </w:rPr>
        <w:t>be measured</w:t>
      </w:r>
      <w:proofErr w:type="gramEnd"/>
      <w:r w:rsidRPr="00E1012C">
        <w:rPr>
          <w:rFonts w:ascii="Times New Roman" w:hAnsi="Times New Roman" w:cs="Times New Roman"/>
          <w:kern w:val="2"/>
          <w:sz w:val="22"/>
          <w:szCs w:val="22"/>
        </w:rPr>
        <w:t xml:space="preserve"> by the actual quantity of material applied and accepted</w:t>
      </w:r>
      <w:r w:rsidR="009B389D" w:rsidRPr="00E1012C">
        <w:rPr>
          <w:rFonts w:ascii="Times New Roman" w:hAnsi="Times New Roman" w:cs="Times New Roman"/>
          <w:kern w:val="2"/>
          <w:sz w:val="22"/>
          <w:szCs w:val="22"/>
        </w:rPr>
        <w:t>.</w:t>
      </w:r>
    </w:p>
    <w:p w14:paraId="7C699AF4" w14:textId="77777777" w:rsidR="0086627E" w:rsidRPr="00E1012C" w:rsidRDefault="0086627E" w:rsidP="00653447">
      <w:pPr>
        <w:rPr>
          <w:rFonts w:ascii="Times New Roman" w:hAnsi="Times New Roman" w:cs="Times New Roman"/>
          <w:kern w:val="2"/>
          <w:sz w:val="22"/>
          <w:szCs w:val="22"/>
        </w:rPr>
      </w:pPr>
    </w:p>
    <w:p w14:paraId="47DD2988" w14:textId="24AB12F7" w:rsidR="007F46C4" w:rsidRPr="00E1012C" w:rsidRDefault="001B0EC1"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t>Measurement for acres will be by slope distances.</w:t>
      </w:r>
    </w:p>
    <w:p w14:paraId="19789FA2" w14:textId="77777777" w:rsidR="00E8418D" w:rsidRPr="00E1012C" w:rsidRDefault="00E8418D" w:rsidP="00653447">
      <w:pPr>
        <w:rPr>
          <w:rFonts w:ascii="Times New Roman" w:hAnsi="Times New Roman" w:cs="Times New Roman"/>
          <w:kern w:val="2"/>
          <w:sz w:val="22"/>
          <w:szCs w:val="22"/>
        </w:rPr>
      </w:pPr>
    </w:p>
    <w:p w14:paraId="2F05BB44" w14:textId="4E944A1D" w:rsidR="001B0EC1" w:rsidRPr="00E1012C" w:rsidRDefault="001B0EC1" w:rsidP="007F46C4">
      <w:pPr>
        <w:widowControl/>
        <w:autoSpaceDE/>
        <w:autoSpaceDN/>
        <w:jc w:val="center"/>
        <w:rPr>
          <w:rFonts w:ascii="Times New Roman" w:hAnsi="Times New Roman" w:cs="Times New Roman"/>
          <w:b/>
          <w:bCs/>
          <w:kern w:val="2"/>
          <w:sz w:val="22"/>
          <w:szCs w:val="22"/>
        </w:rPr>
      </w:pPr>
      <w:r w:rsidRPr="00E1012C">
        <w:rPr>
          <w:rFonts w:ascii="Times New Roman" w:hAnsi="Times New Roman" w:cs="Times New Roman"/>
          <w:b/>
          <w:bCs/>
          <w:kern w:val="2"/>
          <w:sz w:val="22"/>
          <w:szCs w:val="22"/>
        </w:rPr>
        <w:t>BASIS OF PAYMENT</w:t>
      </w:r>
    </w:p>
    <w:p w14:paraId="57269492" w14:textId="77777777" w:rsidR="0086627E" w:rsidRPr="00E1012C" w:rsidRDefault="0086627E" w:rsidP="00653447">
      <w:pPr>
        <w:jc w:val="center"/>
        <w:rPr>
          <w:rFonts w:ascii="Times New Roman" w:hAnsi="Times New Roman" w:cs="Times New Roman"/>
          <w:kern w:val="2"/>
          <w:sz w:val="22"/>
          <w:szCs w:val="22"/>
        </w:rPr>
      </w:pPr>
    </w:p>
    <w:p w14:paraId="09EDDB93" w14:textId="4FAFC304" w:rsidR="008A31EA" w:rsidRPr="00E1012C" w:rsidRDefault="001B0EC1" w:rsidP="00653447">
      <w:pPr>
        <w:rPr>
          <w:rFonts w:ascii="Times New Roman" w:hAnsi="Times New Roman" w:cs="Times New Roman"/>
          <w:kern w:val="2"/>
          <w:sz w:val="22"/>
          <w:szCs w:val="22"/>
        </w:rPr>
      </w:pPr>
      <w:r w:rsidRPr="00E1012C">
        <w:rPr>
          <w:rFonts w:ascii="Times New Roman" w:hAnsi="Times New Roman" w:cs="Times New Roman"/>
          <w:b/>
          <w:bCs/>
          <w:kern w:val="2"/>
          <w:sz w:val="22"/>
          <w:szCs w:val="22"/>
        </w:rPr>
        <w:t>212.</w:t>
      </w:r>
      <w:r w:rsidR="00A34AD6" w:rsidRPr="00E1012C">
        <w:rPr>
          <w:rFonts w:ascii="Times New Roman" w:hAnsi="Times New Roman" w:cs="Times New Roman"/>
          <w:b/>
          <w:bCs/>
          <w:kern w:val="2"/>
          <w:sz w:val="22"/>
          <w:szCs w:val="22"/>
        </w:rPr>
        <w:t>10</w:t>
      </w:r>
      <w:r w:rsidRPr="00E1012C">
        <w:rPr>
          <w:rFonts w:ascii="Times New Roman" w:hAnsi="Times New Roman" w:cs="Times New Roman"/>
          <w:kern w:val="2"/>
          <w:sz w:val="22"/>
          <w:szCs w:val="22"/>
        </w:rPr>
        <w:tab/>
        <w:t xml:space="preserve">The accepted quantities of lawn seeding, native seeding, soil conditioning, and </w:t>
      </w:r>
      <w:r w:rsidR="009B389D" w:rsidRPr="00E1012C">
        <w:rPr>
          <w:rFonts w:ascii="Times New Roman" w:hAnsi="Times New Roman" w:cs="Times New Roman"/>
          <w:kern w:val="2"/>
          <w:sz w:val="22"/>
          <w:szCs w:val="22"/>
        </w:rPr>
        <w:t xml:space="preserve">sod </w:t>
      </w:r>
      <w:r w:rsidRPr="00E1012C">
        <w:rPr>
          <w:rFonts w:ascii="Times New Roman" w:hAnsi="Times New Roman" w:cs="Times New Roman"/>
          <w:kern w:val="2"/>
          <w:sz w:val="22"/>
          <w:szCs w:val="22"/>
        </w:rPr>
        <w:t xml:space="preserve">will </w:t>
      </w:r>
      <w:proofErr w:type="gramStart"/>
      <w:r w:rsidRPr="00E1012C">
        <w:rPr>
          <w:rFonts w:ascii="Times New Roman" w:hAnsi="Times New Roman" w:cs="Times New Roman"/>
          <w:kern w:val="2"/>
          <w:sz w:val="22"/>
          <w:szCs w:val="22"/>
        </w:rPr>
        <w:t>be paid</w:t>
      </w:r>
      <w:proofErr w:type="gramEnd"/>
      <w:r w:rsidRPr="00E1012C">
        <w:rPr>
          <w:rFonts w:ascii="Times New Roman" w:hAnsi="Times New Roman" w:cs="Times New Roman"/>
          <w:kern w:val="2"/>
          <w:sz w:val="22"/>
          <w:szCs w:val="22"/>
        </w:rPr>
        <w:t xml:space="preserve"> for at the contract unit price for each of the pay items listed below that appear in the bid schedule.</w:t>
      </w:r>
      <w:r w:rsidR="00710C47" w:rsidRPr="00E1012C">
        <w:rPr>
          <w:rFonts w:ascii="Times New Roman" w:hAnsi="Times New Roman" w:cs="Times New Roman"/>
          <w:kern w:val="2"/>
          <w:sz w:val="22"/>
          <w:szCs w:val="22"/>
        </w:rPr>
        <w:t xml:space="preserve">  Rejected seed </w:t>
      </w:r>
      <w:r w:rsidR="00D83F93" w:rsidRPr="00E1012C">
        <w:rPr>
          <w:rFonts w:ascii="Times New Roman" w:hAnsi="Times New Roman" w:cs="Times New Roman"/>
          <w:kern w:val="2"/>
          <w:sz w:val="22"/>
          <w:szCs w:val="22"/>
        </w:rPr>
        <w:t xml:space="preserve">that has been </w:t>
      </w:r>
      <w:r w:rsidR="00710C47" w:rsidRPr="00E1012C">
        <w:rPr>
          <w:rFonts w:ascii="Times New Roman" w:hAnsi="Times New Roman" w:cs="Times New Roman"/>
          <w:kern w:val="2"/>
          <w:sz w:val="22"/>
          <w:szCs w:val="22"/>
        </w:rPr>
        <w:t xml:space="preserve">stored longer </w:t>
      </w:r>
      <w:proofErr w:type="gramStart"/>
      <w:r w:rsidR="00710C47" w:rsidRPr="00E1012C">
        <w:rPr>
          <w:rFonts w:ascii="Times New Roman" w:hAnsi="Times New Roman" w:cs="Times New Roman"/>
          <w:kern w:val="2"/>
          <w:sz w:val="22"/>
          <w:szCs w:val="22"/>
        </w:rPr>
        <w:t xml:space="preserve">than  </w:t>
      </w:r>
      <w:r w:rsidR="00B617F3" w:rsidRPr="00682F64">
        <w:rPr>
          <w:rFonts w:ascii="Times New Roman" w:hAnsi="Times New Roman" w:cs="Times New Roman"/>
          <w:kern w:val="2"/>
          <w:sz w:val="22"/>
          <w:szCs w:val="22"/>
        </w:rPr>
        <w:t>30</w:t>
      </w:r>
      <w:proofErr w:type="gramEnd"/>
      <w:r w:rsidR="00B617F3">
        <w:rPr>
          <w:rFonts w:ascii="Times New Roman" w:hAnsi="Times New Roman" w:cs="Times New Roman"/>
          <w:kern w:val="2"/>
          <w:sz w:val="22"/>
          <w:szCs w:val="22"/>
        </w:rPr>
        <w:t xml:space="preserve"> </w:t>
      </w:r>
      <w:r w:rsidR="00710C47" w:rsidRPr="00E1012C">
        <w:rPr>
          <w:rFonts w:ascii="Times New Roman" w:hAnsi="Times New Roman" w:cs="Times New Roman"/>
          <w:kern w:val="2"/>
          <w:sz w:val="22"/>
          <w:szCs w:val="22"/>
        </w:rPr>
        <w:t>days shall be re-ordered at the expense of the Contractor.</w:t>
      </w:r>
    </w:p>
    <w:p w14:paraId="356BD144" w14:textId="68B629FB" w:rsidR="008A31EA" w:rsidRPr="00E1012C" w:rsidRDefault="008A31EA" w:rsidP="00653447">
      <w:pPr>
        <w:widowControl/>
        <w:autoSpaceDE/>
        <w:autoSpaceDN/>
        <w:rPr>
          <w:rFonts w:ascii="Times New Roman" w:hAnsi="Times New Roman" w:cs="Times New Roman"/>
          <w:kern w:val="2"/>
          <w:sz w:val="22"/>
          <w:szCs w:val="22"/>
        </w:rPr>
      </w:pPr>
    </w:p>
    <w:p w14:paraId="050D4EE7" w14:textId="200847BF" w:rsidR="001B0EC1" w:rsidRPr="00E1012C" w:rsidRDefault="001B0EC1"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Payment will </w:t>
      </w:r>
      <w:proofErr w:type="gramStart"/>
      <w:r w:rsidRPr="00E1012C">
        <w:rPr>
          <w:rFonts w:ascii="Times New Roman" w:hAnsi="Times New Roman" w:cs="Times New Roman"/>
          <w:kern w:val="2"/>
          <w:sz w:val="22"/>
          <w:szCs w:val="22"/>
        </w:rPr>
        <w:t>be made</w:t>
      </w:r>
      <w:proofErr w:type="gramEnd"/>
      <w:r w:rsidRPr="00E1012C">
        <w:rPr>
          <w:rFonts w:ascii="Times New Roman" w:hAnsi="Times New Roman" w:cs="Times New Roman"/>
          <w:kern w:val="2"/>
          <w:sz w:val="22"/>
          <w:szCs w:val="22"/>
        </w:rPr>
        <w:t xml:space="preserve"> under:</w:t>
      </w:r>
    </w:p>
    <w:p w14:paraId="5495D59E" w14:textId="77777777" w:rsidR="0086627E" w:rsidRPr="00E1012C" w:rsidRDefault="0086627E" w:rsidP="00653447">
      <w:pPr>
        <w:rPr>
          <w:rFonts w:ascii="Times New Roman" w:hAnsi="Times New Roman" w:cs="Times New Roman"/>
          <w:kern w:val="2"/>
          <w:sz w:val="22"/>
          <w:szCs w:val="22"/>
        </w:rPr>
      </w:pPr>
    </w:p>
    <w:tbl>
      <w:tblPr>
        <w:tblStyle w:val="ListTable1Light"/>
        <w:tblW w:w="10710" w:type="dxa"/>
        <w:tblLook w:val="04A0" w:firstRow="1" w:lastRow="0" w:firstColumn="1" w:lastColumn="0" w:noHBand="0" w:noVBand="1"/>
      </w:tblPr>
      <w:tblGrid>
        <w:gridCol w:w="6570"/>
        <w:gridCol w:w="4140"/>
      </w:tblGrid>
      <w:tr w:rsidR="001B0EC1" w:rsidRPr="00E1012C" w14:paraId="1E937295" w14:textId="77777777" w:rsidTr="00121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Borders>
              <w:bottom w:val="none" w:sz="0" w:space="0" w:color="auto"/>
            </w:tcBorders>
          </w:tcPr>
          <w:p w14:paraId="6A98A5BE" w14:textId="77777777" w:rsidR="001B0EC1" w:rsidRPr="00E1012C" w:rsidRDefault="001B0EC1" w:rsidP="002553C9">
            <w:pPr>
              <w:ind w:left="160"/>
              <w:rPr>
                <w:rFonts w:ascii="Times New Roman" w:hAnsi="Times New Roman" w:cs="Times New Roman"/>
                <w:kern w:val="2"/>
                <w:sz w:val="22"/>
                <w:szCs w:val="22"/>
              </w:rPr>
            </w:pPr>
            <w:r w:rsidRPr="00E1012C">
              <w:rPr>
                <w:rFonts w:ascii="Times New Roman" w:hAnsi="Times New Roman" w:cs="Times New Roman"/>
                <w:bCs w:val="0"/>
                <w:kern w:val="2"/>
                <w:sz w:val="22"/>
                <w:szCs w:val="22"/>
              </w:rPr>
              <w:t>Pay Item</w:t>
            </w:r>
          </w:p>
        </w:tc>
        <w:tc>
          <w:tcPr>
            <w:tcW w:w="4140" w:type="dxa"/>
            <w:tcBorders>
              <w:bottom w:val="none" w:sz="0" w:space="0" w:color="auto"/>
            </w:tcBorders>
          </w:tcPr>
          <w:p w14:paraId="7D1B6234" w14:textId="77777777" w:rsidR="001B0EC1" w:rsidRPr="00E1012C" w:rsidRDefault="001B0EC1" w:rsidP="006534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bCs w:val="0"/>
                <w:kern w:val="2"/>
                <w:sz w:val="22"/>
                <w:szCs w:val="22"/>
              </w:rPr>
              <w:t>Pay Unit</w:t>
            </w:r>
          </w:p>
        </w:tc>
      </w:tr>
      <w:tr w:rsidR="001B0EC1" w:rsidRPr="00E1012C" w14:paraId="48BFC375"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199F8431" w14:textId="160426C8"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Organic Fertilizer</w:t>
            </w:r>
          </w:p>
        </w:tc>
        <w:tc>
          <w:tcPr>
            <w:tcW w:w="4140" w:type="dxa"/>
          </w:tcPr>
          <w:p w14:paraId="179EF8E9" w14:textId="38507D6E" w:rsidR="001B0EC1" w:rsidRPr="00E1012C" w:rsidRDefault="001B0EC1"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Pound</w:t>
            </w:r>
          </w:p>
        </w:tc>
      </w:tr>
      <w:tr w:rsidR="001B0EC1" w:rsidRPr="00E1012C" w14:paraId="62D0C65F"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7FBA3DE9" w14:textId="224DF731"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Compost (Mechanically Applied)</w:t>
            </w:r>
          </w:p>
        </w:tc>
        <w:tc>
          <w:tcPr>
            <w:tcW w:w="4140" w:type="dxa"/>
          </w:tcPr>
          <w:p w14:paraId="26E60EC1" w14:textId="77777777" w:rsidR="001B0EC1" w:rsidRPr="00E1012C" w:rsidRDefault="001B0EC1"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Cubic Yard</w:t>
            </w:r>
          </w:p>
        </w:tc>
      </w:tr>
      <w:tr w:rsidR="001B0EC1" w:rsidRPr="00E1012C" w14:paraId="7459ED0B"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7E57168E" w14:textId="009698CD"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Biotic Soil Amendments (Hydraulic Applied)</w:t>
            </w:r>
          </w:p>
        </w:tc>
        <w:tc>
          <w:tcPr>
            <w:tcW w:w="4140" w:type="dxa"/>
          </w:tcPr>
          <w:p w14:paraId="6E0942F0" w14:textId="2C709710" w:rsidR="001B0EC1" w:rsidRPr="00E1012C" w:rsidRDefault="001B0EC1"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Pound</w:t>
            </w:r>
          </w:p>
        </w:tc>
      </w:tr>
      <w:tr w:rsidR="001B0EC1" w:rsidRPr="00E1012C" w14:paraId="34F0308E"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38E7A294" w14:textId="0432A0BC"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Humate</w:t>
            </w:r>
          </w:p>
        </w:tc>
        <w:tc>
          <w:tcPr>
            <w:tcW w:w="4140" w:type="dxa"/>
          </w:tcPr>
          <w:p w14:paraId="2954CAAE" w14:textId="254D07A4" w:rsidR="001B0EC1" w:rsidRPr="00E1012C" w:rsidRDefault="001B0EC1"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Pound</w:t>
            </w:r>
          </w:p>
        </w:tc>
      </w:tr>
      <w:tr w:rsidR="001B0EC1" w:rsidRPr="00E1012C" w14:paraId="22046C7B"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7D838C07" w14:textId="2AFFCFC2"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Mycorrhizae</w:t>
            </w:r>
          </w:p>
        </w:tc>
        <w:tc>
          <w:tcPr>
            <w:tcW w:w="4140" w:type="dxa"/>
          </w:tcPr>
          <w:p w14:paraId="3A9FDD95" w14:textId="32D21F18" w:rsidR="001B0EC1" w:rsidRPr="00E1012C" w:rsidRDefault="001B0EC1"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Pound</w:t>
            </w:r>
          </w:p>
        </w:tc>
      </w:tr>
      <w:tr w:rsidR="001B0EC1" w:rsidRPr="00E1012C" w14:paraId="5DE1720E"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1EC26BE0" w14:textId="0E9D2F94"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Elemental Sulfur</w:t>
            </w:r>
          </w:p>
        </w:tc>
        <w:tc>
          <w:tcPr>
            <w:tcW w:w="4140" w:type="dxa"/>
          </w:tcPr>
          <w:p w14:paraId="23B124E7" w14:textId="3F36F0B8" w:rsidR="001B0EC1" w:rsidRPr="00E1012C" w:rsidRDefault="001B0EC1"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Pound</w:t>
            </w:r>
          </w:p>
        </w:tc>
      </w:tr>
      <w:tr w:rsidR="001B0EC1" w:rsidRPr="00E1012C" w14:paraId="3E6B10D7"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2CE16F82" w14:textId="1D27B749"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 xml:space="preserve">Seeding (Native) Drill </w:t>
            </w:r>
          </w:p>
        </w:tc>
        <w:tc>
          <w:tcPr>
            <w:tcW w:w="4140" w:type="dxa"/>
          </w:tcPr>
          <w:p w14:paraId="5F7FA1B2" w14:textId="77777777" w:rsidR="001B0EC1" w:rsidRPr="00E1012C" w:rsidRDefault="001B0EC1"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1B0EC1" w:rsidRPr="00E1012C" w14:paraId="6363D936"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2C71E684" w14:textId="3209FB0B" w:rsidR="001B0EC1"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(Native) Hydraulic</w:t>
            </w:r>
          </w:p>
        </w:tc>
        <w:tc>
          <w:tcPr>
            <w:tcW w:w="4140" w:type="dxa"/>
          </w:tcPr>
          <w:p w14:paraId="28A52AB3" w14:textId="77777777" w:rsidR="001B0EC1" w:rsidRPr="00E1012C" w:rsidRDefault="001B0EC1"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1B0EC1" w:rsidRPr="00E1012C" w14:paraId="6991CB56"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0890D1B3" w14:textId="12C7DC9C" w:rsidR="001219AA" w:rsidRPr="00E1012C" w:rsidRDefault="001B0EC1"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(Native) Broadcast</w:t>
            </w:r>
          </w:p>
        </w:tc>
        <w:tc>
          <w:tcPr>
            <w:tcW w:w="4140" w:type="dxa"/>
          </w:tcPr>
          <w:p w14:paraId="36C974C7" w14:textId="2870B3EE" w:rsidR="001219AA" w:rsidRPr="00E1012C" w:rsidRDefault="001B0EC1"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2553C9" w:rsidRPr="00E1012C" w14:paraId="64CC3E2E"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1C8E6FA4" w14:textId="6053183E" w:rsidR="002553C9" w:rsidRPr="00E1012C" w:rsidRDefault="002553C9"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(Wetland) Drill</w:t>
            </w:r>
          </w:p>
        </w:tc>
        <w:tc>
          <w:tcPr>
            <w:tcW w:w="4140" w:type="dxa"/>
          </w:tcPr>
          <w:p w14:paraId="1F5D993B" w14:textId="3D726C78" w:rsidR="002553C9" w:rsidRPr="00E1012C" w:rsidRDefault="002553C9"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2553C9" w:rsidRPr="00E1012C" w14:paraId="2D2CF10A"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1C1B76F4" w14:textId="173B750D" w:rsidR="002553C9" w:rsidRPr="00E1012C" w:rsidRDefault="002553C9"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(Wetland) Hydraulic</w:t>
            </w:r>
          </w:p>
        </w:tc>
        <w:tc>
          <w:tcPr>
            <w:tcW w:w="4140" w:type="dxa"/>
          </w:tcPr>
          <w:p w14:paraId="64AF1E5E" w14:textId="61D0E98D" w:rsidR="002553C9" w:rsidRPr="00E1012C" w:rsidRDefault="002553C9"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2553C9" w:rsidRPr="00E1012C" w14:paraId="15E9BCFC"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602794F9" w14:textId="0566CAB7" w:rsidR="002553C9" w:rsidRPr="00E1012C" w:rsidRDefault="002553C9"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(Wetland) Broadcast</w:t>
            </w:r>
          </w:p>
        </w:tc>
        <w:tc>
          <w:tcPr>
            <w:tcW w:w="4140" w:type="dxa"/>
          </w:tcPr>
          <w:p w14:paraId="698B091E" w14:textId="4CD2CF65" w:rsidR="002553C9" w:rsidRPr="00E1012C" w:rsidRDefault="002553C9"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370F70" w:rsidRPr="00E1012C" w14:paraId="74F92AFE"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54D51144" w14:textId="01CA1045" w:rsidR="00370F70" w:rsidRPr="00E1012C" w:rsidRDefault="00370F70"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(Temporary)</w:t>
            </w:r>
          </w:p>
        </w:tc>
        <w:tc>
          <w:tcPr>
            <w:tcW w:w="4140" w:type="dxa"/>
          </w:tcPr>
          <w:p w14:paraId="0D0431DA" w14:textId="0C788097" w:rsidR="00370F70" w:rsidRPr="00E1012C" w:rsidRDefault="00370F70"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2553C9" w:rsidRPr="00E1012C" w14:paraId="0EE69EB6"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32FEF34A" w14:textId="1B2814E9" w:rsidR="002553C9" w:rsidRPr="00E1012C" w:rsidRDefault="002553C9"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Seeding (Lawn)</w:t>
            </w:r>
          </w:p>
        </w:tc>
        <w:tc>
          <w:tcPr>
            <w:tcW w:w="4140" w:type="dxa"/>
          </w:tcPr>
          <w:p w14:paraId="79C82955" w14:textId="4E8F6AE3" w:rsidR="002553C9" w:rsidRPr="00E1012C" w:rsidRDefault="00E8418D" w:rsidP="006534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Acre</w:t>
            </w:r>
          </w:p>
        </w:tc>
      </w:tr>
      <w:tr w:rsidR="002553C9" w:rsidRPr="00E1012C" w14:paraId="72A169EB"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517E70A5" w14:textId="082D7F5A" w:rsidR="002553C9" w:rsidRPr="00E1012C" w:rsidRDefault="002553C9" w:rsidP="002553C9">
            <w:pPr>
              <w:ind w:left="160"/>
              <w:rPr>
                <w:rFonts w:ascii="Times New Roman" w:hAnsi="Times New Roman" w:cs="Times New Roman"/>
                <w:b w:val="0"/>
                <w:kern w:val="2"/>
                <w:sz w:val="22"/>
                <w:szCs w:val="22"/>
              </w:rPr>
            </w:pPr>
            <w:r w:rsidRPr="00E1012C">
              <w:rPr>
                <w:rFonts w:ascii="Times New Roman" w:hAnsi="Times New Roman" w:cs="Times New Roman"/>
                <w:b w:val="0"/>
                <w:kern w:val="2"/>
                <w:sz w:val="22"/>
                <w:szCs w:val="22"/>
              </w:rPr>
              <w:t>Sod</w:t>
            </w:r>
          </w:p>
        </w:tc>
        <w:tc>
          <w:tcPr>
            <w:tcW w:w="4140" w:type="dxa"/>
          </w:tcPr>
          <w:p w14:paraId="7AB45157" w14:textId="62E125A7" w:rsidR="002553C9" w:rsidRPr="00E1012C" w:rsidRDefault="002553C9" w:rsidP="006534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2"/>
                <w:szCs w:val="22"/>
              </w:rPr>
            </w:pPr>
            <w:r w:rsidRPr="00E1012C">
              <w:rPr>
                <w:rFonts w:ascii="Times New Roman" w:hAnsi="Times New Roman" w:cs="Times New Roman"/>
                <w:kern w:val="2"/>
                <w:sz w:val="22"/>
                <w:szCs w:val="22"/>
              </w:rPr>
              <w:t>Square Foot</w:t>
            </w:r>
          </w:p>
        </w:tc>
      </w:tr>
    </w:tbl>
    <w:p w14:paraId="6F1BEA15" w14:textId="77777777" w:rsidR="00A42778" w:rsidRPr="00E1012C" w:rsidRDefault="00A42778" w:rsidP="00653447">
      <w:pPr>
        <w:rPr>
          <w:rFonts w:ascii="Times New Roman" w:hAnsi="Times New Roman" w:cs="Times New Roman"/>
          <w:kern w:val="2"/>
          <w:sz w:val="22"/>
          <w:szCs w:val="22"/>
        </w:rPr>
      </w:pPr>
    </w:p>
    <w:p w14:paraId="32CE7E81" w14:textId="5CE92C7E" w:rsidR="00501238" w:rsidRPr="00E1012C" w:rsidRDefault="00501238" w:rsidP="00E126A7">
      <w:pPr>
        <w:spacing w:after="120"/>
        <w:rPr>
          <w:rFonts w:ascii="Times New Roman" w:hAnsi="Times New Roman" w:cs="Times New Roman"/>
          <w:kern w:val="2"/>
          <w:sz w:val="22"/>
          <w:szCs w:val="22"/>
        </w:rPr>
      </w:pPr>
      <w:r w:rsidRPr="00E1012C">
        <w:rPr>
          <w:rFonts w:ascii="Times New Roman" w:hAnsi="Times New Roman" w:cs="Times New Roman"/>
          <w:kern w:val="2"/>
          <w:sz w:val="22"/>
          <w:szCs w:val="22"/>
        </w:rPr>
        <w:t>Topsoil preparation including incorporating and applying amendments, seedbed preparation</w:t>
      </w:r>
      <w:r>
        <w:rPr>
          <w:rFonts w:ascii="Times New Roman" w:hAnsi="Times New Roman" w:cs="Times New Roman"/>
          <w:kern w:val="2"/>
          <w:sz w:val="22"/>
          <w:szCs w:val="22"/>
        </w:rPr>
        <w:t xml:space="preserve">, </w:t>
      </w:r>
      <w:r w:rsidRPr="00E1012C">
        <w:rPr>
          <w:rFonts w:ascii="Times New Roman" w:hAnsi="Times New Roman" w:cs="Times New Roman"/>
          <w:kern w:val="2"/>
          <w:sz w:val="22"/>
          <w:szCs w:val="22"/>
        </w:rPr>
        <w:t xml:space="preserve">water, and seed mix (LBS PLS / Acre) will not </w:t>
      </w:r>
      <w:proofErr w:type="gramStart"/>
      <w:r w:rsidRPr="00E1012C">
        <w:rPr>
          <w:rFonts w:ascii="Times New Roman" w:hAnsi="Times New Roman" w:cs="Times New Roman"/>
          <w:kern w:val="2"/>
          <w:sz w:val="22"/>
          <w:szCs w:val="22"/>
        </w:rPr>
        <w:t>be measured</w:t>
      </w:r>
      <w:proofErr w:type="gramEnd"/>
      <w:r w:rsidRPr="00E1012C">
        <w:rPr>
          <w:rFonts w:ascii="Times New Roman" w:hAnsi="Times New Roman" w:cs="Times New Roman"/>
          <w:kern w:val="2"/>
          <w:sz w:val="22"/>
          <w:szCs w:val="22"/>
        </w:rPr>
        <w:t xml:space="preserve"> and paid for separately but shall be included in the work.</w:t>
      </w:r>
    </w:p>
    <w:p w14:paraId="73E806D9" w14:textId="69658673" w:rsidR="001B0EC1" w:rsidRPr="00E1012C" w:rsidRDefault="001B0EC1" w:rsidP="00E126A7">
      <w:pPr>
        <w:spacing w:after="120"/>
        <w:rPr>
          <w:rFonts w:ascii="Times New Roman" w:hAnsi="Times New Roman" w:cs="Times New Roman"/>
          <w:kern w:val="2"/>
          <w:sz w:val="22"/>
          <w:szCs w:val="22"/>
        </w:rPr>
      </w:pPr>
      <w:r w:rsidRPr="00E1012C">
        <w:rPr>
          <w:rFonts w:ascii="Times New Roman" w:hAnsi="Times New Roman" w:cs="Times New Roman"/>
          <w:kern w:val="2"/>
          <w:sz w:val="22"/>
          <w:szCs w:val="22"/>
        </w:rPr>
        <w:t>Calibrating, adjusting</w:t>
      </w:r>
      <w:r w:rsidR="008309A5" w:rsidRPr="00E1012C">
        <w:rPr>
          <w:rFonts w:ascii="Times New Roman" w:hAnsi="Times New Roman" w:cs="Times New Roman"/>
          <w:kern w:val="2"/>
          <w:sz w:val="22"/>
          <w:szCs w:val="22"/>
        </w:rPr>
        <w:t>,</w:t>
      </w:r>
      <w:r w:rsidRPr="00E1012C">
        <w:rPr>
          <w:rFonts w:ascii="Times New Roman" w:hAnsi="Times New Roman" w:cs="Times New Roman"/>
          <w:kern w:val="2"/>
          <w:sz w:val="22"/>
          <w:szCs w:val="22"/>
        </w:rPr>
        <w:t xml:space="preserve"> or readjusting seeding or fertilizing equipment will not </w:t>
      </w:r>
      <w:proofErr w:type="gramStart"/>
      <w:r w:rsidRPr="00E1012C">
        <w:rPr>
          <w:rFonts w:ascii="Times New Roman" w:hAnsi="Times New Roman" w:cs="Times New Roman"/>
          <w:kern w:val="2"/>
          <w:sz w:val="22"/>
          <w:szCs w:val="22"/>
        </w:rPr>
        <w:t>be measured</w:t>
      </w:r>
      <w:proofErr w:type="gramEnd"/>
      <w:r w:rsidRPr="00E1012C">
        <w:rPr>
          <w:rFonts w:ascii="Times New Roman" w:hAnsi="Times New Roman" w:cs="Times New Roman"/>
          <w:kern w:val="2"/>
          <w:sz w:val="22"/>
          <w:szCs w:val="22"/>
        </w:rPr>
        <w:t xml:space="preserve"> and paid for separately but shall be included in the work.</w:t>
      </w:r>
    </w:p>
    <w:p w14:paraId="275BAE64" w14:textId="6299ABA2" w:rsidR="001B0EC1" w:rsidRPr="00E1012C" w:rsidRDefault="001B0EC1" w:rsidP="00E126A7">
      <w:pPr>
        <w:spacing w:after="12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No additional cost will </w:t>
      </w:r>
      <w:proofErr w:type="gramStart"/>
      <w:r w:rsidRPr="00E1012C">
        <w:rPr>
          <w:rFonts w:ascii="Times New Roman" w:hAnsi="Times New Roman" w:cs="Times New Roman"/>
          <w:kern w:val="2"/>
          <w:sz w:val="22"/>
          <w:szCs w:val="22"/>
        </w:rPr>
        <w:t>be accepted</w:t>
      </w:r>
      <w:proofErr w:type="gramEnd"/>
      <w:r w:rsidRPr="00E1012C">
        <w:rPr>
          <w:rFonts w:ascii="Times New Roman" w:hAnsi="Times New Roman" w:cs="Times New Roman"/>
          <w:kern w:val="2"/>
          <w:sz w:val="22"/>
          <w:szCs w:val="22"/>
        </w:rPr>
        <w:t xml:space="preserve"> for approved substitution of specified seed mix.</w:t>
      </w:r>
    </w:p>
    <w:p w14:paraId="033DFA0A" w14:textId="75AB2225" w:rsidR="001B0EC1" w:rsidRDefault="001B0EC1" w:rsidP="00E126A7">
      <w:pPr>
        <w:spacing w:after="120"/>
        <w:rPr>
          <w:rFonts w:ascii="Times New Roman" w:hAnsi="Times New Roman" w:cs="Times New Roman"/>
          <w:kern w:val="2"/>
          <w:sz w:val="22"/>
          <w:szCs w:val="22"/>
        </w:rPr>
      </w:pPr>
      <w:r w:rsidRPr="00E1012C">
        <w:rPr>
          <w:rFonts w:ascii="Times New Roman" w:hAnsi="Times New Roman" w:cs="Times New Roman"/>
          <w:kern w:val="2"/>
          <w:sz w:val="22"/>
          <w:szCs w:val="22"/>
        </w:rPr>
        <w:t xml:space="preserve">No payment will </w:t>
      </w:r>
      <w:proofErr w:type="gramStart"/>
      <w:r w:rsidRPr="00E1012C">
        <w:rPr>
          <w:rFonts w:ascii="Times New Roman" w:hAnsi="Times New Roman" w:cs="Times New Roman"/>
          <w:kern w:val="2"/>
          <w:sz w:val="22"/>
          <w:szCs w:val="22"/>
        </w:rPr>
        <w:t>be made</w:t>
      </w:r>
      <w:proofErr w:type="gramEnd"/>
      <w:r w:rsidRPr="00E1012C">
        <w:rPr>
          <w:rFonts w:ascii="Times New Roman" w:hAnsi="Times New Roman" w:cs="Times New Roman"/>
          <w:kern w:val="2"/>
          <w:sz w:val="22"/>
          <w:szCs w:val="22"/>
        </w:rPr>
        <w:t xml:space="preserve"> for areas seeded using one of the seeding methods without receiving signed Seed and Amendment Quantities </w:t>
      </w:r>
      <w:r w:rsidR="00F408F4" w:rsidRPr="00E1012C">
        <w:rPr>
          <w:rFonts w:ascii="Times New Roman" w:hAnsi="Times New Roman" w:cs="Times New Roman"/>
          <w:kern w:val="2"/>
          <w:sz w:val="22"/>
          <w:szCs w:val="22"/>
        </w:rPr>
        <w:t xml:space="preserve">Worksheet </w:t>
      </w:r>
      <w:r w:rsidRPr="00E1012C">
        <w:rPr>
          <w:rFonts w:ascii="Times New Roman" w:hAnsi="Times New Roman" w:cs="Times New Roman"/>
          <w:kern w:val="2"/>
          <w:sz w:val="22"/>
          <w:szCs w:val="22"/>
        </w:rPr>
        <w:t>from the Engineer.</w:t>
      </w:r>
    </w:p>
    <w:p w14:paraId="4149EC50" w14:textId="77777777" w:rsidR="00E126A7" w:rsidRPr="00E1012C" w:rsidRDefault="00E126A7" w:rsidP="00E126A7">
      <w:pPr>
        <w:spacing w:after="120"/>
        <w:rPr>
          <w:rFonts w:ascii="Times New Roman" w:hAnsi="Times New Roman" w:cs="Times New Roman"/>
          <w:kern w:val="2"/>
          <w:sz w:val="22"/>
          <w:szCs w:val="22"/>
        </w:rPr>
      </w:pPr>
    </w:p>
    <w:p w14:paraId="7BADFE96" w14:textId="7ABC1D7A" w:rsidR="001B0EC1" w:rsidRPr="00E1012C" w:rsidRDefault="001B0EC1" w:rsidP="00653447">
      <w:pPr>
        <w:rPr>
          <w:rFonts w:ascii="Times New Roman" w:hAnsi="Times New Roman" w:cs="Times New Roman"/>
          <w:kern w:val="2"/>
          <w:sz w:val="22"/>
          <w:szCs w:val="22"/>
        </w:rPr>
      </w:pPr>
      <w:r w:rsidRPr="00E1012C">
        <w:rPr>
          <w:rFonts w:ascii="Times New Roman" w:hAnsi="Times New Roman" w:cs="Times New Roman"/>
          <w:kern w:val="2"/>
          <w:sz w:val="22"/>
          <w:szCs w:val="22"/>
        </w:rPr>
        <w:lastRenderedPageBreak/>
        <w:t>Additional seedbed p</w:t>
      </w:r>
      <w:r w:rsidRPr="00E1012C">
        <w:rPr>
          <w:rStyle w:val="CommentReference"/>
          <w:rFonts w:ascii="Times New Roman" w:hAnsi="Times New Roman" w:cs="Times New Roman"/>
          <w:sz w:val="22"/>
          <w:szCs w:val="22"/>
        </w:rPr>
        <w:t>reparation prior to seeding t</w:t>
      </w:r>
      <w:r w:rsidRPr="00E1012C">
        <w:rPr>
          <w:rFonts w:ascii="Times New Roman" w:hAnsi="Times New Roman" w:cs="Times New Roman"/>
          <w:kern w:val="2"/>
          <w:sz w:val="22"/>
          <w:szCs w:val="22"/>
        </w:rPr>
        <w:t xml:space="preserve">o correct compaction or erosion from storm events will not </w:t>
      </w:r>
      <w:proofErr w:type="gramStart"/>
      <w:r w:rsidRPr="00E1012C">
        <w:rPr>
          <w:rFonts w:ascii="Times New Roman" w:hAnsi="Times New Roman" w:cs="Times New Roman"/>
          <w:kern w:val="2"/>
          <w:sz w:val="22"/>
          <w:szCs w:val="22"/>
        </w:rPr>
        <w:t>be measured</w:t>
      </w:r>
      <w:proofErr w:type="gramEnd"/>
      <w:r w:rsidRPr="00E1012C">
        <w:rPr>
          <w:rFonts w:ascii="Times New Roman" w:hAnsi="Times New Roman" w:cs="Times New Roman"/>
          <w:kern w:val="2"/>
          <w:sz w:val="22"/>
          <w:szCs w:val="22"/>
        </w:rPr>
        <w:t xml:space="preserve"> and paid for separately but shall be included in the work. </w:t>
      </w:r>
    </w:p>
    <w:p w14:paraId="54E8C149" w14:textId="77777777" w:rsidR="0086627E" w:rsidRPr="00E1012C" w:rsidRDefault="0086627E" w:rsidP="00653447">
      <w:pPr>
        <w:rPr>
          <w:rFonts w:ascii="Times New Roman" w:hAnsi="Times New Roman" w:cs="Times New Roman"/>
          <w:kern w:val="2"/>
          <w:sz w:val="22"/>
          <w:szCs w:val="22"/>
        </w:rPr>
      </w:pPr>
    </w:p>
    <w:p w14:paraId="1B6C1ADA" w14:textId="7C199A58" w:rsidR="0088681C" w:rsidRPr="00E1012C" w:rsidRDefault="001B0EC1" w:rsidP="002553C9">
      <w:p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Additional mobilizations as needed to complete seeding within allowed seeding seasons will not </w:t>
      </w:r>
      <w:proofErr w:type="gramStart"/>
      <w:r w:rsidRPr="00E1012C">
        <w:rPr>
          <w:rFonts w:ascii="Times New Roman" w:hAnsi="Times New Roman" w:cs="Times New Roman"/>
          <w:kern w:val="2"/>
          <w:sz w:val="22"/>
          <w:szCs w:val="22"/>
        </w:rPr>
        <w:t>be measured</w:t>
      </w:r>
      <w:proofErr w:type="gramEnd"/>
      <w:r w:rsidRPr="00E1012C">
        <w:rPr>
          <w:rFonts w:ascii="Times New Roman" w:hAnsi="Times New Roman" w:cs="Times New Roman"/>
          <w:kern w:val="2"/>
          <w:sz w:val="22"/>
          <w:szCs w:val="22"/>
        </w:rPr>
        <w:t xml:space="preserve"> and paid for separately but shall be included in the work.</w:t>
      </w:r>
    </w:p>
    <w:p w14:paraId="7D4319A0" w14:textId="16196404" w:rsidR="00F206BF" w:rsidRPr="00E1012C" w:rsidRDefault="00F206BF" w:rsidP="002553C9">
      <w:pPr>
        <w:rPr>
          <w:rFonts w:ascii="Times New Roman" w:hAnsi="Times New Roman" w:cs="Times New Roman"/>
          <w:kern w:val="2"/>
          <w:sz w:val="22"/>
          <w:szCs w:val="22"/>
        </w:rPr>
      </w:pPr>
    </w:p>
    <w:p w14:paraId="671EB2D6" w14:textId="1426D4EA" w:rsidR="00F206BF" w:rsidRPr="00E1012C" w:rsidRDefault="00F206BF" w:rsidP="002553C9">
      <w:pPr>
        <w:rPr>
          <w:rFonts w:ascii="Times New Roman" w:hAnsi="Times New Roman" w:cs="Times New Roman"/>
          <w:kern w:val="2"/>
          <w:sz w:val="22"/>
          <w:szCs w:val="22"/>
        </w:rPr>
      </w:pPr>
      <w:r w:rsidRPr="00E1012C">
        <w:rPr>
          <w:rFonts w:ascii="Times New Roman" w:hAnsi="Times New Roman" w:cs="Times New Roman"/>
          <w:kern w:val="2"/>
          <w:sz w:val="22"/>
          <w:szCs w:val="22"/>
        </w:rPr>
        <w:t xml:space="preserve">Removal of all competitive, non-native vegetation prior to spreading amendments will not </w:t>
      </w:r>
      <w:proofErr w:type="gramStart"/>
      <w:r w:rsidRPr="00E1012C">
        <w:rPr>
          <w:rFonts w:ascii="Times New Roman" w:hAnsi="Times New Roman" w:cs="Times New Roman"/>
          <w:kern w:val="2"/>
          <w:sz w:val="22"/>
          <w:szCs w:val="22"/>
        </w:rPr>
        <w:t>be measured</w:t>
      </w:r>
      <w:proofErr w:type="gramEnd"/>
      <w:r w:rsidRPr="00E1012C">
        <w:rPr>
          <w:rFonts w:ascii="Times New Roman" w:hAnsi="Times New Roman" w:cs="Times New Roman"/>
          <w:kern w:val="2"/>
          <w:sz w:val="22"/>
          <w:szCs w:val="22"/>
        </w:rPr>
        <w:t xml:space="preserve"> and paid for separately but shall be included in the work.</w:t>
      </w:r>
    </w:p>
    <w:sectPr w:rsidR="00F206BF" w:rsidRPr="00E1012C" w:rsidSect="00177F98">
      <w:headerReference w:type="default" r:id="rId11"/>
      <w:footerReference w:type="default" r:id="rId12"/>
      <w:footerReference w:type="first" r:id="rId13"/>
      <w:pgSz w:w="12240" w:h="15840"/>
      <w:pgMar w:top="720" w:right="1080" w:bottom="720" w:left="1080" w:header="720" w:footer="36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A01A" w14:textId="77777777" w:rsidR="00CA4B3C" w:rsidRDefault="00CA4B3C">
      <w:r>
        <w:separator/>
      </w:r>
    </w:p>
  </w:endnote>
  <w:endnote w:type="continuationSeparator" w:id="0">
    <w:p w14:paraId="52C09167" w14:textId="77777777" w:rsidR="00CA4B3C" w:rsidRDefault="00CA4B3C">
      <w:r>
        <w:continuationSeparator/>
      </w:r>
    </w:p>
  </w:endnote>
  <w:endnote w:type="continuationNotice" w:id="1">
    <w:p w14:paraId="7D9F8F0C" w14:textId="77777777" w:rsidR="00CA4B3C" w:rsidRDefault="00CA4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Narrow">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6C79" w14:textId="77777777" w:rsidR="00501238" w:rsidRDefault="00501238">
    <w:pPr>
      <w:pStyle w:val="Header"/>
      <w:tabs>
        <w:tab w:val="clear" w:pos="4320"/>
        <w:tab w:val="clear" w:pos="8640"/>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E9F5" w14:textId="77777777" w:rsidR="00501238" w:rsidRPr="00177F98" w:rsidRDefault="00501238" w:rsidP="00177F98">
    <w:pPr>
      <w:pStyle w:val="Footer"/>
      <w:numPr>
        <w:ilvl w:val="0"/>
        <w:numId w:val="0"/>
      </w:numPr>
      <w:ind w:firstLine="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6E9B" w14:textId="77777777" w:rsidR="00CA4B3C" w:rsidRDefault="00CA4B3C">
      <w:r>
        <w:separator/>
      </w:r>
    </w:p>
  </w:footnote>
  <w:footnote w:type="continuationSeparator" w:id="0">
    <w:p w14:paraId="5C215C50" w14:textId="77777777" w:rsidR="00CA4B3C" w:rsidRDefault="00CA4B3C">
      <w:r>
        <w:continuationSeparator/>
      </w:r>
    </w:p>
  </w:footnote>
  <w:footnote w:type="continuationNotice" w:id="1">
    <w:p w14:paraId="3EDCC0AB" w14:textId="77777777" w:rsidR="00CA4B3C" w:rsidRDefault="00CA4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357241"/>
      <w:docPartObj>
        <w:docPartGallery w:val="Page Numbers (Top of Page)"/>
        <w:docPartUnique/>
      </w:docPartObj>
    </w:sdtPr>
    <w:sdtEndPr>
      <w:rPr>
        <w:rFonts w:ascii="Times New Roman" w:hAnsi="Times New Roman" w:cs="Times New Roman"/>
        <w:noProof/>
        <w:sz w:val="22"/>
        <w:szCs w:val="22"/>
      </w:rPr>
    </w:sdtEndPr>
    <w:sdtContent>
      <w:p w14:paraId="31B7129D" w14:textId="7A00ED12" w:rsidR="00501238" w:rsidRPr="00D54A3A" w:rsidRDefault="00246E90" w:rsidP="00177F98">
        <w:pPr>
          <w:pStyle w:val="Header"/>
          <w:jc w:val="right"/>
          <w:rPr>
            <w:rFonts w:ascii="Times New Roman" w:hAnsi="Times New Roman" w:cs="Times New Roman"/>
            <w:sz w:val="22"/>
            <w:szCs w:val="22"/>
          </w:rPr>
        </w:pPr>
        <w:r>
          <w:rPr>
            <w:rFonts w:ascii="Times New Roman" w:hAnsi="Times New Roman" w:cs="Times New Roman"/>
            <w:sz w:val="22"/>
            <w:szCs w:val="22"/>
          </w:rPr>
          <w:t>October 1, 2021</w:t>
        </w:r>
      </w:p>
      <w:p w14:paraId="165EE544" w14:textId="77777777" w:rsidR="00501238" w:rsidRDefault="00501238">
        <w:pPr>
          <w:pStyle w:val="Header"/>
          <w:jc w:val="center"/>
        </w:pPr>
      </w:p>
      <w:p w14:paraId="1D653EA5" w14:textId="7CFF7124" w:rsidR="00501238" w:rsidRPr="00177F98" w:rsidRDefault="00501238">
        <w:pPr>
          <w:pStyle w:val="Header"/>
          <w:jc w:val="center"/>
          <w:rPr>
            <w:rFonts w:ascii="Times New Roman" w:hAnsi="Times New Roman" w:cs="Times New Roman"/>
            <w:sz w:val="22"/>
            <w:szCs w:val="22"/>
          </w:rPr>
        </w:pPr>
        <w:r w:rsidRPr="00177F98">
          <w:rPr>
            <w:rFonts w:ascii="Times New Roman" w:hAnsi="Times New Roman" w:cs="Times New Roman"/>
            <w:sz w:val="22"/>
            <w:szCs w:val="22"/>
          </w:rPr>
          <w:fldChar w:fldCharType="begin"/>
        </w:r>
        <w:r w:rsidRPr="00177F98">
          <w:rPr>
            <w:rFonts w:ascii="Times New Roman" w:hAnsi="Times New Roman" w:cs="Times New Roman"/>
            <w:sz w:val="22"/>
            <w:szCs w:val="22"/>
          </w:rPr>
          <w:instrText xml:space="preserve"> PAGE   \* MERGEFORMAT </w:instrText>
        </w:r>
        <w:r w:rsidRPr="00177F98">
          <w:rPr>
            <w:rFonts w:ascii="Times New Roman" w:hAnsi="Times New Roman" w:cs="Times New Roman"/>
            <w:sz w:val="22"/>
            <w:szCs w:val="22"/>
          </w:rPr>
          <w:fldChar w:fldCharType="separate"/>
        </w:r>
        <w:r w:rsidR="00D009A8">
          <w:rPr>
            <w:rFonts w:ascii="Times New Roman" w:hAnsi="Times New Roman" w:cs="Times New Roman"/>
            <w:noProof/>
            <w:sz w:val="22"/>
            <w:szCs w:val="22"/>
          </w:rPr>
          <w:t>3</w:t>
        </w:r>
        <w:r w:rsidRPr="00177F98">
          <w:rPr>
            <w:rFonts w:ascii="Times New Roman" w:hAnsi="Times New Roman" w:cs="Times New Roman"/>
            <w:noProof/>
            <w:sz w:val="22"/>
            <w:szCs w:val="22"/>
          </w:rPr>
          <w:fldChar w:fldCharType="end"/>
        </w:r>
      </w:p>
    </w:sdtContent>
  </w:sdt>
  <w:p w14:paraId="1934E5F5" w14:textId="77777777" w:rsidR="00501238" w:rsidRPr="00D54A3A" w:rsidRDefault="00501238" w:rsidP="00177F98">
    <w:pPr>
      <w:spacing w:line="240" w:lineRule="exact"/>
      <w:jc w:val="center"/>
      <w:rPr>
        <w:rFonts w:ascii="Times New Roman" w:hAnsi="Times New Roman" w:cs="Times New Roman"/>
        <w:noProof/>
        <w:sz w:val="22"/>
        <w:szCs w:val="22"/>
      </w:rPr>
    </w:pPr>
    <w:r w:rsidRPr="00D54A3A">
      <w:rPr>
        <w:rFonts w:ascii="Times New Roman" w:hAnsi="Times New Roman" w:cs="Times New Roman"/>
        <w:noProof/>
        <w:sz w:val="22"/>
        <w:szCs w:val="22"/>
      </w:rPr>
      <w:t>REVISION OF SECTION 212</w:t>
    </w:r>
  </w:p>
  <w:p w14:paraId="1D66A2FA" w14:textId="77777777" w:rsidR="00501238" w:rsidRPr="00D54A3A" w:rsidRDefault="00501238" w:rsidP="00177F98">
    <w:pPr>
      <w:spacing w:line="240" w:lineRule="exact"/>
      <w:jc w:val="center"/>
      <w:rPr>
        <w:rFonts w:ascii="Times New Roman" w:hAnsi="Times New Roman" w:cs="Times New Roman"/>
        <w:noProof/>
        <w:sz w:val="22"/>
        <w:szCs w:val="22"/>
      </w:rPr>
    </w:pPr>
    <w:r w:rsidRPr="00D54A3A">
      <w:rPr>
        <w:rFonts w:ascii="Times New Roman" w:hAnsi="Times New Roman" w:cs="Times New Roman"/>
        <w:noProof/>
        <w:sz w:val="22"/>
        <w:szCs w:val="22"/>
      </w:rPr>
      <w:t>SOIL AMENDMENTS, SEEDING, AND SODDING</w:t>
    </w:r>
  </w:p>
  <w:p w14:paraId="51A2FA99" w14:textId="77777777" w:rsidR="00501238" w:rsidRPr="00653447" w:rsidRDefault="00501238" w:rsidP="00653447">
    <w:pPr>
      <w:spacing w:line="240" w:lineRule="exact"/>
      <w:jc w:val="center"/>
      <w:rPr>
        <w:rFonts w:ascii="Arial" w:hAnsi="Arial" w:cs="Arial"/>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92"/>
        </w:tabs>
        <w:ind w:left="792" w:hanging="432"/>
      </w:pPr>
      <w:rPr>
        <w:b w:val="0"/>
        <w:bCs w:val="0"/>
        <w:i w:val="0"/>
        <w:iCs w:val="0"/>
        <w:sz w:val="22"/>
        <w:szCs w:val="22"/>
      </w:rPr>
    </w:lvl>
  </w:abstractNum>
  <w:abstractNum w:abstractNumId="1" w15:restartNumberingAfterBreak="0">
    <w:nsid w:val="00000004"/>
    <w:multiLevelType w:val="singleLevel"/>
    <w:tmpl w:val="00000004"/>
    <w:name w:val="WW8Num4"/>
    <w:lvl w:ilvl="0">
      <w:start w:val="4"/>
      <w:numFmt w:val="lowerLetter"/>
      <w:lvlText w:val="(%1)"/>
      <w:lvlJc w:val="left"/>
      <w:pPr>
        <w:tabs>
          <w:tab w:val="num" w:pos="360"/>
        </w:tabs>
        <w:ind w:left="360" w:hanging="360"/>
      </w:pPr>
      <w:rPr>
        <w:b w:val="0"/>
        <w:i w:val="0"/>
      </w:rPr>
    </w:lvl>
  </w:abstractNum>
  <w:abstractNum w:abstractNumId="2" w15:restartNumberingAfterBreak="0">
    <w:nsid w:val="00000005"/>
    <w:multiLevelType w:val="multilevel"/>
    <w:tmpl w:val="0576FCA6"/>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C0000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4"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5" w15:restartNumberingAfterBreak="0">
    <w:nsid w:val="00000008"/>
    <w:multiLevelType w:val="singleLevel"/>
    <w:tmpl w:val="00000008"/>
    <w:name w:val="WW8Num8"/>
    <w:lvl w:ilvl="0">
      <w:start w:val="1"/>
      <w:numFmt w:val="upperLetter"/>
      <w:lvlText w:val="%1."/>
      <w:lvlJc w:val="left"/>
      <w:pPr>
        <w:tabs>
          <w:tab w:val="num" w:pos="1080"/>
        </w:tabs>
        <w:ind w:left="108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8"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9" w15:restartNumberingAfterBreak="0">
    <w:nsid w:val="003117C3"/>
    <w:multiLevelType w:val="hybridMultilevel"/>
    <w:tmpl w:val="27A421E0"/>
    <w:lvl w:ilvl="0" w:tplc="DE6096FC">
      <w:start w:val="1"/>
      <w:numFmt w:val="decimal"/>
      <w:lvlText w:val="(%1)"/>
      <w:lvlJc w:val="left"/>
      <w:pPr>
        <w:ind w:left="780" w:hanging="42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92F7D"/>
    <w:multiLevelType w:val="hybridMultilevel"/>
    <w:tmpl w:val="086C5922"/>
    <w:lvl w:ilvl="0" w:tplc="71BE1D30">
      <w:start w:val="1"/>
      <w:numFmt w:val="lowerLetter"/>
      <w:lvlText w:val="(%1)"/>
      <w:lvlJc w:val="left"/>
      <w:pPr>
        <w:ind w:left="720" w:hanging="360"/>
      </w:pPr>
      <w:rPr>
        <w:rFonts w:hint="default"/>
      </w:rPr>
    </w:lvl>
    <w:lvl w:ilvl="1" w:tplc="DA825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F3189"/>
    <w:multiLevelType w:val="hybridMultilevel"/>
    <w:tmpl w:val="A5902A8A"/>
    <w:lvl w:ilvl="0" w:tplc="CE6205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833E4"/>
    <w:multiLevelType w:val="multilevel"/>
    <w:tmpl w:val="5C3832EC"/>
    <w:name w:val="WW8Num83"/>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1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44B72"/>
    <w:multiLevelType w:val="multilevel"/>
    <w:tmpl w:val="69B6EA06"/>
    <w:lvl w:ilvl="0">
      <w:start w:val="212"/>
      <w:numFmt w:val="decimal"/>
      <w:lvlText w:val="%1"/>
      <w:lvlJc w:val="left"/>
      <w:pPr>
        <w:ind w:left="585" w:hanging="585"/>
      </w:pPr>
      <w:rPr>
        <w:rFonts w:hint="default"/>
        <w:b/>
      </w:rPr>
    </w:lvl>
    <w:lvl w:ilvl="1">
      <w:start w:val="3"/>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445F4F"/>
    <w:multiLevelType w:val="hybridMultilevel"/>
    <w:tmpl w:val="1A16FDAC"/>
    <w:lvl w:ilvl="0" w:tplc="5B6CD582">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55093"/>
    <w:multiLevelType w:val="hybridMultilevel"/>
    <w:tmpl w:val="3C5AC814"/>
    <w:lvl w:ilvl="0" w:tplc="3B383C80">
      <w:start w:val="1"/>
      <w:numFmt w:val="decimal"/>
      <w:lvlText w:val="%1."/>
      <w:lvlJc w:val="left"/>
      <w:pPr>
        <w:ind w:left="720" w:hanging="360"/>
      </w:pPr>
      <w:rPr>
        <w:rFonts w:ascii="Arial" w:hAnsi="Arial" w:cs="Arial" w:hint="default"/>
        <w:b w:val="0"/>
        <w:i w:val="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9E5"/>
    <w:multiLevelType w:val="hybridMultilevel"/>
    <w:tmpl w:val="F0E06214"/>
    <w:lvl w:ilvl="0" w:tplc="FD8A2B98">
      <w:start w:val="212"/>
      <w:numFmt w:val="bullet"/>
      <w:lvlText w:val=""/>
      <w:lvlJc w:val="left"/>
      <w:pPr>
        <w:ind w:left="468" w:hanging="360"/>
      </w:pPr>
      <w:rPr>
        <w:rFonts w:ascii="Wingdings" w:eastAsia="Times New Roman" w:hAnsi="Wingdings"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0" w15:restartNumberingAfterBreak="0">
    <w:nsid w:val="31D2091A"/>
    <w:multiLevelType w:val="multilevel"/>
    <w:tmpl w:val="667ACEA8"/>
    <w:lvl w:ilvl="0">
      <w:start w:val="1"/>
      <w:numFmt w:val="decimal"/>
      <w:lvlText w:val="(%1)"/>
      <w:lvlJc w:val="left"/>
      <w:pPr>
        <w:tabs>
          <w:tab w:val="num" w:pos="1710"/>
        </w:tabs>
        <w:ind w:left="1710" w:hanging="690"/>
      </w:pPr>
      <w:rPr>
        <w:rFonts w:ascii="Arial" w:hAnsi="Arial" w:cs="Arial" w:hint="default"/>
        <w:b w:val="0"/>
        <w:i w:val="0"/>
        <w:sz w:val="20"/>
        <w:vertAlign w:val="baseline"/>
      </w:rPr>
    </w:lvl>
    <w:lvl w:ilvl="1">
      <w:start w:val="1"/>
      <w:numFmt w:val="decimalZero"/>
      <w:lvlText w:val="%1.%2"/>
      <w:lvlJc w:val="left"/>
      <w:pPr>
        <w:tabs>
          <w:tab w:val="num" w:pos="1710"/>
        </w:tabs>
        <w:ind w:left="1710" w:hanging="690"/>
      </w:pPr>
      <w:rPr>
        <w:rFonts w:hint="default"/>
        <w:b/>
      </w:rPr>
    </w:lvl>
    <w:lvl w:ilvl="2">
      <w:start w:val="1"/>
      <w:numFmt w:val="decimal"/>
      <w:lvlText w:val="%1.%2.%3"/>
      <w:lvlJc w:val="left"/>
      <w:pPr>
        <w:tabs>
          <w:tab w:val="num" w:pos="1740"/>
        </w:tabs>
        <w:ind w:left="174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100"/>
        </w:tabs>
        <w:ind w:left="2100" w:hanging="1080"/>
      </w:pPr>
      <w:rPr>
        <w:rFonts w:hint="default"/>
        <w:b/>
      </w:rPr>
    </w:lvl>
    <w:lvl w:ilvl="5">
      <w:start w:val="1"/>
      <w:numFmt w:val="decimal"/>
      <w:lvlText w:val="%1.%2.%3.%4.%5.%6"/>
      <w:lvlJc w:val="left"/>
      <w:pPr>
        <w:tabs>
          <w:tab w:val="num" w:pos="2100"/>
        </w:tabs>
        <w:ind w:left="2100" w:hanging="1080"/>
      </w:pPr>
      <w:rPr>
        <w:rFonts w:hint="default"/>
        <w:b/>
      </w:rPr>
    </w:lvl>
    <w:lvl w:ilvl="6">
      <w:start w:val="1"/>
      <w:numFmt w:val="decimal"/>
      <w:lvlText w:val="%1.%2.%3.%4.%5.%6.%7"/>
      <w:lvlJc w:val="left"/>
      <w:pPr>
        <w:tabs>
          <w:tab w:val="num" w:pos="2460"/>
        </w:tabs>
        <w:ind w:left="2460" w:hanging="1440"/>
      </w:pPr>
      <w:rPr>
        <w:rFonts w:hint="default"/>
        <w:b/>
      </w:rPr>
    </w:lvl>
    <w:lvl w:ilvl="7">
      <w:start w:val="1"/>
      <w:numFmt w:val="decimal"/>
      <w:lvlText w:val="%1.%2.%3.%4.%5.%6.%7.%8"/>
      <w:lvlJc w:val="left"/>
      <w:pPr>
        <w:tabs>
          <w:tab w:val="num" w:pos="2460"/>
        </w:tabs>
        <w:ind w:left="2460" w:hanging="1440"/>
      </w:pPr>
      <w:rPr>
        <w:rFonts w:hint="default"/>
        <w:b/>
      </w:rPr>
    </w:lvl>
    <w:lvl w:ilvl="8">
      <w:start w:val="1"/>
      <w:numFmt w:val="decimal"/>
      <w:lvlText w:val="%1.%2.%3.%4.%5.%6.%7.%8.%9"/>
      <w:lvlJc w:val="left"/>
      <w:pPr>
        <w:tabs>
          <w:tab w:val="num" w:pos="2460"/>
        </w:tabs>
        <w:ind w:left="2460" w:hanging="1440"/>
      </w:pPr>
      <w:rPr>
        <w:rFonts w:hint="default"/>
        <w:b/>
      </w:rPr>
    </w:lvl>
  </w:abstractNum>
  <w:abstractNum w:abstractNumId="21" w15:restartNumberingAfterBreak="0">
    <w:nsid w:val="36E3711B"/>
    <w:multiLevelType w:val="multilevel"/>
    <w:tmpl w:val="6F2AF772"/>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C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3B526838"/>
    <w:multiLevelType w:val="hybridMultilevel"/>
    <w:tmpl w:val="A5902A8A"/>
    <w:lvl w:ilvl="0" w:tplc="CE6205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653A1"/>
    <w:multiLevelType w:val="hybridMultilevel"/>
    <w:tmpl w:val="A5902A8A"/>
    <w:lvl w:ilvl="0" w:tplc="CE6205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B4752"/>
    <w:multiLevelType w:val="hybridMultilevel"/>
    <w:tmpl w:val="FD72BA64"/>
    <w:lvl w:ilvl="0" w:tplc="45F06806">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56035"/>
    <w:multiLevelType w:val="multilevel"/>
    <w:tmpl w:val="1AA6B118"/>
    <w:lvl w:ilvl="0">
      <w:start w:val="1"/>
      <w:numFmt w:val="decimal"/>
      <w:pStyle w:val="Footer"/>
      <w:isLgl/>
      <w:suff w:val="nothing"/>
      <w:lvlText w:val="101-%1"/>
      <w:lvlJc w:val="center"/>
      <w:pPr>
        <w:ind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1620"/>
        </w:tabs>
      </w:pPr>
    </w:lvl>
    <w:lvl w:ilvl="2">
      <w:start w:val="1"/>
      <w:numFmt w:val="decimal"/>
      <w:pStyle w:val="Heading1"/>
      <w:suff w:val="nothing"/>
      <w:lvlText w:val="(%3)"/>
      <w:lvlJc w:val="center"/>
      <w:pPr>
        <w:ind w:left="70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decimal"/>
      <w:suff w:val="space"/>
      <w:lvlText w:val="%9."/>
      <w:lvlJc w:val="center"/>
      <w:pPr>
        <w:ind w:left="1584" w:hanging="144"/>
      </w:pPr>
    </w:lvl>
  </w:abstractNum>
  <w:abstractNum w:abstractNumId="27"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32A4A"/>
    <w:multiLevelType w:val="hybridMultilevel"/>
    <w:tmpl w:val="B0821BE4"/>
    <w:lvl w:ilvl="0" w:tplc="E9B67E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268A8"/>
    <w:multiLevelType w:val="hybridMultilevel"/>
    <w:tmpl w:val="AD96FF4A"/>
    <w:lvl w:ilvl="0" w:tplc="84CAA108">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B6B7F"/>
    <w:multiLevelType w:val="hybridMultilevel"/>
    <w:tmpl w:val="D8CA709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F57E82"/>
    <w:multiLevelType w:val="hybridMultilevel"/>
    <w:tmpl w:val="3C76D446"/>
    <w:lvl w:ilvl="0" w:tplc="313ACF8A">
      <w:start w:val="3"/>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97FF4"/>
    <w:multiLevelType w:val="multilevel"/>
    <w:tmpl w:val="24BC8D40"/>
    <w:lvl w:ilvl="0">
      <w:start w:val="211"/>
      <w:numFmt w:val="decimal"/>
      <w:lvlText w:val="%1"/>
      <w:lvlJc w:val="left"/>
      <w:pPr>
        <w:ind w:left="645" w:hanging="645"/>
      </w:pPr>
      <w:rPr>
        <w:rFonts w:hint="default"/>
        <w:b w:val="0"/>
      </w:rPr>
    </w:lvl>
    <w:lvl w:ilvl="1">
      <w:start w:val="8"/>
      <w:numFmt w:val="decimalZero"/>
      <w:lvlText w:val="%1.%2"/>
      <w:lvlJc w:val="left"/>
      <w:pPr>
        <w:ind w:left="645" w:hanging="64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35" w15:restartNumberingAfterBreak="0">
    <w:nsid w:val="599B5A81"/>
    <w:multiLevelType w:val="hybridMultilevel"/>
    <w:tmpl w:val="25767CAE"/>
    <w:lvl w:ilvl="0" w:tplc="3A1E164A">
      <w:start w:val="1"/>
      <w:numFmt w:val="decimal"/>
      <w:lvlText w:val="(%1)"/>
      <w:lvlJc w:val="left"/>
      <w:pPr>
        <w:ind w:left="1080" w:hanging="360"/>
      </w:pPr>
      <w:rPr>
        <w:rFonts w:hint="default"/>
      </w:rPr>
    </w:lvl>
    <w:lvl w:ilvl="1" w:tplc="7CAC459E">
      <w:start w:val="1"/>
      <w:numFmt w:val="lowerLetter"/>
      <w:lvlText w:val="(%2)"/>
      <w:lvlJc w:val="left"/>
      <w:pPr>
        <w:ind w:left="1980" w:hanging="360"/>
      </w:pPr>
      <w:rPr>
        <w:rFonts w:hint="default"/>
        <w:i w:val="0"/>
      </w:rPr>
    </w:lvl>
    <w:lvl w:ilvl="2" w:tplc="E430B896">
      <w:start w:val="1"/>
      <w:numFmt w:val="decimal"/>
      <w:lvlText w:val="(%3)"/>
      <w:lvlJc w:val="left"/>
      <w:pPr>
        <w:ind w:left="2520" w:hanging="180"/>
      </w:pPr>
      <w:rPr>
        <w:rFonts w:ascii="Arial" w:hAnsi="Arial" w:hint="default"/>
        <w:b w:val="0"/>
        <w:i w:val="0"/>
        <w:color w:val="auto"/>
        <w:sz w:val="20"/>
        <w:szCs w:val="22"/>
        <w:vertAlign w:val="baseli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CB061B"/>
    <w:multiLevelType w:val="hybridMultilevel"/>
    <w:tmpl w:val="E63A042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0E2449"/>
    <w:multiLevelType w:val="hybridMultilevel"/>
    <w:tmpl w:val="8E364EA4"/>
    <w:lvl w:ilvl="0" w:tplc="9E3E1EF0">
      <w:start w:val="1"/>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302154"/>
    <w:multiLevelType w:val="hybridMultilevel"/>
    <w:tmpl w:val="B0821BE4"/>
    <w:lvl w:ilvl="0" w:tplc="E9B67E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abstractNumId w:val="26"/>
  </w:num>
  <w:num w:numId="2">
    <w:abstractNumId w:val="39"/>
  </w:num>
  <w:num w:numId="3">
    <w:abstractNumId w:val="10"/>
  </w:num>
  <w:num w:numId="4">
    <w:abstractNumId w:val="35"/>
  </w:num>
  <w:num w:numId="5">
    <w:abstractNumId w:val="20"/>
  </w:num>
  <w:num w:numId="6">
    <w:abstractNumId w:val="15"/>
  </w:num>
  <w:num w:numId="7">
    <w:abstractNumId w:val="25"/>
  </w:num>
  <w:num w:numId="8">
    <w:abstractNumId w:val="24"/>
  </w:num>
  <w:num w:numId="9">
    <w:abstractNumId w:val="38"/>
  </w:num>
  <w:num w:numId="10">
    <w:abstractNumId w:val="29"/>
  </w:num>
  <w:num w:numId="11">
    <w:abstractNumId w:val="16"/>
  </w:num>
  <w:num w:numId="12">
    <w:abstractNumId w:val="9"/>
  </w:num>
  <w:num w:numId="13">
    <w:abstractNumId w:val="18"/>
  </w:num>
  <w:num w:numId="14">
    <w:abstractNumId w:val="30"/>
  </w:num>
  <w:num w:numId="15">
    <w:abstractNumId w:val="37"/>
  </w:num>
  <w:num w:numId="16">
    <w:abstractNumId w:val="33"/>
  </w:num>
  <w:num w:numId="17">
    <w:abstractNumId w:val="22"/>
  </w:num>
  <w:num w:numId="18">
    <w:abstractNumId w:val="11"/>
  </w:num>
  <w:num w:numId="19">
    <w:abstractNumId w:val="32"/>
  </w:num>
  <w:num w:numId="20">
    <w:abstractNumId w:val="19"/>
  </w:num>
  <w:num w:numId="21">
    <w:abstractNumId w:val="36"/>
  </w:num>
  <w:num w:numId="2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BD"/>
    <w:rsid w:val="00000A86"/>
    <w:rsid w:val="00000B95"/>
    <w:rsid w:val="000024D1"/>
    <w:rsid w:val="000030B9"/>
    <w:rsid w:val="000033E9"/>
    <w:rsid w:val="000039A4"/>
    <w:rsid w:val="00004E16"/>
    <w:rsid w:val="00005247"/>
    <w:rsid w:val="000058D8"/>
    <w:rsid w:val="00006E42"/>
    <w:rsid w:val="0000709A"/>
    <w:rsid w:val="00010A95"/>
    <w:rsid w:val="0001227E"/>
    <w:rsid w:val="00013B17"/>
    <w:rsid w:val="00015557"/>
    <w:rsid w:val="0001628D"/>
    <w:rsid w:val="00016DAF"/>
    <w:rsid w:val="00017653"/>
    <w:rsid w:val="00017EF7"/>
    <w:rsid w:val="0002011B"/>
    <w:rsid w:val="00020148"/>
    <w:rsid w:val="000217BD"/>
    <w:rsid w:val="000220FC"/>
    <w:rsid w:val="000223FF"/>
    <w:rsid w:val="00023C95"/>
    <w:rsid w:val="00024063"/>
    <w:rsid w:val="000265B6"/>
    <w:rsid w:val="000272B0"/>
    <w:rsid w:val="00030135"/>
    <w:rsid w:val="00031C93"/>
    <w:rsid w:val="00031DC7"/>
    <w:rsid w:val="00031E0A"/>
    <w:rsid w:val="00033860"/>
    <w:rsid w:val="00033A99"/>
    <w:rsid w:val="00035F5A"/>
    <w:rsid w:val="00036207"/>
    <w:rsid w:val="0003662C"/>
    <w:rsid w:val="000366FE"/>
    <w:rsid w:val="00042086"/>
    <w:rsid w:val="000420D0"/>
    <w:rsid w:val="000421A2"/>
    <w:rsid w:val="0004351D"/>
    <w:rsid w:val="00046158"/>
    <w:rsid w:val="00046220"/>
    <w:rsid w:val="00046A5D"/>
    <w:rsid w:val="00046D1A"/>
    <w:rsid w:val="00047954"/>
    <w:rsid w:val="000501E3"/>
    <w:rsid w:val="00050C35"/>
    <w:rsid w:val="00051126"/>
    <w:rsid w:val="00051C13"/>
    <w:rsid w:val="00052A16"/>
    <w:rsid w:val="00054065"/>
    <w:rsid w:val="00054803"/>
    <w:rsid w:val="0005490D"/>
    <w:rsid w:val="000554A2"/>
    <w:rsid w:val="00055F24"/>
    <w:rsid w:val="00056270"/>
    <w:rsid w:val="000563D3"/>
    <w:rsid w:val="00056867"/>
    <w:rsid w:val="00057761"/>
    <w:rsid w:val="00060577"/>
    <w:rsid w:val="00060B00"/>
    <w:rsid w:val="0006137F"/>
    <w:rsid w:val="00061C16"/>
    <w:rsid w:val="00062DE9"/>
    <w:rsid w:val="00062F06"/>
    <w:rsid w:val="0006373B"/>
    <w:rsid w:val="00065C6A"/>
    <w:rsid w:val="000661AE"/>
    <w:rsid w:val="00066AAB"/>
    <w:rsid w:val="00066FC4"/>
    <w:rsid w:val="00067B56"/>
    <w:rsid w:val="00067BB4"/>
    <w:rsid w:val="00071036"/>
    <w:rsid w:val="000733EF"/>
    <w:rsid w:val="000749F4"/>
    <w:rsid w:val="000752DC"/>
    <w:rsid w:val="000756B6"/>
    <w:rsid w:val="00075725"/>
    <w:rsid w:val="0007762D"/>
    <w:rsid w:val="00077D05"/>
    <w:rsid w:val="00080477"/>
    <w:rsid w:val="000827BF"/>
    <w:rsid w:val="00082BB5"/>
    <w:rsid w:val="00082C44"/>
    <w:rsid w:val="000837ED"/>
    <w:rsid w:val="000846B1"/>
    <w:rsid w:val="00084FAB"/>
    <w:rsid w:val="00085C73"/>
    <w:rsid w:val="00086E96"/>
    <w:rsid w:val="00087798"/>
    <w:rsid w:val="00087BD1"/>
    <w:rsid w:val="00087CCE"/>
    <w:rsid w:val="00087F21"/>
    <w:rsid w:val="00090991"/>
    <w:rsid w:val="00091A4A"/>
    <w:rsid w:val="000925AB"/>
    <w:rsid w:val="00092E2D"/>
    <w:rsid w:val="00093A30"/>
    <w:rsid w:val="00093D8F"/>
    <w:rsid w:val="00093E45"/>
    <w:rsid w:val="00095908"/>
    <w:rsid w:val="00096B0F"/>
    <w:rsid w:val="000971FE"/>
    <w:rsid w:val="000978F3"/>
    <w:rsid w:val="000A0908"/>
    <w:rsid w:val="000A13DA"/>
    <w:rsid w:val="000A15B5"/>
    <w:rsid w:val="000A161B"/>
    <w:rsid w:val="000A1A09"/>
    <w:rsid w:val="000A1C5C"/>
    <w:rsid w:val="000A20D0"/>
    <w:rsid w:val="000A27EB"/>
    <w:rsid w:val="000A39ED"/>
    <w:rsid w:val="000A49C0"/>
    <w:rsid w:val="000A60AF"/>
    <w:rsid w:val="000B02A2"/>
    <w:rsid w:val="000B266E"/>
    <w:rsid w:val="000B342B"/>
    <w:rsid w:val="000B3534"/>
    <w:rsid w:val="000B5502"/>
    <w:rsid w:val="000B580A"/>
    <w:rsid w:val="000B69B4"/>
    <w:rsid w:val="000B6D1E"/>
    <w:rsid w:val="000B758C"/>
    <w:rsid w:val="000C161F"/>
    <w:rsid w:val="000C2CC2"/>
    <w:rsid w:val="000C32B1"/>
    <w:rsid w:val="000C38A0"/>
    <w:rsid w:val="000C3927"/>
    <w:rsid w:val="000C6722"/>
    <w:rsid w:val="000C6CCD"/>
    <w:rsid w:val="000C7374"/>
    <w:rsid w:val="000C76ED"/>
    <w:rsid w:val="000D0101"/>
    <w:rsid w:val="000D0457"/>
    <w:rsid w:val="000D18FC"/>
    <w:rsid w:val="000D2150"/>
    <w:rsid w:val="000D2CF2"/>
    <w:rsid w:val="000D2EF4"/>
    <w:rsid w:val="000D33FE"/>
    <w:rsid w:val="000D3A10"/>
    <w:rsid w:val="000D3B7C"/>
    <w:rsid w:val="000D3CA6"/>
    <w:rsid w:val="000D40CF"/>
    <w:rsid w:val="000D48C3"/>
    <w:rsid w:val="000D61F9"/>
    <w:rsid w:val="000D7D4A"/>
    <w:rsid w:val="000E06B7"/>
    <w:rsid w:val="000E0955"/>
    <w:rsid w:val="000E0BC4"/>
    <w:rsid w:val="000E0D9E"/>
    <w:rsid w:val="000E19EA"/>
    <w:rsid w:val="000E2CDC"/>
    <w:rsid w:val="000E313E"/>
    <w:rsid w:val="000E38F5"/>
    <w:rsid w:val="000E6037"/>
    <w:rsid w:val="000E6C24"/>
    <w:rsid w:val="000E770A"/>
    <w:rsid w:val="000F0777"/>
    <w:rsid w:val="000F220F"/>
    <w:rsid w:val="000F2700"/>
    <w:rsid w:val="000F36F4"/>
    <w:rsid w:val="000F3FC3"/>
    <w:rsid w:val="000F464E"/>
    <w:rsid w:val="000F53A7"/>
    <w:rsid w:val="000F5563"/>
    <w:rsid w:val="000F5ADF"/>
    <w:rsid w:val="000F60AA"/>
    <w:rsid w:val="000F7399"/>
    <w:rsid w:val="00100016"/>
    <w:rsid w:val="00100CD5"/>
    <w:rsid w:val="00100FB6"/>
    <w:rsid w:val="00101644"/>
    <w:rsid w:val="00101794"/>
    <w:rsid w:val="00102946"/>
    <w:rsid w:val="00103A38"/>
    <w:rsid w:val="00104556"/>
    <w:rsid w:val="001047CC"/>
    <w:rsid w:val="0010511C"/>
    <w:rsid w:val="001051FA"/>
    <w:rsid w:val="00105BA5"/>
    <w:rsid w:val="00106885"/>
    <w:rsid w:val="00107882"/>
    <w:rsid w:val="00110242"/>
    <w:rsid w:val="00111B97"/>
    <w:rsid w:val="00112007"/>
    <w:rsid w:val="001147C6"/>
    <w:rsid w:val="00114D31"/>
    <w:rsid w:val="00115139"/>
    <w:rsid w:val="00115542"/>
    <w:rsid w:val="00115E82"/>
    <w:rsid w:val="0011649A"/>
    <w:rsid w:val="00116A51"/>
    <w:rsid w:val="0011741F"/>
    <w:rsid w:val="001176B3"/>
    <w:rsid w:val="001219AA"/>
    <w:rsid w:val="001220B4"/>
    <w:rsid w:val="0012259A"/>
    <w:rsid w:val="001237F7"/>
    <w:rsid w:val="0012407A"/>
    <w:rsid w:val="001244AF"/>
    <w:rsid w:val="0012552B"/>
    <w:rsid w:val="00126037"/>
    <w:rsid w:val="00127D5C"/>
    <w:rsid w:val="001315C5"/>
    <w:rsid w:val="0013165D"/>
    <w:rsid w:val="00131EC2"/>
    <w:rsid w:val="0013261C"/>
    <w:rsid w:val="0013461E"/>
    <w:rsid w:val="00136770"/>
    <w:rsid w:val="00136845"/>
    <w:rsid w:val="00140AC5"/>
    <w:rsid w:val="001415DE"/>
    <w:rsid w:val="0014198C"/>
    <w:rsid w:val="001420F1"/>
    <w:rsid w:val="00142766"/>
    <w:rsid w:val="00142C69"/>
    <w:rsid w:val="00142D13"/>
    <w:rsid w:val="00143DCD"/>
    <w:rsid w:val="00145B88"/>
    <w:rsid w:val="00147338"/>
    <w:rsid w:val="00147F50"/>
    <w:rsid w:val="00150235"/>
    <w:rsid w:val="00150CEC"/>
    <w:rsid w:val="00151576"/>
    <w:rsid w:val="001521B7"/>
    <w:rsid w:val="00152E6F"/>
    <w:rsid w:val="0015506B"/>
    <w:rsid w:val="0015514E"/>
    <w:rsid w:val="00155A41"/>
    <w:rsid w:val="001564F5"/>
    <w:rsid w:val="00156A5D"/>
    <w:rsid w:val="00156EDB"/>
    <w:rsid w:val="001571E5"/>
    <w:rsid w:val="00157F15"/>
    <w:rsid w:val="00157F91"/>
    <w:rsid w:val="0016132F"/>
    <w:rsid w:val="0016177F"/>
    <w:rsid w:val="00161CAD"/>
    <w:rsid w:val="00161E72"/>
    <w:rsid w:val="001620DC"/>
    <w:rsid w:val="00164652"/>
    <w:rsid w:val="001649A6"/>
    <w:rsid w:val="001664EF"/>
    <w:rsid w:val="001667A8"/>
    <w:rsid w:val="001678A2"/>
    <w:rsid w:val="001700B6"/>
    <w:rsid w:val="00171193"/>
    <w:rsid w:val="00171828"/>
    <w:rsid w:val="0017203C"/>
    <w:rsid w:val="00172935"/>
    <w:rsid w:val="00173DEB"/>
    <w:rsid w:val="0017408F"/>
    <w:rsid w:val="001746CF"/>
    <w:rsid w:val="00174E45"/>
    <w:rsid w:val="001759AF"/>
    <w:rsid w:val="00175FE5"/>
    <w:rsid w:val="00177662"/>
    <w:rsid w:val="00177F98"/>
    <w:rsid w:val="001803AF"/>
    <w:rsid w:val="001806A9"/>
    <w:rsid w:val="00184D4C"/>
    <w:rsid w:val="00185F69"/>
    <w:rsid w:val="0018716D"/>
    <w:rsid w:val="00190C1F"/>
    <w:rsid w:val="00191049"/>
    <w:rsid w:val="00191418"/>
    <w:rsid w:val="00191541"/>
    <w:rsid w:val="0019213C"/>
    <w:rsid w:val="00192A2A"/>
    <w:rsid w:val="00193E05"/>
    <w:rsid w:val="00194795"/>
    <w:rsid w:val="00194EC5"/>
    <w:rsid w:val="001954D4"/>
    <w:rsid w:val="0019774E"/>
    <w:rsid w:val="00197C77"/>
    <w:rsid w:val="00197DEB"/>
    <w:rsid w:val="001A0015"/>
    <w:rsid w:val="001A0CCD"/>
    <w:rsid w:val="001A22B6"/>
    <w:rsid w:val="001A34C1"/>
    <w:rsid w:val="001A3A9C"/>
    <w:rsid w:val="001A473D"/>
    <w:rsid w:val="001A55DB"/>
    <w:rsid w:val="001A58F5"/>
    <w:rsid w:val="001A6A2F"/>
    <w:rsid w:val="001A70A1"/>
    <w:rsid w:val="001A72E3"/>
    <w:rsid w:val="001B0028"/>
    <w:rsid w:val="001B096F"/>
    <w:rsid w:val="001B0A97"/>
    <w:rsid w:val="001B0EC1"/>
    <w:rsid w:val="001B1CF2"/>
    <w:rsid w:val="001B1F59"/>
    <w:rsid w:val="001B20CB"/>
    <w:rsid w:val="001B4EB5"/>
    <w:rsid w:val="001B538E"/>
    <w:rsid w:val="001B5CD6"/>
    <w:rsid w:val="001B5DF1"/>
    <w:rsid w:val="001B6307"/>
    <w:rsid w:val="001B6A8C"/>
    <w:rsid w:val="001B6CC9"/>
    <w:rsid w:val="001B77DB"/>
    <w:rsid w:val="001B7CD1"/>
    <w:rsid w:val="001B7DE2"/>
    <w:rsid w:val="001B7FAC"/>
    <w:rsid w:val="001C09B0"/>
    <w:rsid w:val="001C0ED2"/>
    <w:rsid w:val="001C1A90"/>
    <w:rsid w:val="001C1BC3"/>
    <w:rsid w:val="001C38CC"/>
    <w:rsid w:val="001C4458"/>
    <w:rsid w:val="001C5B54"/>
    <w:rsid w:val="001C62F3"/>
    <w:rsid w:val="001C6A38"/>
    <w:rsid w:val="001C7568"/>
    <w:rsid w:val="001D1519"/>
    <w:rsid w:val="001D1694"/>
    <w:rsid w:val="001D29CE"/>
    <w:rsid w:val="001D35FD"/>
    <w:rsid w:val="001D47E9"/>
    <w:rsid w:val="001D4843"/>
    <w:rsid w:val="001D4848"/>
    <w:rsid w:val="001D48F4"/>
    <w:rsid w:val="001D5487"/>
    <w:rsid w:val="001D6328"/>
    <w:rsid w:val="001D6ABA"/>
    <w:rsid w:val="001D6D64"/>
    <w:rsid w:val="001D770E"/>
    <w:rsid w:val="001E2121"/>
    <w:rsid w:val="001E29D4"/>
    <w:rsid w:val="001E313A"/>
    <w:rsid w:val="001E4AA4"/>
    <w:rsid w:val="001E5DA4"/>
    <w:rsid w:val="001E761F"/>
    <w:rsid w:val="001E7E76"/>
    <w:rsid w:val="001F0007"/>
    <w:rsid w:val="001F01E3"/>
    <w:rsid w:val="001F073F"/>
    <w:rsid w:val="001F131A"/>
    <w:rsid w:val="001F1844"/>
    <w:rsid w:val="001F1862"/>
    <w:rsid w:val="001F23F6"/>
    <w:rsid w:val="001F5C7A"/>
    <w:rsid w:val="001F6E57"/>
    <w:rsid w:val="002000ED"/>
    <w:rsid w:val="002008FB"/>
    <w:rsid w:val="00201107"/>
    <w:rsid w:val="00201429"/>
    <w:rsid w:val="002036E4"/>
    <w:rsid w:val="0020495D"/>
    <w:rsid w:val="00204A7C"/>
    <w:rsid w:val="00205291"/>
    <w:rsid w:val="00206B2C"/>
    <w:rsid w:val="00207399"/>
    <w:rsid w:val="002075DF"/>
    <w:rsid w:val="002077A3"/>
    <w:rsid w:val="00207E5A"/>
    <w:rsid w:val="00210795"/>
    <w:rsid w:val="00211375"/>
    <w:rsid w:val="00211592"/>
    <w:rsid w:val="00211D16"/>
    <w:rsid w:val="00214C02"/>
    <w:rsid w:val="00216C86"/>
    <w:rsid w:val="00220082"/>
    <w:rsid w:val="00220192"/>
    <w:rsid w:val="00220D93"/>
    <w:rsid w:val="00222B65"/>
    <w:rsid w:val="002234A4"/>
    <w:rsid w:val="00223896"/>
    <w:rsid w:val="0022509E"/>
    <w:rsid w:val="002250C4"/>
    <w:rsid w:val="0022548F"/>
    <w:rsid w:val="00227D57"/>
    <w:rsid w:val="00232BEA"/>
    <w:rsid w:val="00233095"/>
    <w:rsid w:val="00233E72"/>
    <w:rsid w:val="00234821"/>
    <w:rsid w:val="002351C5"/>
    <w:rsid w:val="0023578C"/>
    <w:rsid w:val="00236AF3"/>
    <w:rsid w:val="00236AFB"/>
    <w:rsid w:val="00237687"/>
    <w:rsid w:val="0024022C"/>
    <w:rsid w:val="00240680"/>
    <w:rsid w:val="00244C00"/>
    <w:rsid w:val="00245BFD"/>
    <w:rsid w:val="00245EA7"/>
    <w:rsid w:val="002469CA"/>
    <w:rsid w:val="00246E90"/>
    <w:rsid w:val="002476E0"/>
    <w:rsid w:val="0024796F"/>
    <w:rsid w:val="00247AA2"/>
    <w:rsid w:val="00247AED"/>
    <w:rsid w:val="00247DE2"/>
    <w:rsid w:val="002537D5"/>
    <w:rsid w:val="00254006"/>
    <w:rsid w:val="002553C9"/>
    <w:rsid w:val="002555CC"/>
    <w:rsid w:val="00255FE6"/>
    <w:rsid w:val="0026276D"/>
    <w:rsid w:val="0026394B"/>
    <w:rsid w:val="002655C3"/>
    <w:rsid w:val="00265876"/>
    <w:rsid w:val="002668ED"/>
    <w:rsid w:val="002707AB"/>
    <w:rsid w:val="002733AA"/>
    <w:rsid w:val="002737AE"/>
    <w:rsid w:val="00274E6C"/>
    <w:rsid w:val="00275D5D"/>
    <w:rsid w:val="0027787E"/>
    <w:rsid w:val="00277933"/>
    <w:rsid w:val="00277964"/>
    <w:rsid w:val="0028039E"/>
    <w:rsid w:val="002804F2"/>
    <w:rsid w:val="00280663"/>
    <w:rsid w:val="002808B4"/>
    <w:rsid w:val="00281326"/>
    <w:rsid w:val="0028202A"/>
    <w:rsid w:val="0028211B"/>
    <w:rsid w:val="00282923"/>
    <w:rsid w:val="00283192"/>
    <w:rsid w:val="002841DE"/>
    <w:rsid w:val="00286970"/>
    <w:rsid w:val="00287479"/>
    <w:rsid w:val="0029018E"/>
    <w:rsid w:val="0029020C"/>
    <w:rsid w:val="0029089C"/>
    <w:rsid w:val="00291DDA"/>
    <w:rsid w:val="00292B65"/>
    <w:rsid w:val="00292D8B"/>
    <w:rsid w:val="002930B5"/>
    <w:rsid w:val="0029517E"/>
    <w:rsid w:val="00295974"/>
    <w:rsid w:val="00296880"/>
    <w:rsid w:val="00297716"/>
    <w:rsid w:val="002A19E6"/>
    <w:rsid w:val="002A338A"/>
    <w:rsid w:val="002A3DE4"/>
    <w:rsid w:val="002A3EBA"/>
    <w:rsid w:val="002A4163"/>
    <w:rsid w:val="002A45CA"/>
    <w:rsid w:val="002A5182"/>
    <w:rsid w:val="002B0A32"/>
    <w:rsid w:val="002B14C4"/>
    <w:rsid w:val="002B1CE3"/>
    <w:rsid w:val="002B1F4C"/>
    <w:rsid w:val="002B25E5"/>
    <w:rsid w:val="002B2A70"/>
    <w:rsid w:val="002B3DFE"/>
    <w:rsid w:val="002B4934"/>
    <w:rsid w:val="002B6876"/>
    <w:rsid w:val="002B7BB6"/>
    <w:rsid w:val="002C1D6A"/>
    <w:rsid w:val="002C351E"/>
    <w:rsid w:val="002C35EA"/>
    <w:rsid w:val="002C44A1"/>
    <w:rsid w:val="002C4814"/>
    <w:rsid w:val="002C4CF1"/>
    <w:rsid w:val="002C62B0"/>
    <w:rsid w:val="002D0508"/>
    <w:rsid w:val="002D1AAD"/>
    <w:rsid w:val="002D1B28"/>
    <w:rsid w:val="002D3A77"/>
    <w:rsid w:val="002D46A4"/>
    <w:rsid w:val="002D50DC"/>
    <w:rsid w:val="002D6513"/>
    <w:rsid w:val="002D6598"/>
    <w:rsid w:val="002D663D"/>
    <w:rsid w:val="002D7877"/>
    <w:rsid w:val="002D7A64"/>
    <w:rsid w:val="002D7C45"/>
    <w:rsid w:val="002E0412"/>
    <w:rsid w:val="002E3064"/>
    <w:rsid w:val="002E3C30"/>
    <w:rsid w:val="002E415A"/>
    <w:rsid w:val="002E422E"/>
    <w:rsid w:val="002E6EEE"/>
    <w:rsid w:val="002E7CFF"/>
    <w:rsid w:val="002F0AC4"/>
    <w:rsid w:val="002F116E"/>
    <w:rsid w:val="002F26FE"/>
    <w:rsid w:val="002F4C3E"/>
    <w:rsid w:val="002F54CF"/>
    <w:rsid w:val="002F59C3"/>
    <w:rsid w:val="002F6A0D"/>
    <w:rsid w:val="002F6D83"/>
    <w:rsid w:val="002F71AB"/>
    <w:rsid w:val="002F73EF"/>
    <w:rsid w:val="002F7C07"/>
    <w:rsid w:val="00300009"/>
    <w:rsid w:val="0030111D"/>
    <w:rsid w:val="0030410C"/>
    <w:rsid w:val="003042E2"/>
    <w:rsid w:val="003043B0"/>
    <w:rsid w:val="003045DD"/>
    <w:rsid w:val="00304654"/>
    <w:rsid w:val="00305AF8"/>
    <w:rsid w:val="00306A25"/>
    <w:rsid w:val="00311FF3"/>
    <w:rsid w:val="00313C3E"/>
    <w:rsid w:val="003146BF"/>
    <w:rsid w:val="00314BB5"/>
    <w:rsid w:val="003157CD"/>
    <w:rsid w:val="00315FF8"/>
    <w:rsid w:val="003169F8"/>
    <w:rsid w:val="003175FF"/>
    <w:rsid w:val="00317FD9"/>
    <w:rsid w:val="003207B5"/>
    <w:rsid w:val="00322414"/>
    <w:rsid w:val="00322723"/>
    <w:rsid w:val="00322B3E"/>
    <w:rsid w:val="0032402F"/>
    <w:rsid w:val="00324630"/>
    <w:rsid w:val="00324D15"/>
    <w:rsid w:val="0032550B"/>
    <w:rsid w:val="00326038"/>
    <w:rsid w:val="00326862"/>
    <w:rsid w:val="003274F9"/>
    <w:rsid w:val="0032761E"/>
    <w:rsid w:val="00330D35"/>
    <w:rsid w:val="00330F24"/>
    <w:rsid w:val="00331DCA"/>
    <w:rsid w:val="003324F2"/>
    <w:rsid w:val="00332627"/>
    <w:rsid w:val="003329B2"/>
    <w:rsid w:val="0033301B"/>
    <w:rsid w:val="0033370D"/>
    <w:rsid w:val="003351C5"/>
    <w:rsid w:val="00335382"/>
    <w:rsid w:val="00336D59"/>
    <w:rsid w:val="00337ADF"/>
    <w:rsid w:val="00341666"/>
    <w:rsid w:val="00342967"/>
    <w:rsid w:val="00342B0E"/>
    <w:rsid w:val="00343003"/>
    <w:rsid w:val="00343214"/>
    <w:rsid w:val="003433EF"/>
    <w:rsid w:val="003449F2"/>
    <w:rsid w:val="00344C33"/>
    <w:rsid w:val="00344CD2"/>
    <w:rsid w:val="00345B40"/>
    <w:rsid w:val="0034645E"/>
    <w:rsid w:val="00350807"/>
    <w:rsid w:val="0035165E"/>
    <w:rsid w:val="00351686"/>
    <w:rsid w:val="00351AE1"/>
    <w:rsid w:val="00351CE2"/>
    <w:rsid w:val="003530DC"/>
    <w:rsid w:val="00354586"/>
    <w:rsid w:val="00354C05"/>
    <w:rsid w:val="00354C7C"/>
    <w:rsid w:val="00354F57"/>
    <w:rsid w:val="00354F8F"/>
    <w:rsid w:val="00355184"/>
    <w:rsid w:val="00356704"/>
    <w:rsid w:val="00356D1B"/>
    <w:rsid w:val="00357525"/>
    <w:rsid w:val="00357B66"/>
    <w:rsid w:val="00360983"/>
    <w:rsid w:val="003623C9"/>
    <w:rsid w:val="00362486"/>
    <w:rsid w:val="00364115"/>
    <w:rsid w:val="0036460D"/>
    <w:rsid w:val="00364B5A"/>
    <w:rsid w:val="00365109"/>
    <w:rsid w:val="003667F5"/>
    <w:rsid w:val="003677EF"/>
    <w:rsid w:val="00367883"/>
    <w:rsid w:val="0037018E"/>
    <w:rsid w:val="00370544"/>
    <w:rsid w:val="00370CB5"/>
    <w:rsid w:val="00370F70"/>
    <w:rsid w:val="00372C0F"/>
    <w:rsid w:val="00375110"/>
    <w:rsid w:val="00376A77"/>
    <w:rsid w:val="00377C3F"/>
    <w:rsid w:val="00380701"/>
    <w:rsid w:val="0038073D"/>
    <w:rsid w:val="003821AC"/>
    <w:rsid w:val="00383C5B"/>
    <w:rsid w:val="00383CB0"/>
    <w:rsid w:val="00385781"/>
    <w:rsid w:val="00385AFD"/>
    <w:rsid w:val="003862A5"/>
    <w:rsid w:val="003865A7"/>
    <w:rsid w:val="003865DB"/>
    <w:rsid w:val="003878D8"/>
    <w:rsid w:val="00387936"/>
    <w:rsid w:val="00390596"/>
    <w:rsid w:val="00391018"/>
    <w:rsid w:val="003917B1"/>
    <w:rsid w:val="00391DEB"/>
    <w:rsid w:val="00392158"/>
    <w:rsid w:val="0039290D"/>
    <w:rsid w:val="003929BD"/>
    <w:rsid w:val="0039315D"/>
    <w:rsid w:val="0039526F"/>
    <w:rsid w:val="0039533B"/>
    <w:rsid w:val="003A0EFE"/>
    <w:rsid w:val="003A1120"/>
    <w:rsid w:val="003A21B0"/>
    <w:rsid w:val="003A3184"/>
    <w:rsid w:val="003A3F82"/>
    <w:rsid w:val="003A4E53"/>
    <w:rsid w:val="003A5484"/>
    <w:rsid w:val="003A6F4F"/>
    <w:rsid w:val="003A6FA2"/>
    <w:rsid w:val="003A7D0E"/>
    <w:rsid w:val="003B00FE"/>
    <w:rsid w:val="003B01DD"/>
    <w:rsid w:val="003B154F"/>
    <w:rsid w:val="003B1BD0"/>
    <w:rsid w:val="003B2514"/>
    <w:rsid w:val="003B316A"/>
    <w:rsid w:val="003B332C"/>
    <w:rsid w:val="003B3A70"/>
    <w:rsid w:val="003B4028"/>
    <w:rsid w:val="003B48E1"/>
    <w:rsid w:val="003C17A8"/>
    <w:rsid w:val="003C1BAD"/>
    <w:rsid w:val="003C1C98"/>
    <w:rsid w:val="003C21E4"/>
    <w:rsid w:val="003C31E5"/>
    <w:rsid w:val="003C3984"/>
    <w:rsid w:val="003C6353"/>
    <w:rsid w:val="003C77C7"/>
    <w:rsid w:val="003C7A3F"/>
    <w:rsid w:val="003C7FF7"/>
    <w:rsid w:val="003D1404"/>
    <w:rsid w:val="003D2259"/>
    <w:rsid w:val="003D247D"/>
    <w:rsid w:val="003D4389"/>
    <w:rsid w:val="003D4BEB"/>
    <w:rsid w:val="003D5124"/>
    <w:rsid w:val="003D5125"/>
    <w:rsid w:val="003D62E2"/>
    <w:rsid w:val="003D735B"/>
    <w:rsid w:val="003E1F68"/>
    <w:rsid w:val="003E379B"/>
    <w:rsid w:val="003E3AAB"/>
    <w:rsid w:val="003E4FA4"/>
    <w:rsid w:val="003E60C3"/>
    <w:rsid w:val="003E6441"/>
    <w:rsid w:val="003E6EA9"/>
    <w:rsid w:val="003E74E1"/>
    <w:rsid w:val="003F0073"/>
    <w:rsid w:val="003F0B96"/>
    <w:rsid w:val="003F0D7B"/>
    <w:rsid w:val="003F23B0"/>
    <w:rsid w:val="003F276C"/>
    <w:rsid w:val="003F2FAC"/>
    <w:rsid w:val="003F3880"/>
    <w:rsid w:val="003F3CEF"/>
    <w:rsid w:val="003F4AF6"/>
    <w:rsid w:val="003F4F63"/>
    <w:rsid w:val="003F5983"/>
    <w:rsid w:val="003F5FF7"/>
    <w:rsid w:val="003F617F"/>
    <w:rsid w:val="003F66D6"/>
    <w:rsid w:val="003F6AB1"/>
    <w:rsid w:val="003F7343"/>
    <w:rsid w:val="00400345"/>
    <w:rsid w:val="00400F98"/>
    <w:rsid w:val="00401208"/>
    <w:rsid w:val="00401843"/>
    <w:rsid w:val="00402955"/>
    <w:rsid w:val="00406947"/>
    <w:rsid w:val="00407144"/>
    <w:rsid w:val="00407694"/>
    <w:rsid w:val="00407E36"/>
    <w:rsid w:val="00411D66"/>
    <w:rsid w:val="00412FCB"/>
    <w:rsid w:val="004131C3"/>
    <w:rsid w:val="0041538E"/>
    <w:rsid w:val="004153A4"/>
    <w:rsid w:val="004156DE"/>
    <w:rsid w:val="004161E2"/>
    <w:rsid w:val="00416370"/>
    <w:rsid w:val="004171C8"/>
    <w:rsid w:val="00420D1E"/>
    <w:rsid w:val="00421606"/>
    <w:rsid w:val="004237D9"/>
    <w:rsid w:val="00423CFB"/>
    <w:rsid w:val="00423E4F"/>
    <w:rsid w:val="00424F48"/>
    <w:rsid w:val="00425888"/>
    <w:rsid w:val="004269D7"/>
    <w:rsid w:val="004279EB"/>
    <w:rsid w:val="00427A4C"/>
    <w:rsid w:val="004302FD"/>
    <w:rsid w:val="00430EB2"/>
    <w:rsid w:val="00434205"/>
    <w:rsid w:val="00434479"/>
    <w:rsid w:val="00434A35"/>
    <w:rsid w:val="00437AD3"/>
    <w:rsid w:val="00440A54"/>
    <w:rsid w:val="004414AB"/>
    <w:rsid w:val="0044177D"/>
    <w:rsid w:val="00443616"/>
    <w:rsid w:val="00443A1D"/>
    <w:rsid w:val="004444B4"/>
    <w:rsid w:val="00444881"/>
    <w:rsid w:val="00444F56"/>
    <w:rsid w:val="004457B2"/>
    <w:rsid w:val="00445A40"/>
    <w:rsid w:val="0044723B"/>
    <w:rsid w:val="004475C1"/>
    <w:rsid w:val="00450390"/>
    <w:rsid w:val="004528B8"/>
    <w:rsid w:val="00454E8B"/>
    <w:rsid w:val="00455E7A"/>
    <w:rsid w:val="00457424"/>
    <w:rsid w:val="00457E8C"/>
    <w:rsid w:val="004612C4"/>
    <w:rsid w:val="004624AD"/>
    <w:rsid w:val="0046296B"/>
    <w:rsid w:val="00463429"/>
    <w:rsid w:val="0046355C"/>
    <w:rsid w:val="00465EC5"/>
    <w:rsid w:val="00466D41"/>
    <w:rsid w:val="0046756A"/>
    <w:rsid w:val="00467D94"/>
    <w:rsid w:val="004709B2"/>
    <w:rsid w:val="00470CFC"/>
    <w:rsid w:val="0047185E"/>
    <w:rsid w:val="00471CB5"/>
    <w:rsid w:val="004729B7"/>
    <w:rsid w:val="00473D18"/>
    <w:rsid w:val="00474D1A"/>
    <w:rsid w:val="0047671D"/>
    <w:rsid w:val="00476912"/>
    <w:rsid w:val="0047785F"/>
    <w:rsid w:val="00480A57"/>
    <w:rsid w:val="00481840"/>
    <w:rsid w:val="00481AF8"/>
    <w:rsid w:val="00481D49"/>
    <w:rsid w:val="00481E10"/>
    <w:rsid w:val="004822CC"/>
    <w:rsid w:val="00482E02"/>
    <w:rsid w:val="00483218"/>
    <w:rsid w:val="004854DF"/>
    <w:rsid w:val="00485519"/>
    <w:rsid w:val="00485782"/>
    <w:rsid w:val="0048650E"/>
    <w:rsid w:val="00486A38"/>
    <w:rsid w:val="00486C2B"/>
    <w:rsid w:val="00486CFC"/>
    <w:rsid w:val="004874B9"/>
    <w:rsid w:val="004877B2"/>
    <w:rsid w:val="00487D0D"/>
    <w:rsid w:val="00487D35"/>
    <w:rsid w:val="00490836"/>
    <w:rsid w:val="00491245"/>
    <w:rsid w:val="00491749"/>
    <w:rsid w:val="00491908"/>
    <w:rsid w:val="00492072"/>
    <w:rsid w:val="0049245C"/>
    <w:rsid w:val="00493C38"/>
    <w:rsid w:val="00493E91"/>
    <w:rsid w:val="00496367"/>
    <w:rsid w:val="00496661"/>
    <w:rsid w:val="00496AE9"/>
    <w:rsid w:val="00496BC7"/>
    <w:rsid w:val="00497AA5"/>
    <w:rsid w:val="00497E0C"/>
    <w:rsid w:val="004A039A"/>
    <w:rsid w:val="004A0D62"/>
    <w:rsid w:val="004A1472"/>
    <w:rsid w:val="004A2691"/>
    <w:rsid w:val="004A2F52"/>
    <w:rsid w:val="004A38FC"/>
    <w:rsid w:val="004A42E2"/>
    <w:rsid w:val="004A4826"/>
    <w:rsid w:val="004A4FE9"/>
    <w:rsid w:val="004A62C8"/>
    <w:rsid w:val="004A649B"/>
    <w:rsid w:val="004A784E"/>
    <w:rsid w:val="004A7D49"/>
    <w:rsid w:val="004B08B5"/>
    <w:rsid w:val="004B1498"/>
    <w:rsid w:val="004B19C5"/>
    <w:rsid w:val="004B4198"/>
    <w:rsid w:val="004B51B4"/>
    <w:rsid w:val="004B6146"/>
    <w:rsid w:val="004B73F7"/>
    <w:rsid w:val="004B7589"/>
    <w:rsid w:val="004B7A46"/>
    <w:rsid w:val="004C0764"/>
    <w:rsid w:val="004C1016"/>
    <w:rsid w:val="004C12A7"/>
    <w:rsid w:val="004C29D9"/>
    <w:rsid w:val="004C3DC4"/>
    <w:rsid w:val="004C3ECE"/>
    <w:rsid w:val="004C4E67"/>
    <w:rsid w:val="004C5A5F"/>
    <w:rsid w:val="004C67D9"/>
    <w:rsid w:val="004D013D"/>
    <w:rsid w:val="004D01D8"/>
    <w:rsid w:val="004D2BA0"/>
    <w:rsid w:val="004D44A5"/>
    <w:rsid w:val="004D5646"/>
    <w:rsid w:val="004D6BF5"/>
    <w:rsid w:val="004D6C24"/>
    <w:rsid w:val="004D6D4A"/>
    <w:rsid w:val="004D7ECC"/>
    <w:rsid w:val="004E2918"/>
    <w:rsid w:val="004E2C42"/>
    <w:rsid w:val="004E6A6C"/>
    <w:rsid w:val="004E6C52"/>
    <w:rsid w:val="004E6ED9"/>
    <w:rsid w:val="004E710C"/>
    <w:rsid w:val="004F0C36"/>
    <w:rsid w:val="004F2AED"/>
    <w:rsid w:val="004F2ED0"/>
    <w:rsid w:val="004F465D"/>
    <w:rsid w:val="004F4D7B"/>
    <w:rsid w:val="004F5752"/>
    <w:rsid w:val="004F57B8"/>
    <w:rsid w:val="004F7A26"/>
    <w:rsid w:val="004F7C8C"/>
    <w:rsid w:val="004F7DD6"/>
    <w:rsid w:val="0050045C"/>
    <w:rsid w:val="00501238"/>
    <w:rsid w:val="00502CB1"/>
    <w:rsid w:val="005030A3"/>
    <w:rsid w:val="00504E06"/>
    <w:rsid w:val="00505926"/>
    <w:rsid w:val="00505E9A"/>
    <w:rsid w:val="00514ADC"/>
    <w:rsid w:val="0051508B"/>
    <w:rsid w:val="0051573B"/>
    <w:rsid w:val="00515F6F"/>
    <w:rsid w:val="00520736"/>
    <w:rsid w:val="00520D21"/>
    <w:rsid w:val="005213B2"/>
    <w:rsid w:val="005219F9"/>
    <w:rsid w:val="00523C24"/>
    <w:rsid w:val="0052416B"/>
    <w:rsid w:val="005254B2"/>
    <w:rsid w:val="005261A7"/>
    <w:rsid w:val="00530C3F"/>
    <w:rsid w:val="005336D4"/>
    <w:rsid w:val="00533B3A"/>
    <w:rsid w:val="00535C0A"/>
    <w:rsid w:val="005379EE"/>
    <w:rsid w:val="00537E00"/>
    <w:rsid w:val="005419BC"/>
    <w:rsid w:val="00541BAE"/>
    <w:rsid w:val="005428C7"/>
    <w:rsid w:val="00542C46"/>
    <w:rsid w:val="00542FA1"/>
    <w:rsid w:val="00543E80"/>
    <w:rsid w:val="00544CC8"/>
    <w:rsid w:val="005451CB"/>
    <w:rsid w:val="00547CC7"/>
    <w:rsid w:val="005515DB"/>
    <w:rsid w:val="005527E1"/>
    <w:rsid w:val="00552D59"/>
    <w:rsid w:val="00552FA6"/>
    <w:rsid w:val="00553CCB"/>
    <w:rsid w:val="005544B6"/>
    <w:rsid w:val="00554641"/>
    <w:rsid w:val="00556E1B"/>
    <w:rsid w:val="00557695"/>
    <w:rsid w:val="00557A87"/>
    <w:rsid w:val="00561FA2"/>
    <w:rsid w:val="0056266C"/>
    <w:rsid w:val="00562A6D"/>
    <w:rsid w:val="00562D9D"/>
    <w:rsid w:val="00564760"/>
    <w:rsid w:val="005648CE"/>
    <w:rsid w:val="00564D83"/>
    <w:rsid w:val="005660AF"/>
    <w:rsid w:val="00567BEC"/>
    <w:rsid w:val="00570038"/>
    <w:rsid w:val="005703CE"/>
    <w:rsid w:val="00573F82"/>
    <w:rsid w:val="00576AA2"/>
    <w:rsid w:val="0057754E"/>
    <w:rsid w:val="00577693"/>
    <w:rsid w:val="005807F0"/>
    <w:rsid w:val="00583124"/>
    <w:rsid w:val="005831D2"/>
    <w:rsid w:val="005849C2"/>
    <w:rsid w:val="00585329"/>
    <w:rsid w:val="005860BA"/>
    <w:rsid w:val="00590813"/>
    <w:rsid w:val="00591055"/>
    <w:rsid w:val="00591127"/>
    <w:rsid w:val="00591260"/>
    <w:rsid w:val="005917A0"/>
    <w:rsid w:val="00592763"/>
    <w:rsid w:val="00592D2F"/>
    <w:rsid w:val="00593E5B"/>
    <w:rsid w:val="00594DD9"/>
    <w:rsid w:val="0059514E"/>
    <w:rsid w:val="00595287"/>
    <w:rsid w:val="005957BA"/>
    <w:rsid w:val="00595829"/>
    <w:rsid w:val="00596B02"/>
    <w:rsid w:val="005A02C8"/>
    <w:rsid w:val="005A0E16"/>
    <w:rsid w:val="005A0F7B"/>
    <w:rsid w:val="005A4754"/>
    <w:rsid w:val="005A5FD7"/>
    <w:rsid w:val="005A627C"/>
    <w:rsid w:val="005B0197"/>
    <w:rsid w:val="005B072C"/>
    <w:rsid w:val="005B075E"/>
    <w:rsid w:val="005B1E40"/>
    <w:rsid w:val="005B21C9"/>
    <w:rsid w:val="005B2744"/>
    <w:rsid w:val="005B305A"/>
    <w:rsid w:val="005B313E"/>
    <w:rsid w:val="005B31F3"/>
    <w:rsid w:val="005B5B26"/>
    <w:rsid w:val="005B63B6"/>
    <w:rsid w:val="005B7142"/>
    <w:rsid w:val="005B783B"/>
    <w:rsid w:val="005C0063"/>
    <w:rsid w:val="005C006A"/>
    <w:rsid w:val="005C1DC5"/>
    <w:rsid w:val="005C27BC"/>
    <w:rsid w:val="005C3908"/>
    <w:rsid w:val="005C5C2D"/>
    <w:rsid w:val="005C5CCC"/>
    <w:rsid w:val="005C5E7F"/>
    <w:rsid w:val="005D1047"/>
    <w:rsid w:val="005D15A4"/>
    <w:rsid w:val="005D5823"/>
    <w:rsid w:val="005D788D"/>
    <w:rsid w:val="005E1922"/>
    <w:rsid w:val="005E195D"/>
    <w:rsid w:val="005E20D3"/>
    <w:rsid w:val="005E23F8"/>
    <w:rsid w:val="005E26C6"/>
    <w:rsid w:val="005E2871"/>
    <w:rsid w:val="005E30AE"/>
    <w:rsid w:val="005E46C2"/>
    <w:rsid w:val="005E50FC"/>
    <w:rsid w:val="005E70DA"/>
    <w:rsid w:val="005E7483"/>
    <w:rsid w:val="005E767A"/>
    <w:rsid w:val="005F1E92"/>
    <w:rsid w:val="005F2064"/>
    <w:rsid w:val="005F260B"/>
    <w:rsid w:val="005F28C4"/>
    <w:rsid w:val="005F2A8A"/>
    <w:rsid w:val="005F3896"/>
    <w:rsid w:val="005F3F2C"/>
    <w:rsid w:val="005F43CD"/>
    <w:rsid w:val="005F4C66"/>
    <w:rsid w:val="005F53FA"/>
    <w:rsid w:val="005F599A"/>
    <w:rsid w:val="005F6DC4"/>
    <w:rsid w:val="005F7C73"/>
    <w:rsid w:val="006000AC"/>
    <w:rsid w:val="00600250"/>
    <w:rsid w:val="006002AB"/>
    <w:rsid w:val="006005BD"/>
    <w:rsid w:val="0060114A"/>
    <w:rsid w:val="00601259"/>
    <w:rsid w:val="00601483"/>
    <w:rsid w:val="00603A33"/>
    <w:rsid w:val="00604651"/>
    <w:rsid w:val="00604EF9"/>
    <w:rsid w:val="006055DB"/>
    <w:rsid w:val="00606476"/>
    <w:rsid w:val="00606D5F"/>
    <w:rsid w:val="00606F67"/>
    <w:rsid w:val="006075DE"/>
    <w:rsid w:val="00610B64"/>
    <w:rsid w:val="0061280C"/>
    <w:rsid w:val="00613848"/>
    <w:rsid w:val="00613942"/>
    <w:rsid w:val="00614028"/>
    <w:rsid w:val="00614170"/>
    <w:rsid w:val="00614242"/>
    <w:rsid w:val="00614327"/>
    <w:rsid w:val="0061460A"/>
    <w:rsid w:val="0061644B"/>
    <w:rsid w:val="00616541"/>
    <w:rsid w:val="00616915"/>
    <w:rsid w:val="00620136"/>
    <w:rsid w:val="00620DC7"/>
    <w:rsid w:val="0062150C"/>
    <w:rsid w:val="00621F06"/>
    <w:rsid w:val="00622334"/>
    <w:rsid w:val="00622793"/>
    <w:rsid w:val="00623001"/>
    <w:rsid w:val="006234DA"/>
    <w:rsid w:val="00623C29"/>
    <w:rsid w:val="00625226"/>
    <w:rsid w:val="00625B40"/>
    <w:rsid w:val="00625CF5"/>
    <w:rsid w:val="00626A8A"/>
    <w:rsid w:val="006309AA"/>
    <w:rsid w:val="00631C5B"/>
    <w:rsid w:val="00634183"/>
    <w:rsid w:val="00635412"/>
    <w:rsid w:val="0063566C"/>
    <w:rsid w:val="006365D4"/>
    <w:rsid w:val="00637526"/>
    <w:rsid w:val="00642051"/>
    <w:rsid w:val="00643956"/>
    <w:rsid w:val="00643AE9"/>
    <w:rsid w:val="0064433F"/>
    <w:rsid w:val="006443FA"/>
    <w:rsid w:val="00644973"/>
    <w:rsid w:val="00644F40"/>
    <w:rsid w:val="00645954"/>
    <w:rsid w:val="00646DB9"/>
    <w:rsid w:val="00652993"/>
    <w:rsid w:val="00653072"/>
    <w:rsid w:val="006531DA"/>
    <w:rsid w:val="00653447"/>
    <w:rsid w:val="0065353E"/>
    <w:rsid w:val="00653602"/>
    <w:rsid w:val="006543A8"/>
    <w:rsid w:val="00655703"/>
    <w:rsid w:val="006566E7"/>
    <w:rsid w:val="0065795C"/>
    <w:rsid w:val="0066052D"/>
    <w:rsid w:val="00661583"/>
    <w:rsid w:val="00663523"/>
    <w:rsid w:val="0066416A"/>
    <w:rsid w:val="0066547C"/>
    <w:rsid w:val="00665839"/>
    <w:rsid w:val="00665E9D"/>
    <w:rsid w:val="0066609C"/>
    <w:rsid w:val="006660CD"/>
    <w:rsid w:val="00666E97"/>
    <w:rsid w:val="006675B2"/>
    <w:rsid w:val="00670735"/>
    <w:rsid w:val="00670C5E"/>
    <w:rsid w:val="0067109B"/>
    <w:rsid w:val="006715A2"/>
    <w:rsid w:val="00671EB5"/>
    <w:rsid w:val="006720C7"/>
    <w:rsid w:val="0067307C"/>
    <w:rsid w:val="006730E2"/>
    <w:rsid w:val="006736FF"/>
    <w:rsid w:val="006745E1"/>
    <w:rsid w:val="006747BF"/>
    <w:rsid w:val="00675D8F"/>
    <w:rsid w:val="0067655B"/>
    <w:rsid w:val="00676A1D"/>
    <w:rsid w:val="0067759B"/>
    <w:rsid w:val="00682F56"/>
    <w:rsid w:val="00682F64"/>
    <w:rsid w:val="00683687"/>
    <w:rsid w:val="00683A62"/>
    <w:rsid w:val="006841CB"/>
    <w:rsid w:val="006844DA"/>
    <w:rsid w:val="006848E3"/>
    <w:rsid w:val="00686014"/>
    <w:rsid w:val="00687450"/>
    <w:rsid w:val="00687747"/>
    <w:rsid w:val="00687E4A"/>
    <w:rsid w:val="00691D12"/>
    <w:rsid w:val="00692B65"/>
    <w:rsid w:val="00694711"/>
    <w:rsid w:val="00694C9E"/>
    <w:rsid w:val="00694CA8"/>
    <w:rsid w:val="00695308"/>
    <w:rsid w:val="0069549C"/>
    <w:rsid w:val="00696024"/>
    <w:rsid w:val="00696123"/>
    <w:rsid w:val="006966A8"/>
    <w:rsid w:val="006A0624"/>
    <w:rsid w:val="006A1AD6"/>
    <w:rsid w:val="006A468C"/>
    <w:rsid w:val="006A5E3B"/>
    <w:rsid w:val="006A7249"/>
    <w:rsid w:val="006A7751"/>
    <w:rsid w:val="006B1A18"/>
    <w:rsid w:val="006B1B37"/>
    <w:rsid w:val="006B24A1"/>
    <w:rsid w:val="006B2DDC"/>
    <w:rsid w:val="006B424C"/>
    <w:rsid w:val="006B6561"/>
    <w:rsid w:val="006B666C"/>
    <w:rsid w:val="006B7480"/>
    <w:rsid w:val="006C1F2E"/>
    <w:rsid w:val="006C2124"/>
    <w:rsid w:val="006C30E2"/>
    <w:rsid w:val="006C44F4"/>
    <w:rsid w:val="006C5967"/>
    <w:rsid w:val="006C6AF7"/>
    <w:rsid w:val="006C6D72"/>
    <w:rsid w:val="006C787E"/>
    <w:rsid w:val="006C7E7E"/>
    <w:rsid w:val="006D1708"/>
    <w:rsid w:val="006D197B"/>
    <w:rsid w:val="006D198D"/>
    <w:rsid w:val="006D1D87"/>
    <w:rsid w:val="006D3240"/>
    <w:rsid w:val="006D340A"/>
    <w:rsid w:val="006D4BF7"/>
    <w:rsid w:val="006D5933"/>
    <w:rsid w:val="006D5E13"/>
    <w:rsid w:val="006D6188"/>
    <w:rsid w:val="006D72E1"/>
    <w:rsid w:val="006D785F"/>
    <w:rsid w:val="006E012C"/>
    <w:rsid w:val="006E0815"/>
    <w:rsid w:val="006E205E"/>
    <w:rsid w:val="006E2B4D"/>
    <w:rsid w:val="006E2D3A"/>
    <w:rsid w:val="006E403D"/>
    <w:rsid w:val="006E4342"/>
    <w:rsid w:val="006E5443"/>
    <w:rsid w:val="006E613E"/>
    <w:rsid w:val="006E7092"/>
    <w:rsid w:val="006E71F8"/>
    <w:rsid w:val="006F0ACE"/>
    <w:rsid w:val="006F0FD4"/>
    <w:rsid w:val="006F1BAD"/>
    <w:rsid w:val="006F1E48"/>
    <w:rsid w:val="006F4295"/>
    <w:rsid w:val="006F459A"/>
    <w:rsid w:val="006F4AA4"/>
    <w:rsid w:val="006F4C7A"/>
    <w:rsid w:val="006F641F"/>
    <w:rsid w:val="007001DC"/>
    <w:rsid w:val="0070039B"/>
    <w:rsid w:val="00701048"/>
    <w:rsid w:val="007011ED"/>
    <w:rsid w:val="00701D25"/>
    <w:rsid w:val="00701ECA"/>
    <w:rsid w:val="00701F0F"/>
    <w:rsid w:val="007030A4"/>
    <w:rsid w:val="00704E5A"/>
    <w:rsid w:val="00707BDE"/>
    <w:rsid w:val="00710402"/>
    <w:rsid w:val="00710C47"/>
    <w:rsid w:val="007115DA"/>
    <w:rsid w:val="00713D11"/>
    <w:rsid w:val="00713D9B"/>
    <w:rsid w:val="007147BD"/>
    <w:rsid w:val="0071492E"/>
    <w:rsid w:val="00715058"/>
    <w:rsid w:val="0071711E"/>
    <w:rsid w:val="00717CD5"/>
    <w:rsid w:val="00720B17"/>
    <w:rsid w:val="00720CC1"/>
    <w:rsid w:val="00721543"/>
    <w:rsid w:val="00722FEB"/>
    <w:rsid w:val="00723E06"/>
    <w:rsid w:val="00724B1B"/>
    <w:rsid w:val="00727C9E"/>
    <w:rsid w:val="007306BC"/>
    <w:rsid w:val="00731212"/>
    <w:rsid w:val="00733D61"/>
    <w:rsid w:val="00733D6C"/>
    <w:rsid w:val="00734251"/>
    <w:rsid w:val="00735D6B"/>
    <w:rsid w:val="00736F17"/>
    <w:rsid w:val="00736FE2"/>
    <w:rsid w:val="007408D8"/>
    <w:rsid w:val="00741241"/>
    <w:rsid w:val="007413F4"/>
    <w:rsid w:val="0074190D"/>
    <w:rsid w:val="00742529"/>
    <w:rsid w:val="0074330A"/>
    <w:rsid w:val="00743A9A"/>
    <w:rsid w:val="00744433"/>
    <w:rsid w:val="00744FFE"/>
    <w:rsid w:val="007468ED"/>
    <w:rsid w:val="0075137D"/>
    <w:rsid w:val="00751EDF"/>
    <w:rsid w:val="00751FD9"/>
    <w:rsid w:val="007527EC"/>
    <w:rsid w:val="00752979"/>
    <w:rsid w:val="00753162"/>
    <w:rsid w:val="00753A5F"/>
    <w:rsid w:val="00753CFD"/>
    <w:rsid w:val="007540FA"/>
    <w:rsid w:val="00755985"/>
    <w:rsid w:val="007563FE"/>
    <w:rsid w:val="00761839"/>
    <w:rsid w:val="00761989"/>
    <w:rsid w:val="00762AFC"/>
    <w:rsid w:val="00762E17"/>
    <w:rsid w:val="007632E0"/>
    <w:rsid w:val="00763C15"/>
    <w:rsid w:val="00764944"/>
    <w:rsid w:val="007652D3"/>
    <w:rsid w:val="0076579A"/>
    <w:rsid w:val="00767640"/>
    <w:rsid w:val="007708E8"/>
    <w:rsid w:val="0077128C"/>
    <w:rsid w:val="00771685"/>
    <w:rsid w:val="00772417"/>
    <w:rsid w:val="00772ED0"/>
    <w:rsid w:val="0077335D"/>
    <w:rsid w:val="00773C9D"/>
    <w:rsid w:val="00780F59"/>
    <w:rsid w:val="007813B1"/>
    <w:rsid w:val="007847BB"/>
    <w:rsid w:val="00784C5A"/>
    <w:rsid w:val="00786AAA"/>
    <w:rsid w:val="00787BFA"/>
    <w:rsid w:val="00790213"/>
    <w:rsid w:val="00790309"/>
    <w:rsid w:val="0079204C"/>
    <w:rsid w:val="007927EF"/>
    <w:rsid w:val="007935E7"/>
    <w:rsid w:val="00794DDC"/>
    <w:rsid w:val="0079627C"/>
    <w:rsid w:val="00796AA1"/>
    <w:rsid w:val="0079755F"/>
    <w:rsid w:val="007A09D0"/>
    <w:rsid w:val="007A0EAC"/>
    <w:rsid w:val="007A1175"/>
    <w:rsid w:val="007A19A5"/>
    <w:rsid w:val="007A1E23"/>
    <w:rsid w:val="007A2B58"/>
    <w:rsid w:val="007A3367"/>
    <w:rsid w:val="007A370C"/>
    <w:rsid w:val="007A4172"/>
    <w:rsid w:val="007A5230"/>
    <w:rsid w:val="007A5390"/>
    <w:rsid w:val="007A755D"/>
    <w:rsid w:val="007B072D"/>
    <w:rsid w:val="007B0CF2"/>
    <w:rsid w:val="007B29B8"/>
    <w:rsid w:val="007B2EBE"/>
    <w:rsid w:val="007B2FD6"/>
    <w:rsid w:val="007B3F55"/>
    <w:rsid w:val="007B585D"/>
    <w:rsid w:val="007B6304"/>
    <w:rsid w:val="007B657B"/>
    <w:rsid w:val="007B68CA"/>
    <w:rsid w:val="007B6D67"/>
    <w:rsid w:val="007C0551"/>
    <w:rsid w:val="007C109D"/>
    <w:rsid w:val="007C1D39"/>
    <w:rsid w:val="007C2988"/>
    <w:rsid w:val="007C323B"/>
    <w:rsid w:val="007C3836"/>
    <w:rsid w:val="007C383A"/>
    <w:rsid w:val="007C40EB"/>
    <w:rsid w:val="007C41E2"/>
    <w:rsid w:val="007C45B7"/>
    <w:rsid w:val="007C48F1"/>
    <w:rsid w:val="007C4C87"/>
    <w:rsid w:val="007C5B7E"/>
    <w:rsid w:val="007C67C3"/>
    <w:rsid w:val="007C6F72"/>
    <w:rsid w:val="007C75F3"/>
    <w:rsid w:val="007D034A"/>
    <w:rsid w:val="007D0FCF"/>
    <w:rsid w:val="007D1C7A"/>
    <w:rsid w:val="007D2B4D"/>
    <w:rsid w:val="007D34D5"/>
    <w:rsid w:val="007D4A37"/>
    <w:rsid w:val="007D63C0"/>
    <w:rsid w:val="007D6DEA"/>
    <w:rsid w:val="007D7624"/>
    <w:rsid w:val="007E0628"/>
    <w:rsid w:val="007E0A28"/>
    <w:rsid w:val="007E170C"/>
    <w:rsid w:val="007E273C"/>
    <w:rsid w:val="007E2E9D"/>
    <w:rsid w:val="007E2F89"/>
    <w:rsid w:val="007E326F"/>
    <w:rsid w:val="007E456C"/>
    <w:rsid w:val="007E4C5D"/>
    <w:rsid w:val="007E51A5"/>
    <w:rsid w:val="007E57CB"/>
    <w:rsid w:val="007E61FC"/>
    <w:rsid w:val="007E62F3"/>
    <w:rsid w:val="007E6C70"/>
    <w:rsid w:val="007E70CB"/>
    <w:rsid w:val="007E76F7"/>
    <w:rsid w:val="007E7CDE"/>
    <w:rsid w:val="007F1EDA"/>
    <w:rsid w:val="007F259A"/>
    <w:rsid w:val="007F3798"/>
    <w:rsid w:val="007F46BC"/>
    <w:rsid w:val="007F46C4"/>
    <w:rsid w:val="007F5550"/>
    <w:rsid w:val="007F66D5"/>
    <w:rsid w:val="007F7E0A"/>
    <w:rsid w:val="00800838"/>
    <w:rsid w:val="008010A2"/>
    <w:rsid w:val="00801447"/>
    <w:rsid w:val="00801463"/>
    <w:rsid w:val="00802461"/>
    <w:rsid w:val="008040FF"/>
    <w:rsid w:val="0080423B"/>
    <w:rsid w:val="00804D0E"/>
    <w:rsid w:val="008059FC"/>
    <w:rsid w:val="008075BC"/>
    <w:rsid w:val="00812132"/>
    <w:rsid w:val="0081238F"/>
    <w:rsid w:val="008127A7"/>
    <w:rsid w:val="00813811"/>
    <w:rsid w:val="008153FC"/>
    <w:rsid w:val="0081542F"/>
    <w:rsid w:val="00816055"/>
    <w:rsid w:val="008179C5"/>
    <w:rsid w:val="00817E82"/>
    <w:rsid w:val="0082199D"/>
    <w:rsid w:val="008219FB"/>
    <w:rsid w:val="00821D51"/>
    <w:rsid w:val="0082203B"/>
    <w:rsid w:val="008230A2"/>
    <w:rsid w:val="00823B40"/>
    <w:rsid w:val="008309A5"/>
    <w:rsid w:val="0083142A"/>
    <w:rsid w:val="00831DA0"/>
    <w:rsid w:val="00832376"/>
    <w:rsid w:val="0083281F"/>
    <w:rsid w:val="00832F92"/>
    <w:rsid w:val="008331C9"/>
    <w:rsid w:val="008333E5"/>
    <w:rsid w:val="0083460B"/>
    <w:rsid w:val="00834F17"/>
    <w:rsid w:val="00834FB0"/>
    <w:rsid w:val="00835B00"/>
    <w:rsid w:val="008361A2"/>
    <w:rsid w:val="008363C0"/>
    <w:rsid w:val="0083696B"/>
    <w:rsid w:val="00836C83"/>
    <w:rsid w:val="00836D7F"/>
    <w:rsid w:val="008379BD"/>
    <w:rsid w:val="008403DB"/>
    <w:rsid w:val="00842264"/>
    <w:rsid w:val="008429C7"/>
    <w:rsid w:val="00845220"/>
    <w:rsid w:val="00845A0B"/>
    <w:rsid w:val="008466EF"/>
    <w:rsid w:val="00846767"/>
    <w:rsid w:val="008475A2"/>
    <w:rsid w:val="00850BF3"/>
    <w:rsid w:val="00851520"/>
    <w:rsid w:val="00854B67"/>
    <w:rsid w:val="0085636C"/>
    <w:rsid w:val="00856855"/>
    <w:rsid w:val="00856ECD"/>
    <w:rsid w:val="00860129"/>
    <w:rsid w:val="008602A1"/>
    <w:rsid w:val="008619DC"/>
    <w:rsid w:val="00861CF1"/>
    <w:rsid w:val="00862228"/>
    <w:rsid w:val="00862320"/>
    <w:rsid w:val="00863510"/>
    <w:rsid w:val="00863B1A"/>
    <w:rsid w:val="00865703"/>
    <w:rsid w:val="00865895"/>
    <w:rsid w:val="0086627E"/>
    <w:rsid w:val="0086632F"/>
    <w:rsid w:val="008673A2"/>
    <w:rsid w:val="00870F8F"/>
    <w:rsid w:val="00871234"/>
    <w:rsid w:val="00872D8F"/>
    <w:rsid w:val="00873535"/>
    <w:rsid w:val="00873654"/>
    <w:rsid w:val="00875F9B"/>
    <w:rsid w:val="00877B1C"/>
    <w:rsid w:val="00877B67"/>
    <w:rsid w:val="00880C98"/>
    <w:rsid w:val="00880C9D"/>
    <w:rsid w:val="00880DC0"/>
    <w:rsid w:val="008823FB"/>
    <w:rsid w:val="00882D4D"/>
    <w:rsid w:val="008838C1"/>
    <w:rsid w:val="008839F6"/>
    <w:rsid w:val="008842C0"/>
    <w:rsid w:val="008847EE"/>
    <w:rsid w:val="00884E87"/>
    <w:rsid w:val="00885940"/>
    <w:rsid w:val="0088681C"/>
    <w:rsid w:val="008905B3"/>
    <w:rsid w:val="0089107D"/>
    <w:rsid w:val="008912C9"/>
    <w:rsid w:val="0089132E"/>
    <w:rsid w:val="0089171E"/>
    <w:rsid w:val="00891965"/>
    <w:rsid w:val="00891F42"/>
    <w:rsid w:val="00893607"/>
    <w:rsid w:val="00893F6E"/>
    <w:rsid w:val="0089781B"/>
    <w:rsid w:val="008A14EE"/>
    <w:rsid w:val="008A31EA"/>
    <w:rsid w:val="008A4590"/>
    <w:rsid w:val="008A52FB"/>
    <w:rsid w:val="008A6882"/>
    <w:rsid w:val="008A6965"/>
    <w:rsid w:val="008A74CB"/>
    <w:rsid w:val="008A7659"/>
    <w:rsid w:val="008A7C3D"/>
    <w:rsid w:val="008A7FCF"/>
    <w:rsid w:val="008B0AE3"/>
    <w:rsid w:val="008B189D"/>
    <w:rsid w:val="008B24E7"/>
    <w:rsid w:val="008B2A4B"/>
    <w:rsid w:val="008B31E3"/>
    <w:rsid w:val="008B562C"/>
    <w:rsid w:val="008B5651"/>
    <w:rsid w:val="008B5BAF"/>
    <w:rsid w:val="008B6192"/>
    <w:rsid w:val="008B634B"/>
    <w:rsid w:val="008B76C9"/>
    <w:rsid w:val="008C01C7"/>
    <w:rsid w:val="008C0698"/>
    <w:rsid w:val="008C093D"/>
    <w:rsid w:val="008C0D64"/>
    <w:rsid w:val="008C1282"/>
    <w:rsid w:val="008C1F16"/>
    <w:rsid w:val="008C24AA"/>
    <w:rsid w:val="008C2E81"/>
    <w:rsid w:val="008C573B"/>
    <w:rsid w:val="008C59BD"/>
    <w:rsid w:val="008C60B5"/>
    <w:rsid w:val="008C7DF8"/>
    <w:rsid w:val="008D008B"/>
    <w:rsid w:val="008D00E8"/>
    <w:rsid w:val="008D091E"/>
    <w:rsid w:val="008D0975"/>
    <w:rsid w:val="008D18E2"/>
    <w:rsid w:val="008D35CF"/>
    <w:rsid w:val="008D42FF"/>
    <w:rsid w:val="008D454F"/>
    <w:rsid w:val="008D4A16"/>
    <w:rsid w:val="008D5203"/>
    <w:rsid w:val="008D5472"/>
    <w:rsid w:val="008D7DB4"/>
    <w:rsid w:val="008E07C5"/>
    <w:rsid w:val="008E1C1C"/>
    <w:rsid w:val="008E2304"/>
    <w:rsid w:val="008E294C"/>
    <w:rsid w:val="008E2969"/>
    <w:rsid w:val="008E3166"/>
    <w:rsid w:val="008E572C"/>
    <w:rsid w:val="008E5D1E"/>
    <w:rsid w:val="008E61E5"/>
    <w:rsid w:val="008E7BEA"/>
    <w:rsid w:val="008E7F02"/>
    <w:rsid w:val="008F00CE"/>
    <w:rsid w:val="008F1CB1"/>
    <w:rsid w:val="008F314F"/>
    <w:rsid w:val="008F4F75"/>
    <w:rsid w:val="008F74C8"/>
    <w:rsid w:val="008F7B37"/>
    <w:rsid w:val="00900107"/>
    <w:rsid w:val="00900C1F"/>
    <w:rsid w:val="009012DD"/>
    <w:rsid w:val="009035BE"/>
    <w:rsid w:val="0090499C"/>
    <w:rsid w:val="00904BAD"/>
    <w:rsid w:val="009055B4"/>
    <w:rsid w:val="009060BC"/>
    <w:rsid w:val="009068B1"/>
    <w:rsid w:val="0090698E"/>
    <w:rsid w:val="00906E01"/>
    <w:rsid w:val="00907107"/>
    <w:rsid w:val="00907230"/>
    <w:rsid w:val="0090767D"/>
    <w:rsid w:val="00907761"/>
    <w:rsid w:val="00907A55"/>
    <w:rsid w:val="009119F9"/>
    <w:rsid w:val="00911C82"/>
    <w:rsid w:val="00911CC7"/>
    <w:rsid w:val="0091246E"/>
    <w:rsid w:val="00912A4F"/>
    <w:rsid w:val="00912E72"/>
    <w:rsid w:val="00913511"/>
    <w:rsid w:val="00913975"/>
    <w:rsid w:val="009159B3"/>
    <w:rsid w:val="0091613A"/>
    <w:rsid w:val="00916440"/>
    <w:rsid w:val="009165A6"/>
    <w:rsid w:val="009177C7"/>
    <w:rsid w:val="00917ACC"/>
    <w:rsid w:val="0092069F"/>
    <w:rsid w:val="00920872"/>
    <w:rsid w:val="0092099C"/>
    <w:rsid w:val="00921505"/>
    <w:rsid w:val="00921626"/>
    <w:rsid w:val="00922B33"/>
    <w:rsid w:val="00922BA9"/>
    <w:rsid w:val="00922DD8"/>
    <w:rsid w:val="00922E10"/>
    <w:rsid w:val="00923FEC"/>
    <w:rsid w:val="009245EE"/>
    <w:rsid w:val="00924B45"/>
    <w:rsid w:val="00925D36"/>
    <w:rsid w:val="0092651F"/>
    <w:rsid w:val="00926900"/>
    <w:rsid w:val="009270BB"/>
    <w:rsid w:val="00933E8A"/>
    <w:rsid w:val="0093437E"/>
    <w:rsid w:val="0093458F"/>
    <w:rsid w:val="00934742"/>
    <w:rsid w:val="00935D4F"/>
    <w:rsid w:val="0093616B"/>
    <w:rsid w:val="00940488"/>
    <w:rsid w:val="00942B15"/>
    <w:rsid w:val="00943A8D"/>
    <w:rsid w:val="00944413"/>
    <w:rsid w:val="00945023"/>
    <w:rsid w:val="00945948"/>
    <w:rsid w:val="009472E5"/>
    <w:rsid w:val="009507F3"/>
    <w:rsid w:val="009508FA"/>
    <w:rsid w:val="00951EFD"/>
    <w:rsid w:val="00952367"/>
    <w:rsid w:val="009539B2"/>
    <w:rsid w:val="00954E2F"/>
    <w:rsid w:val="00956941"/>
    <w:rsid w:val="00957730"/>
    <w:rsid w:val="00957D36"/>
    <w:rsid w:val="00960175"/>
    <w:rsid w:val="009608ED"/>
    <w:rsid w:val="00960AAD"/>
    <w:rsid w:val="00960D99"/>
    <w:rsid w:val="0096190D"/>
    <w:rsid w:val="009648CA"/>
    <w:rsid w:val="00965A2D"/>
    <w:rsid w:val="00966213"/>
    <w:rsid w:val="009678ED"/>
    <w:rsid w:val="00967E6F"/>
    <w:rsid w:val="00971C7A"/>
    <w:rsid w:val="00971FB4"/>
    <w:rsid w:val="00972453"/>
    <w:rsid w:val="00973949"/>
    <w:rsid w:val="00974022"/>
    <w:rsid w:val="0097620F"/>
    <w:rsid w:val="009764D9"/>
    <w:rsid w:val="00977201"/>
    <w:rsid w:val="009773D2"/>
    <w:rsid w:val="009809F0"/>
    <w:rsid w:val="009815B7"/>
    <w:rsid w:val="009863AF"/>
    <w:rsid w:val="009868BF"/>
    <w:rsid w:val="00986CC9"/>
    <w:rsid w:val="00987668"/>
    <w:rsid w:val="0098778F"/>
    <w:rsid w:val="00987F38"/>
    <w:rsid w:val="00990DBA"/>
    <w:rsid w:val="00991DC9"/>
    <w:rsid w:val="00992E13"/>
    <w:rsid w:val="00994310"/>
    <w:rsid w:val="009953A4"/>
    <w:rsid w:val="00997D2C"/>
    <w:rsid w:val="009A08FC"/>
    <w:rsid w:val="009A0C13"/>
    <w:rsid w:val="009A2054"/>
    <w:rsid w:val="009A20E9"/>
    <w:rsid w:val="009A32A1"/>
    <w:rsid w:val="009A44EB"/>
    <w:rsid w:val="009A4CCA"/>
    <w:rsid w:val="009B09E7"/>
    <w:rsid w:val="009B3372"/>
    <w:rsid w:val="009B37E6"/>
    <w:rsid w:val="009B3858"/>
    <w:rsid w:val="009B389D"/>
    <w:rsid w:val="009B50D0"/>
    <w:rsid w:val="009B5497"/>
    <w:rsid w:val="009B6927"/>
    <w:rsid w:val="009B6B8D"/>
    <w:rsid w:val="009C0E4C"/>
    <w:rsid w:val="009C2435"/>
    <w:rsid w:val="009C302A"/>
    <w:rsid w:val="009C3F29"/>
    <w:rsid w:val="009C6989"/>
    <w:rsid w:val="009C7782"/>
    <w:rsid w:val="009C7F96"/>
    <w:rsid w:val="009D018A"/>
    <w:rsid w:val="009D0EF5"/>
    <w:rsid w:val="009D240C"/>
    <w:rsid w:val="009D3FC5"/>
    <w:rsid w:val="009D4031"/>
    <w:rsid w:val="009D443D"/>
    <w:rsid w:val="009D5534"/>
    <w:rsid w:val="009D5E71"/>
    <w:rsid w:val="009D6019"/>
    <w:rsid w:val="009D7A48"/>
    <w:rsid w:val="009D7CAB"/>
    <w:rsid w:val="009E16FC"/>
    <w:rsid w:val="009E290E"/>
    <w:rsid w:val="009E2AB3"/>
    <w:rsid w:val="009E3465"/>
    <w:rsid w:val="009E6ED0"/>
    <w:rsid w:val="009F139C"/>
    <w:rsid w:val="009F16FF"/>
    <w:rsid w:val="009F3216"/>
    <w:rsid w:val="009F341D"/>
    <w:rsid w:val="009F3880"/>
    <w:rsid w:val="009F3F91"/>
    <w:rsid w:val="009F5CF2"/>
    <w:rsid w:val="009F6D05"/>
    <w:rsid w:val="009F798B"/>
    <w:rsid w:val="00A00A48"/>
    <w:rsid w:val="00A00BFD"/>
    <w:rsid w:val="00A014CC"/>
    <w:rsid w:val="00A01E27"/>
    <w:rsid w:val="00A029EF"/>
    <w:rsid w:val="00A034F1"/>
    <w:rsid w:val="00A03F1F"/>
    <w:rsid w:val="00A0417C"/>
    <w:rsid w:val="00A044B9"/>
    <w:rsid w:val="00A06479"/>
    <w:rsid w:val="00A07048"/>
    <w:rsid w:val="00A10435"/>
    <w:rsid w:val="00A10C73"/>
    <w:rsid w:val="00A11097"/>
    <w:rsid w:val="00A11292"/>
    <w:rsid w:val="00A11F0E"/>
    <w:rsid w:val="00A13245"/>
    <w:rsid w:val="00A14A87"/>
    <w:rsid w:val="00A14F32"/>
    <w:rsid w:val="00A154DD"/>
    <w:rsid w:val="00A17EC2"/>
    <w:rsid w:val="00A20767"/>
    <w:rsid w:val="00A21107"/>
    <w:rsid w:val="00A24409"/>
    <w:rsid w:val="00A25F95"/>
    <w:rsid w:val="00A262C6"/>
    <w:rsid w:val="00A264D8"/>
    <w:rsid w:val="00A26F2C"/>
    <w:rsid w:val="00A273DA"/>
    <w:rsid w:val="00A2744E"/>
    <w:rsid w:val="00A304D8"/>
    <w:rsid w:val="00A30C5C"/>
    <w:rsid w:val="00A31036"/>
    <w:rsid w:val="00A32765"/>
    <w:rsid w:val="00A33236"/>
    <w:rsid w:val="00A334FD"/>
    <w:rsid w:val="00A34611"/>
    <w:rsid w:val="00A34AD6"/>
    <w:rsid w:val="00A40082"/>
    <w:rsid w:val="00A42778"/>
    <w:rsid w:val="00A42F72"/>
    <w:rsid w:val="00A4304B"/>
    <w:rsid w:val="00A430E1"/>
    <w:rsid w:val="00A435DE"/>
    <w:rsid w:val="00A43670"/>
    <w:rsid w:val="00A43A95"/>
    <w:rsid w:val="00A43D2C"/>
    <w:rsid w:val="00A43D5E"/>
    <w:rsid w:val="00A4447A"/>
    <w:rsid w:val="00A44E00"/>
    <w:rsid w:val="00A47A93"/>
    <w:rsid w:val="00A50057"/>
    <w:rsid w:val="00A50070"/>
    <w:rsid w:val="00A50B0E"/>
    <w:rsid w:val="00A51D8E"/>
    <w:rsid w:val="00A52FBE"/>
    <w:rsid w:val="00A53B4A"/>
    <w:rsid w:val="00A53D57"/>
    <w:rsid w:val="00A542A4"/>
    <w:rsid w:val="00A54C0F"/>
    <w:rsid w:val="00A54E62"/>
    <w:rsid w:val="00A55831"/>
    <w:rsid w:val="00A55EAF"/>
    <w:rsid w:val="00A55EE7"/>
    <w:rsid w:val="00A56065"/>
    <w:rsid w:val="00A56B20"/>
    <w:rsid w:val="00A606EC"/>
    <w:rsid w:val="00A61767"/>
    <w:rsid w:val="00A61815"/>
    <w:rsid w:val="00A640FF"/>
    <w:rsid w:val="00A6449B"/>
    <w:rsid w:val="00A64887"/>
    <w:rsid w:val="00A64F42"/>
    <w:rsid w:val="00A6501A"/>
    <w:rsid w:val="00A65247"/>
    <w:rsid w:val="00A6612C"/>
    <w:rsid w:val="00A66C23"/>
    <w:rsid w:val="00A66C80"/>
    <w:rsid w:val="00A66E2F"/>
    <w:rsid w:val="00A67645"/>
    <w:rsid w:val="00A67BBB"/>
    <w:rsid w:val="00A7055B"/>
    <w:rsid w:val="00A71217"/>
    <w:rsid w:val="00A71297"/>
    <w:rsid w:val="00A71F6E"/>
    <w:rsid w:val="00A72B5B"/>
    <w:rsid w:val="00A73F26"/>
    <w:rsid w:val="00A7415C"/>
    <w:rsid w:val="00A74374"/>
    <w:rsid w:val="00A74AAB"/>
    <w:rsid w:val="00A74C77"/>
    <w:rsid w:val="00A7573C"/>
    <w:rsid w:val="00A75B66"/>
    <w:rsid w:val="00A76375"/>
    <w:rsid w:val="00A80A19"/>
    <w:rsid w:val="00A81044"/>
    <w:rsid w:val="00A810C6"/>
    <w:rsid w:val="00A81251"/>
    <w:rsid w:val="00A8127E"/>
    <w:rsid w:val="00A8158B"/>
    <w:rsid w:val="00A818EE"/>
    <w:rsid w:val="00A81CEC"/>
    <w:rsid w:val="00A833D7"/>
    <w:rsid w:val="00A83EF0"/>
    <w:rsid w:val="00A84344"/>
    <w:rsid w:val="00A84C9C"/>
    <w:rsid w:val="00A85011"/>
    <w:rsid w:val="00A85FA7"/>
    <w:rsid w:val="00A87514"/>
    <w:rsid w:val="00A90046"/>
    <w:rsid w:val="00A9074B"/>
    <w:rsid w:val="00A9145F"/>
    <w:rsid w:val="00A92225"/>
    <w:rsid w:val="00A92B97"/>
    <w:rsid w:val="00A92FE8"/>
    <w:rsid w:val="00A94891"/>
    <w:rsid w:val="00A95850"/>
    <w:rsid w:val="00A95BFD"/>
    <w:rsid w:val="00A95C78"/>
    <w:rsid w:val="00A9604D"/>
    <w:rsid w:val="00A96748"/>
    <w:rsid w:val="00AA032A"/>
    <w:rsid w:val="00AA16B5"/>
    <w:rsid w:val="00AA177D"/>
    <w:rsid w:val="00AA1A5C"/>
    <w:rsid w:val="00AA210D"/>
    <w:rsid w:val="00AA213F"/>
    <w:rsid w:val="00AA4B2D"/>
    <w:rsid w:val="00AA4F51"/>
    <w:rsid w:val="00AA5E62"/>
    <w:rsid w:val="00AA626F"/>
    <w:rsid w:val="00AA63C7"/>
    <w:rsid w:val="00AA679E"/>
    <w:rsid w:val="00AB0073"/>
    <w:rsid w:val="00AB01B2"/>
    <w:rsid w:val="00AB1571"/>
    <w:rsid w:val="00AB4C44"/>
    <w:rsid w:val="00AB5543"/>
    <w:rsid w:val="00AB5DC3"/>
    <w:rsid w:val="00AB6C7F"/>
    <w:rsid w:val="00AB7C98"/>
    <w:rsid w:val="00AC0193"/>
    <w:rsid w:val="00AC284F"/>
    <w:rsid w:val="00AC32AB"/>
    <w:rsid w:val="00AC3DE5"/>
    <w:rsid w:val="00AC4697"/>
    <w:rsid w:val="00AC4840"/>
    <w:rsid w:val="00AC50A8"/>
    <w:rsid w:val="00AC56FF"/>
    <w:rsid w:val="00AC5C70"/>
    <w:rsid w:val="00AC5D18"/>
    <w:rsid w:val="00AC627E"/>
    <w:rsid w:val="00AD6758"/>
    <w:rsid w:val="00AD7A28"/>
    <w:rsid w:val="00AE0058"/>
    <w:rsid w:val="00AE0763"/>
    <w:rsid w:val="00AE1AB7"/>
    <w:rsid w:val="00AE25C4"/>
    <w:rsid w:val="00AE2964"/>
    <w:rsid w:val="00AE2E69"/>
    <w:rsid w:val="00AE45D7"/>
    <w:rsid w:val="00AE4D1F"/>
    <w:rsid w:val="00AE6359"/>
    <w:rsid w:val="00AE6DB9"/>
    <w:rsid w:val="00AE766D"/>
    <w:rsid w:val="00AE7F74"/>
    <w:rsid w:val="00AF0275"/>
    <w:rsid w:val="00AF061B"/>
    <w:rsid w:val="00AF0F0A"/>
    <w:rsid w:val="00AF3EB1"/>
    <w:rsid w:val="00AF40E3"/>
    <w:rsid w:val="00AF4106"/>
    <w:rsid w:val="00AF4F17"/>
    <w:rsid w:val="00AF51A3"/>
    <w:rsid w:val="00AF5D5F"/>
    <w:rsid w:val="00AF769F"/>
    <w:rsid w:val="00B00474"/>
    <w:rsid w:val="00B0061F"/>
    <w:rsid w:val="00B00807"/>
    <w:rsid w:val="00B00D4C"/>
    <w:rsid w:val="00B00FAD"/>
    <w:rsid w:val="00B02CA2"/>
    <w:rsid w:val="00B03961"/>
    <w:rsid w:val="00B03B93"/>
    <w:rsid w:val="00B04236"/>
    <w:rsid w:val="00B045FC"/>
    <w:rsid w:val="00B04AB2"/>
    <w:rsid w:val="00B04B1A"/>
    <w:rsid w:val="00B079F6"/>
    <w:rsid w:val="00B1028B"/>
    <w:rsid w:val="00B108E5"/>
    <w:rsid w:val="00B10E9B"/>
    <w:rsid w:val="00B12789"/>
    <w:rsid w:val="00B12ACB"/>
    <w:rsid w:val="00B12C5B"/>
    <w:rsid w:val="00B12DFE"/>
    <w:rsid w:val="00B133D2"/>
    <w:rsid w:val="00B13A1E"/>
    <w:rsid w:val="00B14139"/>
    <w:rsid w:val="00B1579F"/>
    <w:rsid w:val="00B15D74"/>
    <w:rsid w:val="00B15DBB"/>
    <w:rsid w:val="00B16072"/>
    <w:rsid w:val="00B16D8E"/>
    <w:rsid w:val="00B21158"/>
    <w:rsid w:val="00B21A4E"/>
    <w:rsid w:val="00B21A71"/>
    <w:rsid w:val="00B21F94"/>
    <w:rsid w:val="00B23A8D"/>
    <w:rsid w:val="00B243E8"/>
    <w:rsid w:val="00B24A12"/>
    <w:rsid w:val="00B255F9"/>
    <w:rsid w:val="00B26701"/>
    <w:rsid w:val="00B2726B"/>
    <w:rsid w:val="00B2786F"/>
    <w:rsid w:val="00B302FC"/>
    <w:rsid w:val="00B31F52"/>
    <w:rsid w:val="00B321E9"/>
    <w:rsid w:val="00B33014"/>
    <w:rsid w:val="00B33BF3"/>
    <w:rsid w:val="00B3403A"/>
    <w:rsid w:val="00B35167"/>
    <w:rsid w:val="00B3589B"/>
    <w:rsid w:val="00B35982"/>
    <w:rsid w:val="00B3599E"/>
    <w:rsid w:val="00B360ED"/>
    <w:rsid w:val="00B36251"/>
    <w:rsid w:val="00B378CD"/>
    <w:rsid w:val="00B37AFE"/>
    <w:rsid w:val="00B401A7"/>
    <w:rsid w:val="00B41706"/>
    <w:rsid w:val="00B4275A"/>
    <w:rsid w:val="00B42895"/>
    <w:rsid w:val="00B42991"/>
    <w:rsid w:val="00B42D0A"/>
    <w:rsid w:val="00B430F0"/>
    <w:rsid w:val="00B4480C"/>
    <w:rsid w:val="00B44EF7"/>
    <w:rsid w:val="00B46594"/>
    <w:rsid w:val="00B471B0"/>
    <w:rsid w:val="00B47312"/>
    <w:rsid w:val="00B504CB"/>
    <w:rsid w:val="00B50AE1"/>
    <w:rsid w:val="00B5157A"/>
    <w:rsid w:val="00B530D0"/>
    <w:rsid w:val="00B53341"/>
    <w:rsid w:val="00B53738"/>
    <w:rsid w:val="00B5453B"/>
    <w:rsid w:val="00B54C84"/>
    <w:rsid w:val="00B554AC"/>
    <w:rsid w:val="00B56CFE"/>
    <w:rsid w:val="00B573D7"/>
    <w:rsid w:val="00B617F3"/>
    <w:rsid w:val="00B61B52"/>
    <w:rsid w:val="00B61BF5"/>
    <w:rsid w:val="00B6266B"/>
    <w:rsid w:val="00B651CD"/>
    <w:rsid w:val="00B65341"/>
    <w:rsid w:val="00B66608"/>
    <w:rsid w:val="00B6758B"/>
    <w:rsid w:val="00B7177D"/>
    <w:rsid w:val="00B71ACC"/>
    <w:rsid w:val="00B72890"/>
    <w:rsid w:val="00B72B16"/>
    <w:rsid w:val="00B72CF0"/>
    <w:rsid w:val="00B74EC7"/>
    <w:rsid w:val="00B766B7"/>
    <w:rsid w:val="00B80E59"/>
    <w:rsid w:val="00B81BA9"/>
    <w:rsid w:val="00B82359"/>
    <w:rsid w:val="00B8324F"/>
    <w:rsid w:val="00B83C5E"/>
    <w:rsid w:val="00B85C6F"/>
    <w:rsid w:val="00B86895"/>
    <w:rsid w:val="00B87B87"/>
    <w:rsid w:val="00B87FB4"/>
    <w:rsid w:val="00B9015A"/>
    <w:rsid w:val="00B91469"/>
    <w:rsid w:val="00B92132"/>
    <w:rsid w:val="00B93ED8"/>
    <w:rsid w:val="00B94F67"/>
    <w:rsid w:val="00B9516A"/>
    <w:rsid w:val="00B963E0"/>
    <w:rsid w:val="00B972C1"/>
    <w:rsid w:val="00BA0622"/>
    <w:rsid w:val="00BA090A"/>
    <w:rsid w:val="00BA3F1C"/>
    <w:rsid w:val="00BA69BB"/>
    <w:rsid w:val="00BA7CA3"/>
    <w:rsid w:val="00BB0226"/>
    <w:rsid w:val="00BB036A"/>
    <w:rsid w:val="00BB29FA"/>
    <w:rsid w:val="00BB2B99"/>
    <w:rsid w:val="00BB2D12"/>
    <w:rsid w:val="00BB3141"/>
    <w:rsid w:val="00BB4993"/>
    <w:rsid w:val="00BB577D"/>
    <w:rsid w:val="00BB667A"/>
    <w:rsid w:val="00BB790A"/>
    <w:rsid w:val="00BC00B8"/>
    <w:rsid w:val="00BC1CBE"/>
    <w:rsid w:val="00BC2209"/>
    <w:rsid w:val="00BC23A3"/>
    <w:rsid w:val="00BC2A53"/>
    <w:rsid w:val="00BC4262"/>
    <w:rsid w:val="00BC467E"/>
    <w:rsid w:val="00BC4B3B"/>
    <w:rsid w:val="00BC4FF1"/>
    <w:rsid w:val="00BC5D7F"/>
    <w:rsid w:val="00BC5F12"/>
    <w:rsid w:val="00BC63F9"/>
    <w:rsid w:val="00BC677C"/>
    <w:rsid w:val="00BC6FDD"/>
    <w:rsid w:val="00BC7761"/>
    <w:rsid w:val="00BC7A64"/>
    <w:rsid w:val="00BD11B3"/>
    <w:rsid w:val="00BD1602"/>
    <w:rsid w:val="00BD20FD"/>
    <w:rsid w:val="00BD23A6"/>
    <w:rsid w:val="00BD27FB"/>
    <w:rsid w:val="00BD45EC"/>
    <w:rsid w:val="00BD4AEC"/>
    <w:rsid w:val="00BD5066"/>
    <w:rsid w:val="00BD65EB"/>
    <w:rsid w:val="00BD6E0B"/>
    <w:rsid w:val="00BE219C"/>
    <w:rsid w:val="00BE4411"/>
    <w:rsid w:val="00BE5964"/>
    <w:rsid w:val="00BE59B0"/>
    <w:rsid w:val="00BE5EFD"/>
    <w:rsid w:val="00BE6B48"/>
    <w:rsid w:val="00BE72D0"/>
    <w:rsid w:val="00BE7604"/>
    <w:rsid w:val="00BE7B88"/>
    <w:rsid w:val="00BF02CF"/>
    <w:rsid w:val="00BF070D"/>
    <w:rsid w:val="00BF1BAA"/>
    <w:rsid w:val="00BF1CD5"/>
    <w:rsid w:val="00BF2526"/>
    <w:rsid w:val="00BF2665"/>
    <w:rsid w:val="00BF3938"/>
    <w:rsid w:val="00BF6138"/>
    <w:rsid w:val="00BF62B8"/>
    <w:rsid w:val="00BF7074"/>
    <w:rsid w:val="00C00291"/>
    <w:rsid w:val="00C00E80"/>
    <w:rsid w:val="00C00EEE"/>
    <w:rsid w:val="00C01135"/>
    <w:rsid w:val="00C01FE9"/>
    <w:rsid w:val="00C02933"/>
    <w:rsid w:val="00C02C3B"/>
    <w:rsid w:val="00C04BB5"/>
    <w:rsid w:val="00C10242"/>
    <w:rsid w:val="00C10D1A"/>
    <w:rsid w:val="00C10E1A"/>
    <w:rsid w:val="00C11311"/>
    <w:rsid w:val="00C11B39"/>
    <w:rsid w:val="00C132D7"/>
    <w:rsid w:val="00C13932"/>
    <w:rsid w:val="00C14B52"/>
    <w:rsid w:val="00C14E0F"/>
    <w:rsid w:val="00C15023"/>
    <w:rsid w:val="00C151CF"/>
    <w:rsid w:val="00C15277"/>
    <w:rsid w:val="00C15B57"/>
    <w:rsid w:val="00C17D87"/>
    <w:rsid w:val="00C224A6"/>
    <w:rsid w:val="00C244AF"/>
    <w:rsid w:val="00C24C52"/>
    <w:rsid w:val="00C25BB2"/>
    <w:rsid w:val="00C262C3"/>
    <w:rsid w:val="00C2640C"/>
    <w:rsid w:val="00C26C8D"/>
    <w:rsid w:val="00C26F3A"/>
    <w:rsid w:val="00C274C1"/>
    <w:rsid w:val="00C27EEB"/>
    <w:rsid w:val="00C31234"/>
    <w:rsid w:val="00C321CA"/>
    <w:rsid w:val="00C331DE"/>
    <w:rsid w:val="00C35067"/>
    <w:rsid w:val="00C35162"/>
    <w:rsid w:val="00C35669"/>
    <w:rsid w:val="00C36181"/>
    <w:rsid w:val="00C36A14"/>
    <w:rsid w:val="00C37173"/>
    <w:rsid w:val="00C3749B"/>
    <w:rsid w:val="00C4051E"/>
    <w:rsid w:val="00C424CA"/>
    <w:rsid w:val="00C43137"/>
    <w:rsid w:val="00C435DB"/>
    <w:rsid w:val="00C435EF"/>
    <w:rsid w:val="00C4411F"/>
    <w:rsid w:val="00C46010"/>
    <w:rsid w:val="00C46634"/>
    <w:rsid w:val="00C476DC"/>
    <w:rsid w:val="00C50047"/>
    <w:rsid w:val="00C50CA5"/>
    <w:rsid w:val="00C5119E"/>
    <w:rsid w:val="00C5185B"/>
    <w:rsid w:val="00C52753"/>
    <w:rsid w:val="00C5278C"/>
    <w:rsid w:val="00C5615B"/>
    <w:rsid w:val="00C5714C"/>
    <w:rsid w:val="00C57B53"/>
    <w:rsid w:val="00C57F29"/>
    <w:rsid w:val="00C60407"/>
    <w:rsid w:val="00C60732"/>
    <w:rsid w:val="00C63F83"/>
    <w:rsid w:val="00C64127"/>
    <w:rsid w:val="00C6419A"/>
    <w:rsid w:val="00C64E25"/>
    <w:rsid w:val="00C67976"/>
    <w:rsid w:val="00C70438"/>
    <w:rsid w:val="00C73635"/>
    <w:rsid w:val="00C73C89"/>
    <w:rsid w:val="00C74585"/>
    <w:rsid w:val="00C76CAF"/>
    <w:rsid w:val="00C76DB5"/>
    <w:rsid w:val="00C77C64"/>
    <w:rsid w:val="00C81B81"/>
    <w:rsid w:val="00C82C53"/>
    <w:rsid w:val="00C84833"/>
    <w:rsid w:val="00C85B7F"/>
    <w:rsid w:val="00C8746B"/>
    <w:rsid w:val="00C87DBE"/>
    <w:rsid w:val="00C90673"/>
    <w:rsid w:val="00C90EB5"/>
    <w:rsid w:val="00C91041"/>
    <w:rsid w:val="00C91243"/>
    <w:rsid w:val="00C913BC"/>
    <w:rsid w:val="00C92738"/>
    <w:rsid w:val="00C93F19"/>
    <w:rsid w:val="00C94648"/>
    <w:rsid w:val="00C94A5D"/>
    <w:rsid w:val="00C950A2"/>
    <w:rsid w:val="00C951D1"/>
    <w:rsid w:val="00C9586E"/>
    <w:rsid w:val="00C96E55"/>
    <w:rsid w:val="00CA0F3F"/>
    <w:rsid w:val="00CA13F1"/>
    <w:rsid w:val="00CA18EE"/>
    <w:rsid w:val="00CA238E"/>
    <w:rsid w:val="00CA2818"/>
    <w:rsid w:val="00CA4863"/>
    <w:rsid w:val="00CA4B3C"/>
    <w:rsid w:val="00CA52A7"/>
    <w:rsid w:val="00CA61F8"/>
    <w:rsid w:val="00CA650C"/>
    <w:rsid w:val="00CB0BE9"/>
    <w:rsid w:val="00CB182A"/>
    <w:rsid w:val="00CB22C5"/>
    <w:rsid w:val="00CB240C"/>
    <w:rsid w:val="00CB2896"/>
    <w:rsid w:val="00CB46F3"/>
    <w:rsid w:val="00CB4896"/>
    <w:rsid w:val="00CB4A36"/>
    <w:rsid w:val="00CB6D18"/>
    <w:rsid w:val="00CB73EF"/>
    <w:rsid w:val="00CB75D6"/>
    <w:rsid w:val="00CB7A5A"/>
    <w:rsid w:val="00CC0563"/>
    <w:rsid w:val="00CC062D"/>
    <w:rsid w:val="00CC0D7D"/>
    <w:rsid w:val="00CC14D3"/>
    <w:rsid w:val="00CC2176"/>
    <w:rsid w:val="00CC358F"/>
    <w:rsid w:val="00CC3A13"/>
    <w:rsid w:val="00CC3AF0"/>
    <w:rsid w:val="00CC3EBB"/>
    <w:rsid w:val="00CC4DD4"/>
    <w:rsid w:val="00CC4FDF"/>
    <w:rsid w:val="00CC7AB4"/>
    <w:rsid w:val="00CD07E1"/>
    <w:rsid w:val="00CD1F1A"/>
    <w:rsid w:val="00CD2204"/>
    <w:rsid w:val="00CD3232"/>
    <w:rsid w:val="00CD38E2"/>
    <w:rsid w:val="00CD3A39"/>
    <w:rsid w:val="00CD3D51"/>
    <w:rsid w:val="00CD4ED7"/>
    <w:rsid w:val="00CD747D"/>
    <w:rsid w:val="00CE075E"/>
    <w:rsid w:val="00CE13E1"/>
    <w:rsid w:val="00CE1B97"/>
    <w:rsid w:val="00CE300C"/>
    <w:rsid w:val="00CE36AB"/>
    <w:rsid w:val="00CE3C88"/>
    <w:rsid w:val="00CE3D1E"/>
    <w:rsid w:val="00CE4A3A"/>
    <w:rsid w:val="00CE4D77"/>
    <w:rsid w:val="00CE5111"/>
    <w:rsid w:val="00CE57F7"/>
    <w:rsid w:val="00CE5A0F"/>
    <w:rsid w:val="00CE60A3"/>
    <w:rsid w:val="00CE6461"/>
    <w:rsid w:val="00CE66DF"/>
    <w:rsid w:val="00CE747E"/>
    <w:rsid w:val="00CE7711"/>
    <w:rsid w:val="00CE7847"/>
    <w:rsid w:val="00CE7EB2"/>
    <w:rsid w:val="00CF0EBF"/>
    <w:rsid w:val="00CF1923"/>
    <w:rsid w:val="00CF2FFF"/>
    <w:rsid w:val="00CF3742"/>
    <w:rsid w:val="00CF3E32"/>
    <w:rsid w:val="00CF3F75"/>
    <w:rsid w:val="00CF40C4"/>
    <w:rsid w:val="00CF5113"/>
    <w:rsid w:val="00CF5508"/>
    <w:rsid w:val="00CF5A55"/>
    <w:rsid w:val="00CF5FA0"/>
    <w:rsid w:val="00CF7B14"/>
    <w:rsid w:val="00CF7E82"/>
    <w:rsid w:val="00D009A8"/>
    <w:rsid w:val="00D00EEF"/>
    <w:rsid w:val="00D0162F"/>
    <w:rsid w:val="00D018D1"/>
    <w:rsid w:val="00D06DE9"/>
    <w:rsid w:val="00D10517"/>
    <w:rsid w:val="00D11652"/>
    <w:rsid w:val="00D121EA"/>
    <w:rsid w:val="00D13A16"/>
    <w:rsid w:val="00D147DE"/>
    <w:rsid w:val="00D148A4"/>
    <w:rsid w:val="00D14C45"/>
    <w:rsid w:val="00D1572E"/>
    <w:rsid w:val="00D15C85"/>
    <w:rsid w:val="00D17086"/>
    <w:rsid w:val="00D20D1B"/>
    <w:rsid w:val="00D21788"/>
    <w:rsid w:val="00D21806"/>
    <w:rsid w:val="00D21C29"/>
    <w:rsid w:val="00D21E94"/>
    <w:rsid w:val="00D22226"/>
    <w:rsid w:val="00D2223E"/>
    <w:rsid w:val="00D228D2"/>
    <w:rsid w:val="00D22DA3"/>
    <w:rsid w:val="00D23379"/>
    <w:rsid w:val="00D27720"/>
    <w:rsid w:val="00D27A18"/>
    <w:rsid w:val="00D318AC"/>
    <w:rsid w:val="00D32309"/>
    <w:rsid w:val="00D32914"/>
    <w:rsid w:val="00D32DE1"/>
    <w:rsid w:val="00D3324D"/>
    <w:rsid w:val="00D33F6C"/>
    <w:rsid w:val="00D342AE"/>
    <w:rsid w:val="00D364E3"/>
    <w:rsid w:val="00D37389"/>
    <w:rsid w:val="00D37D26"/>
    <w:rsid w:val="00D4074F"/>
    <w:rsid w:val="00D4281F"/>
    <w:rsid w:val="00D429E9"/>
    <w:rsid w:val="00D42D77"/>
    <w:rsid w:val="00D43AF5"/>
    <w:rsid w:val="00D4623F"/>
    <w:rsid w:val="00D46A21"/>
    <w:rsid w:val="00D46C87"/>
    <w:rsid w:val="00D4717E"/>
    <w:rsid w:val="00D4752D"/>
    <w:rsid w:val="00D47F61"/>
    <w:rsid w:val="00D502AD"/>
    <w:rsid w:val="00D510CE"/>
    <w:rsid w:val="00D513E2"/>
    <w:rsid w:val="00D518A0"/>
    <w:rsid w:val="00D51C38"/>
    <w:rsid w:val="00D52C05"/>
    <w:rsid w:val="00D52DC0"/>
    <w:rsid w:val="00D54FE4"/>
    <w:rsid w:val="00D55B28"/>
    <w:rsid w:val="00D56EB9"/>
    <w:rsid w:val="00D572DC"/>
    <w:rsid w:val="00D575B4"/>
    <w:rsid w:val="00D575D3"/>
    <w:rsid w:val="00D576EF"/>
    <w:rsid w:val="00D57805"/>
    <w:rsid w:val="00D60AFD"/>
    <w:rsid w:val="00D623EF"/>
    <w:rsid w:val="00D6245C"/>
    <w:rsid w:val="00D628F3"/>
    <w:rsid w:val="00D63528"/>
    <w:rsid w:val="00D63F28"/>
    <w:rsid w:val="00D66F0D"/>
    <w:rsid w:val="00D70341"/>
    <w:rsid w:val="00D7060C"/>
    <w:rsid w:val="00D72B47"/>
    <w:rsid w:val="00D73224"/>
    <w:rsid w:val="00D74154"/>
    <w:rsid w:val="00D7479D"/>
    <w:rsid w:val="00D80D8F"/>
    <w:rsid w:val="00D814E1"/>
    <w:rsid w:val="00D81B82"/>
    <w:rsid w:val="00D82EB2"/>
    <w:rsid w:val="00D82EF2"/>
    <w:rsid w:val="00D82FB0"/>
    <w:rsid w:val="00D82FD0"/>
    <w:rsid w:val="00D83F93"/>
    <w:rsid w:val="00D84806"/>
    <w:rsid w:val="00D85F01"/>
    <w:rsid w:val="00D86004"/>
    <w:rsid w:val="00D86CF8"/>
    <w:rsid w:val="00D86EB9"/>
    <w:rsid w:val="00D87083"/>
    <w:rsid w:val="00D908B8"/>
    <w:rsid w:val="00D90B9B"/>
    <w:rsid w:val="00D90D7E"/>
    <w:rsid w:val="00D91BFD"/>
    <w:rsid w:val="00D92690"/>
    <w:rsid w:val="00D93511"/>
    <w:rsid w:val="00D95916"/>
    <w:rsid w:val="00D9628A"/>
    <w:rsid w:val="00D97DE7"/>
    <w:rsid w:val="00DA14F9"/>
    <w:rsid w:val="00DA1DAA"/>
    <w:rsid w:val="00DA1F26"/>
    <w:rsid w:val="00DA266A"/>
    <w:rsid w:val="00DA55D8"/>
    <w:rsid w:val="00DA5694"/>
    <w:rsid w:val="00DA5FAA"/>
    <w:rsid w:val="00DA685A"/>
    <w:rsid w:val="00DA7283"/>
    <w:rsid w:val="00DA7E05"/>
    <w:rsid w:val="00DB0188"/>
    <w:rsid w:val="00DB2DF8"/>
    <w:rsid w:val="00DB5186"/>
    <w:rsid w:val="00DB5246"/>
    <w:rsid w:val="00DB5D5F"/>
    <w:rsid w:val="00DB62FA"/>
    <w:rsid w:val="00DB6BB3"/>
    <w:rsid w:val="00DB7C5E"/>
    <w:rsid w:val="00DC15C8"/>
    <w:rsid w:val="00DC1E0D"/>
    <w:rsid w:val="00DC228C"/>
    <w:rsid w:val="00DC2770"/>
    <w:rsid w:val="00DC28E6"/>
    <w:rsid w:val="00DC330C"/>
    <w:rsid w:val="00DC40F3"/>
    <w:rsid w:val="00DC63F6"/>
    <w:rsid w:val="00DC66B6"/>
    <w:rsid w:val="00DC7766"/>
    <w:rsid w:val="00DC7CE3"/>
    <w:rsid w:val="00DC7CF5"/>
    <w:rsid w:val="00DD0567"/>
    <w:rsid w:val="00DD08BC"/>
    <w:rsid w:val="00DD1210"/>
    <w:rsid w:val="00DD13AF"/>
    <w:rsid w:val="00DD285D"/>
    <w:rsid w:val="00DD2F63"/>
    <w:rsid w:val="00DD4D86"/>
    <w:rsid w:val="00DD51F5"/>
    <w:rsid w:val="00DD611C"/>
    <w:rsid w:val="00DD6412"/>
    <w:rsid w:val="00DD78CB"/>
    <w:rsid w:val="00DD7B07"/>
    <w:rsid w:val="00DD7F3F"/>
    <w:rsid w:val="00DE2ADC"/>
    <w:rsid w:val="00DE2FAB"/>
    <w:rsid w:val="00DE3F7E"/>
    <w:rsid w:val="00DE42B0"/>
    <w:rsid w:val="00DE547B"/>
    <w:rsid w:val="00DE6F86"/>
    <w:rsid w:val="00DE7E0F"/>
    <w:rsid w:val="00DF0AC7"/>
    <w:rsid w:val="00DF1CC2"/>
    <w:rsid w:val="00DF1CD9"/>
    <w:rsid w:val="00DF1CE4"/>
    <w:rsid w:val="00DF1EF5"/>
    <w:rsid w:val="00DF2E2D"/>
    <w:rsid w:val="00DF5683"/>
    <w:rsid w:val="00DF6B9D"/>
    <w:rsid w:val="00DF6E77"/>
    <w:rsid w:val="00DF6EAC"/>
    <w:rsid w:val="00DF75C4"/>
    <w:rsid w:val="00DF7F02"/>
    <w:rsid w:val="00DF7F3F"/>
    <w:rsid w:val="00E01383"/>
    <w:rsid w:val="00E023B6"/>
    <w:rsid w:val="00E02C31"/>
    <w:rsid w:val="00E03FA5"/>
    <w:rsid w:val="00E04503"/>
    <w:rsid w:val="00E05C48"/>
    <w:rsid w:val="00E05E46"/>
    <w:rsid w:val="00E07E4E"/>
    <w:rsid w:val="00E1012C"/>
    <w:rsid w:val="00E126A7"/>
    <w:rsid w:val="00E129DA"/>
    <w:rsid w:val="00E14A1C"/>
    <w:rsid w:val="00E15EBF"/>
    <w:rsid w:val="00E16B03"/>
    <w:rsid w:val="00E179D9"/>
    <w:rsid w:val="00E210AC"/>
    <w:rsid w:val="00E21393"/>
    <w:rsid w:val="00E21468"/>
    <w:rsid w:val="00E23B4D"/>
    <w:rsid w:val="00E23CA5"/>
    <w:rsid w:val="00E2509A"/>
    <w:rsid w:val="00E25A5B"/>
    <w:rsid w:val="00E26742"/>
    <w:rsid w:val="00E27EF6"/>
    <w:rsid w:val="00E324BA"/>
    <w:rsid w:val="00E32F1E"/>
    <w:rsid w:val="00E35EEA"/>
    <w:rsid w:val="00E371A1"/>
    <w:rsid w:val="00E40766"/>
    <w:rsid w:val="00E42089"/>
    <w:rsid w:val="00E42B34"/>
    <w:rsid w:val="00E43CF5"/>
    <w:rsid w:val="00E44A76"/>
    <w:rsid w:val="00E45CD8"/>
    <w:rsid w:val="00E47E5C"/>
    <w:rsid w:val="00E50C5A"/>
    <w:rsid w:val="00E50DF8"/>
    <w:rsid w:val="00E5175B"/>
    <w:rsid w:val="00E53D28"/>
    <w:rsid w:val="00E54E24"/>
    <w:rsid w:val="00E55649"/>
    <w:rsid w:val="00E577DA"/>
    <w:rsid w:val="00E61DF3"/>
    <w:rsid w:val="00E621F5"/>
    <w:rsid w:val="00E631CB"/>
    <w:rsid w:val="00E636B0"/>
    <w:rsid w:val="00E63AB2"/>
    <w:rsid w:val="00E648AC"/>
    <w:rsid w:val="00E65579"/>
    <w:rsid w:val="00E669E9"/>
    <w:rsid w:val="00E714F3"/>
    <w:rsid w:val="00E727FC"/>
    <w:rsid w:val="00E74956"/>
    <w:rsid w:val="00E74EA9"/>
    <w:rsid w:val="00E75F3D"/>
    <w:rsid w:val="00E76C37"/>
    <w:rsid w:val="00E77886"/>
    <w:rsid w:val="00E77C35"/>
    <w:rsid w:val="00E80162"/>
    <w:rsid w:val="00E80525"/>
    <w:rsid w:val="00E8251B"/>
    <w:rsid w:val="00E83210"/>
    <w:rsid w:val="00E8418D"/>
    <w:rsid w:val="00E8548F"/>
    <w:rsid w:val="00E86701"/>
    <w:rsid w:val="00E8710C"/>
    <w:rsid w:val="00E87DEE"/>
    <w:rsid w:val="00E90A0F"/>
    <w:rsid w:val="00E91082"/>
    <w:rsid w:val="00E91C39"/>
    <w:rsid w:val="00E91F9C"/>
    <w:rsid w:val="00E91FA2"/>
    <w:rsid w:val="00E927EC"/>
    <w:rsid w:val="00E93282"/>
    <w:rsid w:val="00E95CED"/>
    <w:rsid w:val="00E9623F"/>
    <w:rsid w:val="00E968C1"/>
    <w:rsid w:val="00E9700E"/>
    <w:rsid w:val="00E97521"/>
    <w:rsid w:val="00EA1073"/>
    <w:rsid w:val="00EA1396"/>
    <w:rsid w:val="00EA1956"/>
    <w:rsid w:val="00EA2887"/>
    <w:rsid w:val="00EA29B1"/>
    <w:rsid w:val="00EA35CE"/>
    <w:rsid w:val="00EA362A"/>
    <w:rsid w:val="00EA3831"/>
    <w:rsid w:val="00EA3E2B"/>
    <w:rsid w:val="00EA646D"/>
    <w:rsid w:val="00EA6C72"/>
    <w:rsid w:val="00EB03EA"/>
    <w:rsid w:val="00EB0905"/>
    <w:rsid w:val="00EB0E73"/>
    <w:rsid w:val="00EB153F"/>
    <w:rsid w:val="00EB1709"/>
    <w:rsid w:val="00EB17FB"/>
    <w:rsid w:val="00EB3CF1"/>
    <w:rsid w:val="00EB4970"/>
    <w:rsid w:val="00EB4A3D"/>
    <w:rsid w:val="00EB6769"/>
    <w:rsid w:val="00EC07E9"/>
    <w:rsid w:val="00EC0BDE"/>
    <w:rsid w:val="00EC15FE"/>
    <w:rsid w:val="00EC1A4A"/>
    <w:rsid w:val="00EC1AF4"/>
    <w:rsid w:val="00EC28EB"/>
    <w:rsid w:val="00EC2EEB"/>
    <w:rsid w:val="00EC367A"/>
    <w:rsid w:val="00EC5215"/>
    <w:rsid w:val="00EC5F7D"/>
    <w:rsid w:val="00EC61FE"/>
    <w:rsid w:val="00EC6221"/>
    <w:rsid w:val="00ED1255"/>
    <w:rsid w:val="00ED2C35"/>
    <w:rsid w:val="00ED389F"/>
    <w:rsid w:val="00ED404B"/>
    <w:rsid w:val="00ED404F"/>
    <w:rsid w:val="00ED4869"/>
    <w:rsid w:val="00ED4FF3"/>
    <w:rsid w:val="00ED62DE"/>
    <w:rsid w:val="00ED635A"/>
    <w:rsid w:val="00EE033C"/>
    <w:rsid w:val="00EE03B1"/>
    <w:rsid w:val="00EE1138"/>
    <w:rsid w:val="00EE230E"/>
    <w:rsid w:val="00EE2DD2"/>
    <w:rsid w:val="00EE3943"/>
    <w:rsid w:val="00EE4261"/>
    <w:rsid w:val="00EE4FCF"/>
    <w:rsid w:val="00EE53D8"/>
    <w:rsid w:val="00EE6C2F"/>
    <w:rsid w:val="00EE70E2"/>
    <w:rsid w:val="00EE72E1"/>
    <w:rsid w:val="00EE7823"/>
    <w:rsid w:val="00EF1FB9"/>
    <w:rsid w:val="00EF4698"/>
    <w:rsid w:val="00EF4F9D"/>
    <w:rsid w:val="00EF6C9E"/>
    <w:rsid w:val="00EF723B"/>
    <w:rsid w:val="00F0065C"/>
    <w:rsid w:val="00F00FCF"/>
    <w:rsid w:val="00F01550"/>
    <w:rsid w:val="00F01893"/>
    <w:rsid w:val="00F034CE"/>
    <w:rsid w:val="00F0455A"/>
    <w:rsid w:val="00F0534B"/>
    <w:rsid w:val="00F05FE0"/>
    <w:rsid w:val="00F07720"/>
    <w:rsid w:val="00F078E7"/>
    <w:rsid w:val="00F079C0"/>
    <w:rsid w:val="00F07CFE"/>
    <w:rsid w:val="00F07E10"/>
    <w:rsid w:val="00F10BCD"/>
    <w:rsid w:val="00F10CD4"/>
    <w:rsid w:val="00F10D93"/>
    <w:rsid w:val="00F111C9"/>
    <w:rsid w:val="00F12950"/>
    <w:rsid w:val="00F12A9D"/>
    <w:rsid w:val="00F13651"/>
    <w:rsid w:val="00F17ACE"/>
    <w:rsid w:val="00F204E3"/>
    <w:rsid w:val="00F206BF"/>
    <w:rsid w:val="00F206D4"/>
    <w:rsid w:val="00F208A8"/>
    <w:rsid w:val="00F20D45"/>
    <w:rsid w:val="00F21317"/>
    <w:rsid w:val="00F21C8E"/>
    <w:rsid w:val="00F21C96"/>
    <w:rsid w:val="00F22767"/>
    <w:rsid w:val="00F22B1C"/>
    <w:rsid w:val="00F2348A"/>
    <w:rsid w:val="00F23567"/>
    <w:rsid w:val="00F23FEE"/>
    <w:rsid w:val="00F24C1D"/>
    <w:rsid w:val="00F24D1C"/>
    <w:rsid w:val="00F24E37"/>
    <w:rsid w:val="00F25DE9"/>
    <w:rsid w:val="00F265F1"/>
    <w:rsid w:val="00F30477"/>
    <w:rsid w:val="00F30768"/>
    <w:rsid w:val="00F30CA7"/>
    <w:rsid w:val="00F3144D"/>
    <w:rsid w:val="00F32AAF"/>
    <w:rsid w:val="00F34070"/>
    <w:rsid w:val="00F35F3B"/>
    <w:rsid w:val="00F36DF5"/>
    <w:rsid w:val="00F378DB"/>
    <w:rsid w:val="00F408F4"/>
    <w:rsid w:val="00F412C0"/>
    <w:rsid w:val="00F43A6E"/>
    <w:rsid w:val="00F468C0"/>
    <w:rsid w:val="00F4783F"/>
    <w:rsid w:val="00F47C8B"/>
    <w:rsid w:val="00F502A3"/>
    <w:rsid w:val="00F527DC"/>
    <w:rsid w:val="00F52AF5"/>
    <w:rsid w:val="00F537EF"/>
    <w:rsid w:val="00F539A2"/>
    <w:rsid w:val="00F53F49"/>
    <w:rsid w:val="00F5444E"/>
    <w:rsid w:val="00F5456F"/>
    <w:rsid w:val="00F547EC"/>
    <w:rsid w:val="00F549C8"/>
    <w:rsid w:val="00F54A8C"/>
    <w:rsid w:val="00F54E98"/>
    <w:rsid w:val="00F5596A"/>
    <w:rsid w:val="00F560DD"/>
    <w:rsid w:val="00F56A7B"/>
    <w:rsid w:val="00F56CD0"/>
    <w:rsid w:val="00F57758"/>
    <w:rsid w:val="00F61C36"/>
    <w:rsid w:val="00F61C46"/>
    <w:rsid w:val="00F61D21"/>
    <w:rsid w:val="00F61D52"/>
    <w:rsid w:val="00F62676"/>
    <w:rsid w:val="00F63EAD"/>
    <w:rsid w:val="00F64809"/>
    <w:rsid w:val="00F67444"/>
    <w:rsid w:val="00F67A8D"/>
    <w:rsid w:val="00F70846"/>
    <w:rsid w:val="00F718EE"/>
    <w:rsid w:val="00F72E29"/>
    <w:rsid w:val="00F73D10"/>
    <w:rsid w:val="00F744CA"/>
    <w:rsid w:val="00F74BB4"/>
    <w:rsid w:val="00F74C81"/>
    <w:rsid w:val="00F75046"/>
    <w:rsid w:val="00F7564E"/>
    <w:rsid w:val="00F761DE"/>
    <w:rsid w:val="00F76284"/>
    <w:rsid w:val="00F77466"/>
    <w:rsid w:val="00F7756C"/>
    <w:rsid w:val="00F7765A"/>
    <w:rsid w:val="00F8022D"/>
    <w:rsid w:val="00F80416"/>
    <w:rsid w:val="00F8112C"/>
    <w:rsid w:val="00F81389"/>
    <w:rsid w:val="00F815B2"/>
    <w:rsid w:val="00F817E2"/>
    <w:rsid w:val="00F8243A"/>
    <w:rsid w:val="00F82B7B"/>
    <w:rsid w:val="00F83412"/>
    <w:rsid w:val="00F835DB"/>
    <w:rsid w:val="00F8396B"/>
    <w:rsid w:val="00F83E16"/>
    <w:rsid w:val="00F84F81"/>
    <w:rsid w:val="00F85CA0"/>
    <w:rsid w:val="00F868CC"/>
    <w:rsid w:val="00F87476"/>
    <w:rsid w:val="00F9036E"/>
    <w:rsid w:val="00F9102E"/>
    <w:rsid w:val="00F913BC"/>
    <w:rsid w:val="00F92982"/>
    <w:rsid w:val="00F9384C"/>
    <w:rsid w:val="00F93A51"/>
    <w:rsid w:val="00F93B31"/>
    <w:rsid w:val="00F93C77"/>
    <w:rsid w:val="00F93D83"/>
    <w:rsid w:val="00F946BC"/>
    <w:rsid w:val="00F94CC1"/>
    <w:rsid w:val="00FA0D8C"/>
    <w:rsid w:val="00FA2323"/>
    <w:rsid w:val="00FA2A0D"/>
    <w:rsid w:val="00FA3629"/>
    <w:rsid w:val="00FA435D"/>
    <w:rsid w:val="00FA5543"/>
    <w:rsid w:val="00FA5EF5"/>
    <w:rsid w:val="00FA661C"/>
    <w:rsid w:val="00FA705B"/>
    <w:rsid w:val="00FA723D"/>
    <w:rsid w:val="00FA74CE"/>
    <w:rsid w:val="00FA79C1"/>
    <w:rsid w:val="00FB081C"/>
    <w:rsid w:val="00FB0A10"/>
    <w:rsid w:val="00FB37B3"/>
    <w:rsid w:val="00FB4711"/>
    <w:rsid w:val="00FB7DF9"/>
    <w:rsid w:val="00FC08A9"/>
    <w:rsid w:val="00FC1075"/>
    <w:rsid w:val="00FC12C6"/>
    <w:rsid w:val="00FC4067"/>
    <w:rsid w:val="00FC41C1"/>
    <w:rsid w:val="00FC47D1"/>
    <w:rsid w:val="00FC4800"/>
    <w:rsid w:val="00FC72F2"/>
    <w:rsid w:val="00FC7C68"/>
    <w:rsid w:val="00FD033B"/>
    <w:rsid w:val="00FD1885"/>
    <w:rsid w:val="00FD1DE7"/>
    <w:rsid w:val="00FD1FF5"/>
    <w:rsid w:val="00FD398A"/>
    <w:rsid w:val="00FD3A2F"/>
    <w:rsid w:val="00FD4D7B"/>
    <w:rsid w:val="00FD4E89"/>
    <w:rsid w:val="00FD56EA"/>
    <w:rsid w:val="00FD6555"/>
    <w:rsid w:val="00FE00C1"/>
    <w:rsid w:val="00FE07AC"/>
    <w:rsid w:val="00FE1812"/>
    <w:rsid w:val="00FE29E6"/>
    <w:rsid w:val="00FE2BB4"/>
    <w:rsid w:val="00FE33A0"/>
    <w:rsid w:val="00FE3489"/>
    <w:rsid w:val="00FE3D5C"/>
    <w:rsid w:val="00FE4063"/>
    <w:rsid w:val="00FE4CD3"/>
    <w:rsid w:val="00FE5158"/>
    <w:rsid w:val="00FE5700"/>
    <w:rsid w:val="00FE5E56"/>
    <w:rsid w:val="00FF0A2B"/>
    <w:rsid w:val="00FF0C75"/>
    <w:rsid w:val="00FF1637"/>
    <w:rsid w:val="00FF2448"/>
    <w:rsid w:val="00FF2971"/>
    <w:rsid w:val="00FF2AB7"/>
    <w:rsid w:val="00FF3A3A"/>
    <w:rsid w:val="00FF3C88"/>
    <w:rsid w:val="00FF3D80"/>
    <w:rsid w:val="00FF5639"/>
    <w:rsid w:val="00FF5B34"/>
    <w:rsid w:val="00FF66EF"/>
    <w:rsid w:val="00FF695A"/>
    <w:rsid w:val="00FF73D2"/>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C2658E"/>
  <w15:docId w15:val="{BFEEE363-32AE-44D8-B1F7-A12E2486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534"/>
    <w:pPr>
      <w:widowControl w:val="0"/>
      <w:autoSpaceDE w:val="0"/>
      <w:autoSpaceDN w:val="0"/>
    </w:pPr>
    <w:rPr>
      <w:rFonts w:ascii="Courier" w:hAnsi="Courier" w:cs="Courier"/>
      <w:sz w:val="24"/>
      <w:szCs w:val="24"/>
    </w:rPr>
  </w:style>
  <w:style w:type="paragraph" w:styleId="Heading1">
    <w:name w:val="heading 1"/>
    <w:basedOn w:val="Normal"/>
    <w:next w:val="Normal"/>
    <w:qFormat/>
    <w:rsid w:val="00031C93"/>
    <w:pPr>
      <w:keepNext/>
      <w:numPr>
        <w:ilvl w:val="2"/>
        <w:numId w:val="1"/>
      </w:numPr>
      <w:tabs>
        <w:tab w:val="center" w:pos="3600"/>
      </w:tabs>
      <w:ind w:left="720"/>
      <w:outlineLvl w:val="0"/>
    </w:pPr>
    <w:rPr>
      <w:rFonts w:ascii="Arial" w:hAnsi="Arial" w:cs="Arial"/>
      <w:kern w:val="2"/>
      <w:sz w:val="28"/>
      <w:szCs w:val="28"/>
    </w:rPr>
  </w:style>
  <w:style w:type="paragraph" w:styleId="Heading2">
    <w:name w:val="heading 2"/>
    <w:basedOn w:val="Normal"/>
    <w:next w:val="Normal"/>
    <w:qFormat/>
    <w:rsid w:val="00031C93"/>
    <w:pPr>
      <w:keepNext/>
      <w:numPr>
        <w:ilvl w:val="1"/>
        <w:numId w:val="1"/>
      </w:numPr>
      <w:spacing w:before="240" w:after="60"/>
      <w:outlineLvl w:val="1"/>
    </w:pPr>
    <w:rPr>
      <w:rFonts w:ascii="Arial" w:hAnsi="Arial" w:cs="Arial"/>
      <w:b/>
      <w:bCs/>
      <w:i/>
      <w:iCs/>
    </w:rPr>
  </w:style>
  <w:style w:type="paragraph" w:styleId="Heading3">
    <w:name w:val="heading 3"/>
    <w:basedOn w:val="Normal"/>
    <w:next w:val="Normal"/>
    <w:qFormat/>
    <w:rsid w:val="00031C93"/>
    <w:pPr>
      <w:keepNext/>
      <w:spacing w:before="240" w:after="60"/>
      <w:outlineLvl w:val="2"/>
    </w:pPr>
    <w:rPr>
      <w:rFonts w:ascii="Arial" w:hAnsi="Arial" w:cs="Arial"/>
    </w:rPr>
  </w:style>
  <w:style w:type="paragraph" w:styleId="Heading4">
    <w:name w:val="heading 4"/>
    <w:basedOn w:val="Normal"/>
    <w:next w:val="Normal"/>
    <w:qFormat/>
    <w:rsid w:val="00031C93"/>
    <w:pPr>
      <w:keepNext/>
      <w:numPr>
        <w:ilvl w:val="3"/>
        <w:numId w:val="1"/>
      </w:numPr>
      <w:spacing w:before="240" w:after="60"/>
      <w:outlineLvl w:val="3"/>
    </w:pPr>
    <w:rPr>
      <w:rFonts w:ascii="Arial" w:hAnsi="Arial" w:cs="Arial"/>
      <w:b/>
      <w:bCs/>
    </w:rPr>
  </w:style>
  <w:style w:type="paragraph" w:styleId="Heading5">
    <w:name w:val="heading 5"/>
    <w:basedOn w:val="Normal"/>
    <w:next w:val="Normal"/>
    <w:qFormat/>
    <w:rsid w:val="00031C93"/>
    <w:pPr>
      <w:numPr>
        <w:ilvl w:val="4"/>
        <w:numId w:val="1"/>
      </w:numPr>
      <w:spacing w:before="240" w:after="60"/>
      <w:outlineLvl w:val="4"/>
    </w:pPr>
    <w:rPr>
      <w:sz w:val="22"/>
      <w:szCs w:val="22"/>
    </w:rPr>
  </w:style>
  <w:style w:type="paragraph" w:styleId="Heading6">
    <w:name w:val="heading 6"/>
    <w:basedOn w:val="Normal"/>
    <w:next w:val="Normal"/>
    <w:qFormat/>
    <w:rsid w:val="00031C93"/>
    <w:pPr>
      <w:numPr>
        <w:ilvl w:val="5"/>
        <w:numId w:val="1"/>
      </w:numPr>
      <w:spacing w:before="240" w:after="60"/>
      <w:outlineLvl w:val="5"/>
    </w:pPr>
    <w:rPr>
      <w:i/>
      <w:iCs/>
      <w:sz w:val="22"/>
      <w:szCs w:val="22"/>
    </w:rPr>
  </w:style>
  <w:style w:type="paragraph" w:styleId="Heading7">
    <w:name w:val="heading 7"/>
    <w:basedOn w:val="Normal"/>
    <w:next w:val="Normal"/>
    <w:qFormat/>
    <w:rsid w:val="00031C93"/>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031C9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031C9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31C93"/>
  </w:style>
  <w:style w:type="paragraph" w:styleId="Header">
    <w:name w:val="header"/>
    <w:basedOn w:val="Normal"/>
    <w:link w:val="HeaderChar"/>
    <w:uiPriority w:val="99"/>
    <w:rsid w:val="00031C93"/>
    <w:pPr>
      <w:tabs>
        <w:tab w:val="center" w:pos="4320"/>
        <w:tab w:val="right" w:pos="8640"/>
      </w:tabs>
    </w:pPr>
  </w:style>
  <w:style w:type="paragraph" w:styleId="Footer">
    <w:name w:val="footer"/>
    <w:basedOn w:val="Normal"/>
    <w:link w:val="FooterChar"/>
    <w:uiPriority w:val="99"/>
    <w:rsid w:val="00031C93"/>
    <w:pPr>
      <w:numPr>
        <w:numId w:val="1"/>
      </w:numPr>
      <w:tabs>
        <w:tab w:val="center" w:pos="4320"/>
        <w:tab w:val="right" w:pos="8640"/>
      </w:tabs>
    </w:pPr>
  </w:style>
  <w:style w:type="character" w:styleId="PageNumber">
    <w:name w:val="page number"/>
    <w:basedOn w:val="DefaultParagraphFont"/>
    <w:rsid w:val="00031C93"/>
  </w:style>
  <w:style w:type="paragraph" w:styleId="BodyText2">
    <w:name w:val="Body Tex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semiHidden/>
    <w:rsid w:val="00031C93"/>
    <w:rPr>
      <w:sz w:val="16"/>
      <w:szCs w:val="16"/>
    </w:rPr>
  </w:style>
  <w:style w:type="paragraph" w:styleId="CommentText">
    <w:name w:val="annotation text"/>
    <w:basedOn w:val="Normal"/>
    <w:link w:val="CommentTextChar"/>
    <w:semiHidden/>
    <w:rsid w:val="00031C93"/>
    <w:rPr>
      <w:sz w:val="20"/>
      <w:szCs w:val="20"/>
    </w:rPr>
  </w:style>
  <w:style w:type="paragraph" w:styleId="BodyTextIndent3">
    <w:name w:val="Body Text Indent 3"/>
    <w:basedOn w:val="Normal"/>
    <w:rsid w:val="00031C9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rsid w:val="00031C93"/>
    <w:pPr>
      <w:widowControl/>
      <w:autoSpaceDE/>
      <w:autoSpaceDN/>
    </w:pPr>
    <w:rPr>
      <w:color w:val="000000"/>
    </w:rPr>
  </w:style>
  <w:style w:type="paragraph" w:styleId="BodyText">
    <w:name w:val="Body Text"/>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pPr>
    <w:rPr>
      <w:kern w:val="2"/>
      <w:sz w:val="22"/>
      <w:szCs w:val="22"/>
    </w:rPr>
  </w:style>
  <w:style w:type="paragraph" w:styleId="BalloonText">
    <w:name w:val="Balloon Text"/>
    <w:basedOn w:val="Normal"/>
    <w:semiHidden/>
    <w:rsid w:val="003929BD"/>
    <w:rPr>
      <w:rFonts w:ascii="Tahoma" w:hAnsi="Tahoma" w:cs="Tahoma"/>
      <w:sz w:val="16"/>
      <w:szCs w:val="16"/>
    </w:rPr>
  </w:style>
  <w:style w:type="paragraph" w:styleId="BodyTextIndent">
    <w:name w:val="Body Text Indent"/>
    <w:basedOn w:val="Normal"/>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BlockText">
    <w:name w:val="Block Text"/>
    <w:basedOn w:val="Normal"/>
    <w:rsid w:val="00BF7074"/>
    <w:pPr>
      <w:widowControl/>
      <w:overflowPunct w:val="0"/>
      <w:adjustRightInd w:val="0"/>
      <w:spacing w:line="220" w:lineRule="exact"/>
      <w:ind w:left="1440" w:right="720"/>
      <w:jc w:val="both"/>
      <w:textAlignment w:val="baseline"/>
    </w:pPr>
    <w:rPr>
      <w:sz w:val="22"/>
      <w:szCs w:val="22"/>
    </w:rPr>
  </w:style>
  <w:style w:type="paragraph" w:styleId="ListNumber">
    <w:name w:val="List Number"/>
    <w:basedOn w:val="Normal"/>
    <w:rsid w:val="00BF7074"/>
    <w:pPr>
      <w:tabs>
        <w:tab w:val="num" w:pos="720"/>
        <w:tab w:val="num" w:pos="1080"/>
      </w:tabs>
      <w:ind w:left="1080" w:hanging="360"/>
    </w:pPr>
  </w:style>
  <w:style w:type="paragraph" w:styleId="MessageHeader">
    <w:name w:val="Message Header"/>
    <w:basedOn w:val="Normal"/>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rsid w:val="002B3DFE"/>
    <w:pPr>
      <w:ind w:firstLine="210"/>
    </w:pPr>
  </w:style>
  <w:style w:type="paragraph" w:styleId="CommentSubject">
    <w:name w:val="annotation subject"/>
    <w:basedOn w:val="CommentText"/>
    <w:next w:val="CommentText"/>
    <w:semiHidden/>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character" w:customStyle="1" w:styleId="FooterChar">
    <w:name w:val="Footer Char"/>
    <w:basedOn w:val="DefaultParagraphFont"/>
    <w:link w:val="Footer"/>
    <w:uiPriority w:val="99"/>
    <w:rsid w:val="000F5ADF"/>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HeaderChar">
    <w:name w:val="Header Char"/>
    <w:basedOn w:val="DefaultParagraphFont"/>
    <w:link w:val="Header"/>
    <w:uiPriority w:val="99"/>
    <w:rsid w:val="00B47312"/>
    <w:rPr>
      <w:rFonts w:ascii="Courier" w:hAnsi="Courier" w:cs="Courier"/>
      <w:sz w:val="24"/>
      <w:szCs w:val="24"/>
    </w:rPr>
  </w:style>
  <w:style w:type="character" w:customStyle="1" w:styleId="CommentTextChar">
    <w:name w:val="Comment Text Char"/>
    <w:basedOn w:val="DefaultParagraphFont"/>
    <w:link w:val="CommentText"/>
    <w:uiPriority w:val="99"/>
    <w:semiHidden/>
    <w:locked/>
    <w:rsid w:val="00E07E4E"/>
    <w:rPr>
      <w:rFonts w:ascii="Courier" w:hAnsi="Courier" w:cs="Courier"/>
    </w:rPr>
  </w:style>
  <w:style w:type="character" w:customStyle="1" w:styleId="CommentTextChar1">
    <w:name w:val="Comment Text Char1"/>
    <w:basedOn w:val="DefaultParagraphFont"/>
    <w:semiHidden/>
    <w:rsid w:val="00AB5543"/>
    <w:rPr>
      <w:rFonts w:ascii="Verdana" w:hAnsi="Verdana"/>
      <w:sz w:val="24"/>
    </w:rPr>
  </w:style>
  <w:style w:type="table" w:styleId="ListTable1Light">
    <w:name w:val="List Table 1 Light"/>
    <w:basedOn w:val="TableNormal"/>
    <w:uiPriority w:val="46"/>
    <w:rsid w:val="00DD2F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3415">
      <w:bodyDiv w:val="1"/>
      <w:marLeft w:val="0"/>
      <w:marRight w:val="0"/>
      <w:marTop w:val="0"/>
      <w:marBottom w:val="0"/>
      <w:divBdr>
        <w:top w:val="none" w:sz="0" w:space="0" w:color="auto"/>
        <w:left w:val="none" w:sz="0" w:space="0" w:color="auto"/>
        <w:bottom w:val="none" w:sz="0" w:space="0" w:color="auto"/>
        <w:right w:val="none" w:sz="0" w:space="0" w:color="auto"/>
      </w:divBdr>
      <w:divsChild>
        <w:div w:id="1067413309">
          <w:marLeft w:val="0"/>
          <w:marRight w:val="0"/>
          <w:marTop w:val="0"/>
          <w:marBottom w:val="0"/>
          <w:divBdr>
            <w:top w:val="none" w:sz="0" w:space="0" w:color="auto"/>
            <w:left w:val="none" w:sz="0" w:space="0" w:color="auto"/>
            <w:bottom w:val="none" w:sz="0" w:space="0" w:color="auto"/>
            <w:right w:val="none" w:sz="0" w:space="0" w:color="auto"/>
          </w:divBdr>
        </w:div>
      </w:divsChild>
    </w:div>
    <w:div w:id="10539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D4216C0CAC784CA8B299544BCA9A7A" ma:contentTypeVersion="6" ma:contentTypeDescription="Create a new document." ma:contentTypeScope="" ma:versionID="f925d9d98917d2c6007be6b182dda54d">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02BDB-1E1C-428C-B0FE-4BE7DA49B302}">
  <ds:schemaRefs>
    <ds:schemaRef ds:uri="http://schemas.microsoft.com/sharepoint/v3/contenttype/forms"/>
  </ds:schemaRefs>
</ds:datastoreItem>
</file>

<file path=customXml/itemProps2.xml><?xml version="1.0" encoding="utf-8"?>
<ds:datastoreItem xmlns:ds="http://schemas.openxmlformats.org/officeDocument/2006/customXml" ds:itemID="{FF016650-CABE-4A48-860C-13DFCCE3A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4491B-B428-4EC3-86CB-DF35819D1C8F}">
  <ds:schemaRefs>
    <ds:schemaRef ds:uri="http://schemas.openxmlformats.org/officeDocument/2006/bibliography"/>
  </ds:schemaRefs>
</ds:datastoreItem>
</file>

<file path=customXml/itemProps4.xml><?xml version="1.0" encoding="utf-8"?>
<ds:datastoreItem xmlns:ds="http://schemas.openxmlformats.org/officeDocument/2006/customXml" ds:itemID="{B79A06A0-3546-4063-95A6-A95A4861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48789</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dc:description/>
  <cp:lastModifiedBy>Kayen, Michele</cp:lastModifiedBy>
  <cp:revision>3</cp:revision>
  <cp:lastPrinted>2017-11-13T19:13:00Z</cp:lastPrinted>
  <dcterms:created xsi:type="dcterms:W3CDTF">2021-11-05T14:47:00Z</dcterms:created>
  <dcterms:modified xsi:type="dcterms:W3CDTF">2021-11-05T15:02:00Z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0x01010056D4216C0CAC784CA8B299544BCA9A7A</vt:lpwstr>
  </property>
</Properties>
</file>