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1E" w:rsidRPr="003B04E0" w:rsidRDefault="002F001E" w:rsidP="002F001E">
      <w:pPr>
        <w:jc w:val="center"/>
        <w:rPr>
          <w:rFonts w:ascii="Times New Roman" w:hAnsi="Times New Roman" w:cs="Times New Roman"/>
          <w:sz w:val="40"/>
          <w:szCs w:val="40"/>
        </w:rPr>
      </w:pPr>
      <w:r w:rsidRPr="003B04E0">
        <w:rPr>
          <w:rFonts w:ascii="Times New Roman" w:hAnsi="Times New Roman" w:cs="Times New Roman"/>
          <w:sz w:val="40"/>
          <w:szCs w:val="40"/>
        </w:rPr>
        <w:t>NOTICE</w:t>
      </w:r>
    </w:p>
    <w:p w:rsidR="00B96AE9" w:rsidRPr="00B96AE9" w:rsidRDefault="00B96AE9" w:rsidP="00B96AE9">
      <w:pPr>
        <w:pStyle w:val="NormalWeb"/>
        <w:spacing w:before="0" w:beforeAutospacing="0" w:after="0" w:afterAutospacing="0"/>
        <w:rPr>
          <w:color w:val="0E101A"/>
          <w:sz w:val="28"/>
          <w:szCs w:val="28"/>
        </w:rPr>
      </w:pPr>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sidR="00D20F21">
        <w:rPr>
          <w:color w:val="0E101A"/>
          <w:sz w:val="28"/>
          <w:szCs w:val="28"/>
        </w:rPr>
        <w:t xml:space="preserve">These are the </w:t>
      </w:r>
      <w:r w:rsidR="00D20F21" w:rsidRPr="00B96AE9">
        <w:rPr>
          <w:color w:val="0E101A"/>
          <w:sz w:val="28"/>
          <w:szCs w:val="28"/>
        </w:rPr>
        <w:t>official instructions for its use on CDOT construction projects</w:t>
      </w:r>
      <w:r w:rsidR="00D20F21">
        <w:rPr>
          <w:color w:val="0E101A"/>
          <w:sz w:val="28"/>
          <w:szCs w:val="28"/>
        </w:rPr>
        <w:t>, and have</w:t>
      </w:r>
      <w:r w:rsidR="00D20F21" w:rsidRPr="00B96AE9">
        <w:rPr>
          <w:color w:val="0E101A"/>
          <w:sz w:val="28"/>
          <w:szCs w:val="28"/>
        </w:rPr>
        <w:t xml:space="preserve"> </w:t>
      </w:r>
      <w:r w:rsidR="00D20F21">
        <w:rPr>
          <w:color w:val="0E101A"/>
          <w:sz w:val="28"/>
          <w:szCs w:val="28"/>
        </w:rPr>
        <w:t xml:space="preserve">been reviewed, approved, and </w:t>
      </w:r>
      <w:r w:rsidR="00D20F21" w:rsidRPr="00B96AE9">
        <w:rPr>
          <w:color w:val="0E101A"/>
          <w:sz w:val="28"/>
          <w:szCs w:val="28"/>
        </w:rPr>
        <w:t xml:space="preserve">issued by </w:t>
      </w:r>
      <w:r w:rsidR="00D20F21">
        <w:rPr>
          <w:color w:val="0E101A"/>
          <w:sz w:val="28"/>
          <w:szCs w:val="28"/>
        </w:rPr>
        <w:t xml:space="preserve">the </w:t>
      </w:r>
      <w:r w:rsidR="00D20F21" w:rsidRPr="00B96AE9">
        <w:rPr>
          <w:color w:val="0E101A"/>
          <w:sz w:val="28"/>
          <w:szCs w:val="28"/>
        </w:rPr>
        <w:t>Construction Engineering Services Branch</w:t>
      </w:r>
      <w:r w:rsidR="00D20F21">
        <w:rPr>
          <w:color w:val="0E101A"/>
          <w:sz w:val="28"/>
          <w:szCs w:val="28"/>
        </w:rPr>
        <w:t>.</w:t>
      </w:r>
      <w:r w:rsidR="00D20F21" w:rsidRPr="00B96AE9">
        <w:rPr>
          <w:color w:val="0E101A"/>
          <w:sz w:val="28"/>
          <w:szCs w:val="28"/>
        </w:rPr>
        <w:t xml:space="preserve"> </w:t>
      </w:r>
      <w:r w:rsidRPr="00B96AE9">
        <w:rPr>
          <w:color w:val="0E101A"/>
          <w:sz w:val="28"/>
          <w:szCs w:val="28"/>
        </w:rPr>
        <w:t>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rsidR="00B96AE9" w:rsidRPr="00B96AE9" w:rsidRDefault="00B96AE9" w:rsidP="00B96AE9">
      <w:pPr>
        <w:pStyle w:val="NormalWeb"/>
        <w:spacing w:before="0" w:beforeAutospacing="0" w:after="0" w:afterAutospacing="0"/>
        <w:rPr>
          <w:color w:val="0E101A"/>
          <w:sz w:val="28"/>
          <w:szCs w:val="28"/>
        </w:rPr>
      </w:pPr>
    </w:p>
    <w:p w:rsidR="00B96AE9" w:rsidRPr="00B96AE9" w:rsidRDefault="00B96AE9" w:rsidP="00B96AE9">
      <w:pPr>
        <w:pStyle w:val="NormalWeb"/>
        <w:spacing w:before="0" w:beforeAutospacing="0" w:after="0" w:afterAutospacing="0"/>
        <w:rPr>
          <w:color w:val="0E101A"/>
          <w:sz w:val="28"/>
          <w:szCs w:val="28"/>
        </w:rPr>
      </w:pPr>
      <w:r w:rsidRPr="00B96AE9">
        <w:rPr>
          <w:color w:val="0E101A"/>
          <w:sz w:val="28"/>
          <w:szCs w:val="28"/>
        </w:rPr>
        <w:t xml:space="preserve">Other agencies </w:t>
      </w:r>
      <w:r w:rsidR="00397324">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sidR="00397324">
        <w:rPr>
          <w:color w:val="0E101A"/>
          <w:sz w:val="28"/>
          <w:szCs w:val="28"/>
        </w:rPr>
        <w:t>ly</w:t>
      </w:r>
      <w:r w:rsidRPr="00B96AE9">
        <w:rPr>
          <w:color w:val="0E101A"/>
          <w:sz w:val="28"/>
          <w:szCs w:val="28"/>
        </w:rPr>
        <w:t xml:space="preserve"> and at their own risk.</w:t>
      </w:r>
    </w:p>
    <w:p w:rsidR="00383845" w:rsidRPr="00720451" w:rsidRDefault="00383845" w:rsidP="009A6BE4">
      <w:pPr>
        <w:spacing w:after="0"/>
        <w:rPr>
          <w:rFonts w:ascii="Times New Roman" w:hAnsi="Times New Roman" w:cs="Times New Roman"/>
          <w:sz w:val="28"/>
          <w:szCs w:val="28"/>
        </w:rPr>
      </w:pPr>
    </w:p>
    <w:p w:rsidR="002F001E" w:rsidRPr="00720451" w:rsidRDefault="002F001E" w:rsidP="009A6BE4">
      <w:pPr>
        <w:spacing w:after="0"/>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rsidR="0036213C" w:rsidRPr="0036213C" w:rsidRDefault="0036213C" w:rsidP="0036213C">
      <w:pPr>
        <w:spacing w:after="240" w:line="240" w:lineRule="auto"/>
        <w:rPr>
          <w:rFonts w:ascii="Times New Roman" w:eastAsia="Times New Roman" w:hAnsi="Times New Roman" w:cs="Times New Roman"/>
          <w:color w:val="000000"/>
          <w:sz w:val="28"/>
          <w:szCs w:val="28"/>
        </w:rPr>
      </w:pPr>
      <w:r w:rsidRPr="0036213C">
        <w:rPr>
          <w:rFonts w:ascii="Times New Roman" w:eastAsia="Times New Roman" w:hAnsi="Times New Roman" w:cs="Times New Roman"/>
          <w:color w:val="000000"/>
          <w:sz w:val="28"/>
          <w:szCs w:val="28"/>
        </w:rPr>
        <w:t>Use this Standard Special Provision on all Federal-Aid Design-Bid-Buil</w:t>
      </w:r>
      <w:r w:rsidR="001D7FDC">
        <w:rPr>
          <w:rFonts w:ascii="Times New Roman" w:eastAsia="Times New Roman" w:hAnsi="Times New Roman" w:cs="Times New Roman"/>
          <w:color w:val="000000"/>
          <w:sz w:val="28"/>
          <w:szCs w:val="28"/>
        </w:rPr>
        <w:t>d Projects</w:t>
      </w:r>
      <w:r w:rsidRPr="0036213C">
        <w:rPr>
          <w:rFonts w:ascii="Times New Roman" w:eastAsia="Times New Roman" w:hAnsi="Times New Roman" w:cs="Times New Roman"/>
          <w:color w:val="000000"/>
          <w:sz w:val="28"/>
          <w:szCs w:val="28"/>
        </w:rPr>
        <w:t>.  For purposes of this Standard Special Provision, Federal-Aid Design-Bid-Build Projects includes only those projects for which the construction contract will be federally funded in whole or part.  This Standard Special Provision will be used only for the construction phases of CM/GC projects. Do not use on design-build or other innovative projects.  For DBE provisions for these projects, contact the Civil Rights and Business Resource Center (</w:t>
      </w:r>
      <w:proofErr w:type="spellStart"/>
      <w:r w:rsidRPr="0036213C">
        <w:rPr>
          <w:rFonts w:ascii="Times New Roman" w:eastAsia="Times New Roman" w:hAnsi="Times New Roman" w:cs="Times New Roman"/>
          <w:color w:val="000000"/>
          <w:sz w:val="28"/>
          <w:szCs w:val="28"/>
        </w:rPr>
        <w:t>CRBRC</w:t>
      </w:r>
      <w:proofErr w:type="spellEnd"/>
      <w:r w:rsidRPr="0036213C">
        <w:rPr>
          <w:rFonts w:ascii="Times New Roman" w:eastAsia="Times New Roman" w:hAnsi="Times New Roman" w:cs="Times New Roman"/>
          <w:color w:val="000000"/>
          <w:sz w:val="28"/>
          <w:szCs w:val="28"/>
        </w:rPr>
        <w:t>) at (303)757-9234.  </w:t>
      </w:r>
    </w:p>
    <w:p w:rsidR="0036213C" w:rsidRPr="0036213C" w:rsidRDefault="0036213C" w:rsidP="0036213C">
      <w:pPr>
        <w:spacing w:after="240" w:line="240" w:lineRule="auto"/>
        <w:rPr>
          <w:rFonts w:ascii="Times New Roman" w:eastAsia="Times New Roman" w:hAnsi="Times New Roman" w:cs="Times New Roman"/>
          <w:sz w:val="28"/>
          <w:szCs w:val="28"/>
        </w:rPr>
      </w:pPr>
      <w:r w:rsidRPr="0036213C">
        <w:rPr>
          <w:rFonts w:ascii="Times New Roman" w:eastAsia="Times New Roman" w:hAnsi="Times New Roman" w:cs="Times New Roman"/>
          <w:color w:val="000000"/>
          <w:sz w:val="28"/>
          <w:szCs w:val="28"/>
        </w:rPr>
        <w:t xml:space="preserve">Use the DBE Local Agency Requirements Standard Special Provision for Local Agency projects. </w:t>
      </w:r>
    </w:p>
    <w:p w:rsidR="00720451" w:rsidRPr="0036213C" w:rsidRDefault="0036213C" w:rsidP="0036213C">
      <w:pPr>
        <w:spacing w:after="240" w:line="240" w:lineRule="auto"/>
        <w:rPr>
          <w:rFonts w:ascii="Times New Roman" w:eastAsia="Times New Roman" w:hAnsi="Times New Roman" w:cs="Times New Roman"/>
          <w:color w:val="000000"/>
          <w:sz w:val="28"/>
          <w:szCs w:val="28"/>
        </w:rPr>
      </w:pPr>
      <w:r w:rsidRPr="0036213C">
        <w:rPr>
          <w:rFonts w:ascii="Times New Roman" w:eastAsia="Times New Roman" w:hAnsi="Times New Roman" w:cs="Times New Roman"/>
          <w:color w:val="000000"/>
          <w:sz w:val="28"/>
          <w:szCs w:val="28"/>
        </w:rPr>
        <w:t>Use this Standard Special Provision in conjunction with the Project Special Provision Worksheet, Disadvantaged Business Enterprise (DBE) Contract Goal. The Designer will not set a DBE contract goal.  The Designer will consult with the Regional Civil Rights Office (</w:t>
      </w:r>
      <w:proofErr w:type="spellStart"/>
      <w:r w:rsidRPr="0036213C">
        <w:rPr>
          <w:rFonts w:ascii="Times New Roman" w:eastAsia="Times New Roman" w:hAnsi="Times New Roman" w:cs="Times New Roman"/>
          <w:color w:val="000000"/>
          <w:sz w:val="28"/>
          <w:szCs w:val="28"/>
        </w:rPr>
        <w:t>RCRO</w:t>
      </w:r>
      <w:proofErr w:type="spellEnd"/>
      <w:r w:rsidRPr="0036213C">
        <w:rPr>
          <w:rFonts w:ascii="Times New Roman" w:eastAsia="Times New Roman" w:hAnsi="Times New Roman" w:cs="Times New Roman"/>
          <w:color w:val="000000"/>
          <w:sz w:val="28"/>
          <w:szCs w:val="28"/>
        </w:rPr>
        <w:t>) to obtain the contract goal.  A contract goal of zero still requires the use of this Standard Special Provision and Project Special Provision Worksheet.</w:t>
      </w:r>
      <w:r w:rsidR="00720451">
        <w:rPr>
          <w:rFonts w:ascii="Times New Roman" w:eastAsia="Times New Roman" w:hAnsi="Times New Roman" w:cs="Times New Roman"/>
          <w:sz w:val="24"/>
          <w:szCs w:val="24"/>
        </w:rPr>
        <w:br w:type="page"/>
      </w:r>
    </w:p>
    <w:p w:rsidR="004A7A94" w:rsidRDefault="004A7A94" w:rsidP="00501845">
      <w:pPr>
        <w:spacing w:before="240" w:after="240" w:line="240" w:lineRule="auto"/>
        <w:rPr>
          <w:rFonts w:ascii="Trebuchet MS" w:eastAsia="Times New Roman" w:hAnsi="Trebuchet MS" w:cs="Times New Roman"/>
          <w:bCs/>
          <w:color w:val="000000"/>
          <w:shd w:val="clear" w:color="auto" w:fill="FFFFFF"/>
        </w:rPr>
      </w:pPr>
      <w:bookmarkStart w:id="0" w:name="_GoBack"/>
      <w:bookmarkEnd w:id="0"/>
    </w:p>
    <w:p w:rsidR="00501845" w:rsidRDefault="00501845" w:rsidP="004A7A94">
      <w:pPr>
        <w:spacing w:after="0" w:line="240" w:lineRule="auto"/>
        <w:rPr>
          <w:rFonts w:ascii="Arial" w:eastAsia="Times New Roman" w:hAnsi="Arial" w:cs="Arial"/>
          <w:color w:val="000000"/>
          <w:sz w:val="20"/>
          <w:szCs w:val="20"/>
          <w:shd w:val="clear" w:color="auto" w:fill="FFFFFF"/>
        </w:rPr>
      </w:pPr>
      <w:r w:rsidRPr="004A7A94">
        <w:rPr>
          <w:rFonts w:ascii="Arial" w:eastAsia="Times New Roman" w:hAnsi="Arial" w:cs="Arial"/>
          <w:bCs/>
          <w:color w:val="000000"/>
          <w:sz w:val="20"/>
          <w:szCs w:val="20"/>
          <w:shd w:val="clear" w:color="auto" w:fill="FFFFFF"/>
        </w:rPr>
        <w:t xml:space="preserve">Revise </w:t>
      </w:r>
      <w:proofErr w:type="gramStart"/>
      <w:r w:rsidRPr="004A7A94">
        <w:rPr>
          <w:rFonts w:ascii="Arial" w:eastAsia="Times New Roman" w:hAnsi="Arial" w:cs="Arial"/>
          <w:b/>
          <w:bCs/>
          <w:color w:val="000000"/>
          <w:sz w:val="20"/>
          <w:szCs w:val="20"/>
          <w:shd w:val="clear" w:color="auto" w:fill="FFFFFF"/>
        </w:rPr>
        <w:t>The</w:t>
      </w:r>
      <w:proofErr w:type="gramEnd"/>
      <w:r w:rsidRPr="004A7A94">
        <w:rPr>
          <w:rFonts w:ascii="Arial" w:eastAsia="Times New Roman" w:hAnsi="Arial" w:cs="Arial"/>
          <w:b/>
          <w:bCs/>
          <w:color w:val="000000"/>
          <w:sz w:val="20"/>
          <w:szCs w:val="20"/>
          <w:shd w:val="clear" w:color="auto" w:fill="FFFFFF"/>
        </w:rPr>
        <w:t xml:space="preserve"> DISADVANTAGED BUSINESS ENTERPRISE (DBE) REQUIREMENTS, 7 (b) </w:t>
      </w:r>
      <w:r w:rsidRPr="004A7A94">
        <w:rPr>
          <w:rFonts w:ascii="Arial" w:eastAsia="Times New Roman" w:hAnsi="Arial" w:cs="Arial"/>
          <w:i/>
          <w:iCs/>
          <w:color w:val="000000"/>
          <w:sz w:val="20"/>
          <w:szCs w:val="20"/>
          <w:shd w:val="clear" w:color="auto" w:fill="FFFFFF"/>
        </w:rPr>
        <w:t>Work Included in Commitment and/or Verified via form 205 or form 1425,</w:t>
      </w:r>
      <w:r w:rsidRPr="004A7A94">
        <w:rPr>
          <w:rFonts w:ascii="Arial" w:eastAsia="Times New Roman" w:hAnsi="Arial" w:cs="Arial"/>
          <w:color w:val="000000"/>
          <w:sz w:val="20"/>
          <w:szCs w:val="20"/>
          <w:shd w:val="clear" w:color="auto" w:fill="FFFFFF"/>
        </w:rPr>
        <w:t xml:space="preserve"> as shown:</w:t>
      </w:r>
    </w:p>
    <w:p w:rsidR="004A7A94" w:rsidRPr="004A7A94" w:rsidRDefault="004A7A94" w:rsidP="004A7A94">
      <w:pPr>
        <w:spacing w:after="0" w:line="240" w:lineRule="auto"/>
        <w:rPr>
          <w:rFonts w:ascii="Arial" w:eastAsia="Times New Roman" w:hAnsi="Arial" w:cs="Arial"/>
          <w:sz w:val="20"/>
          <w:szCs w:val="20"/>
        </w:rPr>
      </w:pPr>
    </w:p>
    <w:p w:rsidR="00501845" w:rsidRDefault="00501845" w:rsidP="004A7A94">
      <w:pPr>
        <w:spacing w:after="0" w:line="240" w:lineRule="auto"/>
        <w:rPr>
          <w:rFonts w:ascii="Arial" w:eastAsia="Times New Roman" w:hAnsi="Arial" w:cs="Arial"/>
          <w:color w:val="000000"/>
          <w:sz w:val="20"/>
          <w:szCs w:val="20"/>
          <w:shd w:val="clear" w:color="auto" w:fill="FFFFFF"/>
        </w:rPr>
      </w:pPr>
      <w:r w:rsidRPr="004A7A94">
        <w:rPr>
          <w:rFonts w:ascii="Arial" w:eastAsia="Times New Roman" w:hAnsi="Arial" w:cs="Arial"/>
          <w:color w:val="000000"/>
          <w:sz w:val="20"/>
          <w:szCs w:val="20"/>
          <w:shd w:val="clear" w:color="auto" w:fill="FFFFFF"/>
        </w:rPr>
        <w:t xml:space="preserve">(b) </w:t>
      </w:r>
      <w:r w:rsidRPr="004A7A94">
        <w:rPr>
          <w:rFonts w:ascii="Arial" w:eastAsia="Times New Roman" w:hAnsi="Arial" w:cs="Arial"/>
          <w:i/>
          <w:iCs/>
          <w:color w:val="000000"/>
          <w:sz w:val="20"/>
          <w:szCs w:val="20"/>
          <w:shd w:val="clear" w:color="auto" w:fill="FFFFFF"/>
        </w:rPr>
        <w:t xml:space="preserve">Work Included in Commitment and/or Verified via Form 205 or Form 1425. </w:t>
      </w:r>
      <w:r w:rsidRPr="004A7A94">
        <w:rPr>
          <w:rFonts w:ascii="Arial" w:eastAsia="Times New Roman" w:hAnsi="Arial" w:cs="Arial"/>
          <w:color w:val="000000"/>
          <w:sz w:val="20"/>
          <w:szCs w:val="20"/>
          <w:shd w:val="clear" w:color="auto" w:fill="FFFFFF"/>
        </w:rPr>
        <w:t>The work performed and/or supplies garnered by the DBE must be reasonably construed by CDOT to be included in the work area and work code identified by the Contractor in an approved commitment and verified via Form 205 or Form 1425. The work identified on a Form 1425 shall not count against the Contractor’s thirty percent as required under CDOT Standard Special Provisions for Road and Bridge Construction subsection 108.01.  </w:t>
      </w:r>
    </w:p>
    <w:p w:rsidR="004A7A94" w:rsidRPr="004A7A94" w:rsidRDefault="004A7A94" w:rsidP="004A7A94">
      <w:pPr>
        <w:spacing w:after="0" w:line="240" w:lineRule="auto"/>
        <w:rPr>
          <w:rFonts w:ascii="Arial" w:eastAsia="Times New Roman" w:hAnsi="Arial" w:cs="Arial"/>
          <w:sz w:val="20"/>
          <w:szCs w:val="20"/>
        </w:rPr>
      </w:pPr>
    </w:p>
    <w:p w:rsidR="00501845" w:rsidRPr="004A7A94" w:rsidRDefault="00501845" w:rsidP="004A7A94">
      <w:pPr>
        <w:spacing w:after="0" w:line="240" w:lineRule="auto"/>
        <w:rPr>
          <w:rFonts w:ascii="Arial" w:eastAsia="Times New Roman" w:hAnsi="Arial" w:cs="Arial"/>
          <w:sz w:val="20"/>
          <w:szCs w:val="20"/>
        </w:rPr>
      </w:pPr>
      <w:r w:rsidRPr="004A7A94">
        <w:rPr>
          <w:rFonts w:ascii="Arial" w:eastAsia="Times New Roman" w:hAnsi="Arial" w:cs="Arial"/>
          <w:color w:val="000000"/>
          <w:sz w:val="20"/>
          <w:szCs w:val="20"/>
          <w:shd w:val="clear" w:color="auto" w:fill="FFFFFF"/>
        </w:rPr>
        <w:t>If the Contractor intends to use a DBE for work that was not listed in the original commitment, the Contractor shall submit a request for modification.  Unapproved work will not count toward the contract goal. A DBE commitment cannot be modified to include work for which the DBE was not certified at the time of the approval of the original commitment unless such work is in addition to the original commitment. </w:t>
      </w:r>
    </w:p>
    <w:p w:rsidR="0002038A" w:rsidRPr="004A7A94" w:rsidRDefault="0002038A" w:rsidP="004A7A94">
      <w:pPr>
        <w:keepNext/>
        <w:widowControl w:val="0"/>
        <w:autoSpaceDE w:val="0"/>
        <w:autoSpaceDN w:val="0"/>
        <w:spacing w:after="0" w:line="240" w:lineRule="auto"/>
        <w:outlineLvl w:val="1"/>
        <w:rPr>
          <w:rFonts w:ascii="Arial" w:eastAsia="Times New Roman" w:hAnsi="Arial" w:cs="Arial"/>
          <w:bCs/>
          <w:kern w:val="2"/>
          <w:sz w:val="20"/>
          <w:szCs w:val="20"/>
        </w:rPr>
      </w:pPr>
    </w:p>
    <w:sectPr w:rsidR="0002038A" w:rsidRPr="004A7A94" w:rsidSect="004A7A94">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37" w:rsidRDefault="00AA3E37" w:rsidP="00720451">
      <w:pPr>
        <w:spacing w:after="0" w:line="240" w:lineRule="auto"/>
      </w:pPr>
      <w:r>
        <w:separator/>
      </w:r>
    </w:p>
  </w:endnote>
  <w:endnote w:type="continuationSeparator" w:id="0">
    <w:p w:rsidR="00AA3E37" w:rsidRDefault="00AA3E37"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37" w:rsidRDefault="00AA3E37" w:rsidP="00720451">
      <w:pPr>
        <w:spacing w:after="0" w:line="240" w:lineRule="auto"/>
      </w:pPr>
      <w:r>
        <w:separator/>
      </w:r>
    </w:p>
  </w:footnote>
  <w:footnote w:type="continuationSeparator" w:id="0">
    <w:p w:rsidR="00AA3E37" w:rsidRDefault="00AA3E37"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2" w:rsidRDefault="00E82192" w:rsidP="004A7A94">
    <w:pPr>
      <w:widowControl w:val="0"/>
      <w:autoSpaceDE w:val="0"/>
      <w:autoSpaceDN w:val="0"/>
      <w:spacing w:after="0" w:line="240" w:lineRule="auto"/>
      <w:jc w:val="right"/>
      <w:rPr>
        <w:rFonts w:ascii="Arial" w:eastAsia="Times New Roman" w:hAnsi="Arial" w:cs="Arial"/>
        <w:sz w:val="24"/>
        <w:szCs w:val="24"/>
      </w:rPr>
    </w:pPr>
  </w:p>
  <w:p w:rsidR="00E82192" w:rsidRDefault="00E82192" w:rsidP="004A7A94">
    <w:pPr>
      <w:widowControl w:val="0"/>
      <w:autoSpaceDE w:val="0"/>
      <w:autoSpaceDN w:val="0"/>
      <w:spacing w:after="0" w:line="240" w:lineRule="auto"/>
      <w:jc w:val="right"/>
      <w:rPr>
        <w:rFonts w:ascii="Arial" w:eastAsia="Times New Roman" w:hAnsi="Arial" w:cs="Arial"/>
        <w:sz w:val="24"/>
        <w:szCs w:val="24"/>
      </w:rPr>
    </w:pPr>
  </w:p>
  <w:p w:rsidR="00E82192" w:rsidRDefault="00E82192" w:rsidP="004A7A94">
    <w:pPr>
      <w:widowControl w:val="0"/>
      <w:autoSpaceDE w:val="0"/>
      <w:autoSpaceDN w:val="0"/>
      <w:spacing w:after="0" w:line="240" w:lineRule="auto"/>
      <w:jc w:val="right"/>
      <w:rPr>
        <w:rFonts w:ascii="Arial" w:eastAsia="Times New Roman" w:hAnsi="Arial" w:cs="Arial"/>
        <w:sz w:val="24"/>
        <w:szCs w:val="24"/>
      </w:rPr>
    </w:pPr>
  </w:p>
  <w:p w:rsidR="004A7A94" w:rsidRDefault="007D0389" w:rsidP="004A7A94">
    <w:pPr>
      <w:widowControl w:val="0"/>
      <w:autoSpaceDE w:val="0"/>
      <w:autoSpaceDN w:val="0"/>
      <w:spacing w:after="0" w:line="240" w:lineRule="auto"/>
      <w:jc w:val="right"/>
      <w:rPr>
        <w:rFonts w:ascii="Arial" w:eastAsia="Times New Roman" w:hAnsi="Arial" w:cs="Arial"/>
        <w:sz w:val="24"/>
        <w:szCs w:val="24"/>
      </w:rPr>
    </w:pPr>
    <w:r>
      <w:rPr>
        <w:rFonts w:ascii="Arial" w:eastAsia="Times New Roman" w:hAnsi="Arial" w:cs="Arial"/>
        <w:sz w:val="24"/>
        <w:szCs w:val="24"/>
      </w:rPr>
      <w:t>October 1</w:t>
    </w:r>
    <w:r w:rsidR="004A7A94" w:rsidRPr="00D20F21">
      <w:rPr>
        <w:rFonts w:ascii="Arial" w:eastAsia="Times New Roman" w:hAnsi="Arial" w:cs="Arial"/>
        <w:sz w:val="24"/>
        <w:szCs w:val="24"/>
      </w:rPr>
      <w:t>, 202</w:t>
    </w:r>
    <w:r w:rsidR="003B60B3">
      <w:rPr>
        <w:rFonts w:ascii="Arial" w:eastAsia="Times New Roman" w:hAnsi="Arial" w:cs="Arial"/>
        <w:sz w:val="24"/>
        <w:szCs w:val="24"/>
      </w:rPr>
      <w:t>1</w:t>
    </w:r>
  </w:p>
  <w:sdt>
    <w:sdtPr>
      <w:id w:val="-1571186434"/>
      <w:docPartObj>
        <w:docPartGallery w:val="Page Numbers (Top of Page)"/>
        <w:docPartUnique/>
      </w:docPartObj>
    </w:sdtPr>
    <w:sdtEndPr>
      <w:rPr>
        <w:rFonts w:ascii="Arial" w:hAnsi="Arial" w:cs="Arial"/>
        <w:noProof/>
        <w:sz w:val="24"/>
        <w:szCs w:val="24"/>
      </w:rPr>
    </w:sdtEndPr>
    <w:sdtContent>
      <w:p w:rsidR="004A7A94" w:rsidRDefault="004A7A94" w:rsidP="004A7A94">
        <w:pPr>
          <w:pStyle w:val="Header"/>
          <w:jc w:val="center"/>
          <w:rPr>
            <w:rFonts w:ascii="Arial" w:hAnsi="Arial" w:cs="Arial"/>
            <w:noProof/>
            <w:sz w:val="24"/>
            <w:szCs w:val="24"/>
          </w:rPr>
        </w:pPr>
        <w:r w:rsidRPr="004A7A94">
          <w:rPr>
            <w:rFonts w:ascii="Arial" w:hAnsi="Arial" w:cs="Arial"/>
            <w:sz w:val="24"/>
            <w:szCs w:val="24"/>
          </w:rPr>
          <w:fldChar w:fldCharType="begin"/>
        </w:r>
        <w:r w:rsidRPr="004A7A94">
          <w:rPr>
            <w:rFonts w:ascii="Arial" w:hAnsi="Arial" w:cs="Arial"/>
            <w:sz w:val="24"/>
            <w:szCs w:val="24"/>
          </w:rPr>
          <w:instrText xml:space="preserve"> PAGE   \* MERGEFORMAT </w:instrText>
        </w:r>
        <w:r w:rsidRPr="004A7A94">
          <w:rPr>
            <w:rFonts w:ascii="Arial" w:hAnsi="Arial" w:cs="Arial"/>
            <w:sz w:val="24"/>
            <w:szCs w:val="24"/>
          </w:rPr>
          <w:fldChar w:fldCharType="separate"/>
        </w:r>
        <w:r w:rsidR="003B60B3">
          <w:rPr>
            <w:rFonts w:ascii="Arial" w:hAnsi="Arial" w:cs="Arial"/>
            <w:noProof/>
            <w:sz w:val="24"/>
            <w:szCs w:val="24"/>
          </w:rPr>
          <w:t>1</w:t>
        </w:r>
        <w:r w:rsidRPr="004A7A94">
          <w:rPr>
            <w:rFonts w:ascii="Arial" w:hAnsi="Arial" w:cs="Arial"/>
            <w:noProof/>
            <w:sz w:val="24"/>
            <w:szCs w:val="24"/>
          </w:rPr>
          <w:fldChar w:fldCharType="end"/>
        </w:r>
      </w:p>
    </w:sdtContent>
  </w:sdt>
  <w:p w:rsidR="004A7A94" w:rsidRDefault="004A7A94" w:rsidP="004A7A94">
    <w:pPr>
      <w:widowControl w:val="0"/>
      <w:autoSpaceDE w:val="0"/>
      <w:autoSpaceDN w:val="0"/>
      <w:spacing w:after="0" w:line="240" w:lineRule="auto"/>
      <w:jc w:val="center"/>
      <w:rPr>
        <w:rFonts w:ascii="Arial" w:eastAsia="Times New Roman" w:hAnsi="Arial" w:cs="Arial"/>
        <w:noProof/>
        <w:sz w:val="24"/>
        <w:szCs w:val="24"/>
      </w:rPr>
    </w:pPr>
    <w:r w:rsidRPr="00760187">
      <w:rPr>
        <w:rFonts w:ascii="Arial" w:eastAsia="Times New Roman" w:hAnsi="Arial" w:cs="Arial"/>
        <w:noProof/>
        <w:sz w:val="24"/>
        <w:szCs w:val="24"/>
      </w:rPr>
      <w:t>REVISION OF</w:t>
    </w:r>
    <w:r>
      <w:rPr>
        <w:rFonts w:ascii="Arial" w:eastAsia="Times New Roman" w:hAnsi="Arial" w:cs="Arial"/>
        <w:noProof/>
        <w:sz w:val="24"/>
        <w:szCs w:val="24"/>
      </w:rPr>
      <w:t xml:space="preserve"> SECTION</w:t>
    </w:r>
  </w:p>
  <w:p w:rsidR="004A7A94" w:rsidRDefault="004A7A94" w:rsidP="004A7A94">
    <w:pPr>
      <w:widowControl w:val="0"/>
      <w:autoSpaceDE w:val="0"/>
      <w:autoSpaceDN w:val="0"/>
      <w:spacing w:after="0" w:line="240" w:lineRule="auto"/>
      <w:jc w:val="center"/>
      <w:rPr>
        <w:rFonts w:ascii="Arial" w:hAnsi="Arial" w:cs="Arial"/>
        <w:sz w:val="24"/>
        <w:szCs w:val="24"/>
      </w:rPr>
    </w:pPr>
    <w:r w:rsidRPr="00D20F21">
      <w:rPr>
        <w:rFonts w:ascii="Arial" w:hAnsi="Arial" w:cs="Arial"/>
        <w:sz w:val="24"/>
        <w:szCs w:val="24"/>
      </w:rPr>
      <w:t>DISADVANTAGED BUSINESS</w:t>
    </w:r>
  </w:p>
  <w:p w:rsidR="004A7A94" w:rsidRPr="004A7A94" w:rsidRDefault="004A7A94" w:rsidP="004A7A94">
    <w:pPr>
      <w:widowControl w:val="0"/>
      <w:autoSpaceDE w:val="0"/>
      <w:autoSpaceDN w:val="0"/>
      <w:spacing w:after="0" w:line="240" w:lineRule="auto"/>
      <w:jc w:val="center"/>
      <w:rPr>
        <w:rFonts w:ascii="Arial" w:hAnsi="Arial" w:cs="Arial"/>
        <w:sz w:val="24"/>
        <w:szCs w:val="24"/>
      </w:rPr>
    </w:pPr>
    <w:r w:rsidRPr="00D20F21">
      <w:rPr>
        <w:rFonts w:ascii="Arial" w:hAnsi="Arial" w:cs="Arial"/>
        <w:sz w:val="24"/>
        <w:szCs w:val="24"/>
      </w:rPr>
      <w:t>ENTERPRISE (DBE) REQUIREMENTS</w:t>
    </w:r>
  </w:p>
  <w:p w:rsidR="00D20F21" w:rsidRPr="00D20F21" w:rsidRDefault="00D20F21" w:rsidP="004A7A94">
    <w:pPr>
      <w:widowControl w:val="0"/>
      <w:autoSpaceDE w:val="0"/>
      <w:autoSpaceDN w:val="0"/>
      <w:spacing w:after="0" w:line="240" w:lineRule="aut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2" w:rsidRDefault="00E82192" w:rsidP="004A7A94">
    <w:pPr>
      <w:widowControl w:val="0"/>
      <w:autoSpaceDE w:val="0"/>
      <w:autoSpaceDN w:val="0"/>
      <w:spacing w:after="0" w:line="240" w:lineRule="auto"/>
      <w:jc w:val="right"/>
      <w:rPr>
        <w:rFonts w:ascii="Arial" w:eastAsia="Times New Roman" w:hAnsi="Arial" w:cs="Arial"/>
        <w:sz w:val="24"/>
        <w:szCs w:val="24"/>
      </w:rPr>
    </w:pPr>
  </w:p>
  <w:p w:rsidR="00E82192" w:rsidRDefault="00E82192" w:rsidP="004A7A94">
    <w:pPr>
      <w:widowControl w:val="0"/>
      <w:autoSpaceDE w:val="0"/>
      <w:autoSpaceDN w:val="0"/>
      <w:spacing w:after="0" w:line="240" w:lineRule="auto"/>
      <w:jc w:val="right"/>
      <w:rPr>
        <w:rFonts w:ascii="Arial" w:eastAsia="Times New Roman" w:hAnsi="Arial" w:cs="Arial"/>
        <w:sz w:val="24"/>
        <w:szCs w:val="24"/>
      </w:rPr>
    </w:pPr>
  </w:p>
  <w:p w:rsidR="00E82192" w:rsidRDefault="00E82192" w:rsidP="004A7A94">
    <w:pPr>
      <w:widowControl w:val="0"/>
      <w:autoSpaceDE w:val="0"/>
      <w:autoSpaceDN w:val="0"/>
      <w:spacing w:after="0" w:line="240" w:lineRule="auto"/>
      <w:jc w:val="right"/>
      <w:rPr>
        <w:rFonts w:ascii="Arial" w:eastAsia="Times New Roman" w:hAnsi="Arial" w:cs="Arial"/>
        <w:sz w:val="24"/>
        <w:szCs w:val="24"/>
      </w:rPr>
    </w:pPr>
  </w:p>
  <w:p w:rsidR="004A7A94" w:rsidRDefault="007D0389" w:rsidP="004A7A94">
    <w:pPr>
      <w:widowControl w:val="0"/>
      <w:autoSpaceDE w:val="0"/>
      <w:autoSpaceDN w:val="0"/>
      <w:spacing w:after="0" w:line="240" w:lineRule="auto"/>
      <w:jc w:val="right"/>
      <w:rPr>
        <w:rFonts w:ascii="Arial" w:eastAsia="Times New Roman" w:hAnsi="Arial" w:cs="Arial"/>
        <w:sz w:val="24"/>
        <w:szCs w:val="24"/>
      </w:rPr>
    </w:pPr>
    <w:r>
      <w:rPr>
        <w:rFonts w:ascii="Arial" w:eastAsia="Times New Roman" w:hAnsi="Arial" w:cs="Arial"/>
        <w:sz w:val="24"/>
        <w:szCs w:val="24"/>
      </w:rPr>
      <w:t>October 1, 202</w:t>
    </w:r>
    <w:r w:rsidR="003B60B3">
      <w:rPr>
        <w:rFonts w:ascii="Arial" w:eastAsia="Times New Roman" w:hAnsi="Arial" w:cs="Arial"/>
        <w:sz w:val="24"/>
        <w:szCs w:val="24"/>
      </w:rPr>
      <w:t>1</w:t>
    </w:r>
  </w:p>
  <w:p w:rsidR="004A7A94" w:rsidRDefault="004A7A94" w:rsidP="004A7A94">
    <w:pPr>
      <w:widowControl w:val="0"/>
      <w:autoSpaceDE w:val="0"/>
      <w:autoSpaceDN w:val="0"/>
      <w:spacing w:after="0" w:line="240" w:lineRule="auto"/>
      <w:jc w:val="center"/>
      <w:rPr>
        <w:rFonts w:ascii="Arial" w:eastAsia="Times New Roman" w:hAnsi="Arial" w:cs="Arial"/>
        <w:noProof/>
        <w:sz w:val="24"/>
        <w:szCs w:val="24"/>
      </w:rPr>
    </w:pPr>
    <w:r w:rsidRPr="00760187">
      <w:rPr>
        <w:rFonts w:ascii="Arial" w:eastAsia="Times New Roman" w:hAnsi="Arial" w:cs="Arial"/>
        <w:noProof/>
        <w:sz w:val="24"/>
        <w:szCs w:val="24"/>
      </w:rPr>
      <w:t>REVISION OF</w:t>
    </w:r>
    <w:r>
      <w:rPr>
        <w:rFonts w:ascii="Arial" w:eastAsia="Times New Roman" w:hAnsi="Arial" w:cs="Arial"/>
        <w:noProof/>
        <w:sz w:val="24"/>
        <w:szCs w:val="24"/>
      </w:rPr>
      <w:t xml:space="preserve"> SECTION</w:t>
    </w:r>
  </w:p>
  <w:p w:rsidR="004A7A94" w:rsidRDefault="004A7A94" w:rsidP="004A7A94">
    <w:pPr>
      <w:widowControl w:val="0"/>
      <w:autoSpaceDE w:val="0"/>
      <w:autoSpaceDN w:val="0"/>
      <w:spacing w:after="0" w:line="240" w:lineRule="auto"/>
      <w:jc w:val="center"/>
      <w:rPr>
        <w:rFonts w:ascii="Arial" w:hAnsi="Arial" w:cs="Arial"/>
        <w:sz w:val="24"/>
        <w:szCs w:val="24"/>
      </w:rPr>
    </w:pPr>
    <w:r w:rsidRPr="00D20F21">
      <w:rPr>
        <w:rFonts w:ascii="Arial" w:hAnsi="Arial" w:cs="Arial"/>
        <w:sz w:val="24"/>
        <w:szCs w:val="24"/>
      </w:rPr>
      <w:t>DISADVANTAGED BUSINESS</w:t>
    </w:r>
  </w:p>
  <w:p w:rsidR="004A7A94" w:rsidRDefault="004A7A94" w:rsidP="004A7A94">
    <w:pPr>
      <w:widowControl w:val="0"/>
      <w:autoSpaceDE w:val="0"/>
      <w:autoSpaceDN w:val="0"/>
      <w:spacing w:after="0" w:line="240" w:lineRule="auto"/>
      <w:jc w:val="center"/>
      <w:rPr>
        <w:rFonts w:ascii="Arial" w:hAnsi="Arial" w:cs="Arial"/>
        <w:sz w:val="24"/>
        <w:szCs w:val="24"/>
      </w:rPr>
    </w:pPr>
    <w:r w:rsidRPr="00D20F21">
      <w:rPr>
        <w:rFonts w:ascii="Arial" w:hAnsi="Arial" w:cs="Arial"/>
        <w:sz w:val="24"/>
        <w:szCs w:val="24"/>
      </w:rPr>
      <w:t>ENTERPRISE (DBE) REQUIREMENTS</w:t>
    </w:r>
  </w:p>
  <w:p w:rsidR="004A7A94" w:rsidRDefault="004A7A94" w:rsidP="004A7A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DE40B22"/>
    <w:multiLevelType w:val="multilevel"/>
    <w:tmpl w:val="7070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4"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8"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abstractNum w:abstractNumId="9" w15:restartNumberingAfterBreak="0">
    <w:nsid w:val="7C55181D"/>
    <w:multiLevelType w:val="multilevel"/>
    <w:tmpl w:val="99BE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8"/>
  </w:num>
  <w:num w:numId="5">
    <w:abstractNumId w:val="6"/>
  </w:num>
  <w:num w:numId="6">
    <w:abstractNumId w:val="5"/>
  </w:num>
  <w:num w:numId="7">
    <w:abstractNumId w:val="2"/>
  </w:num>
  <w:num w:numId="8">
    <w:abstractNumId w:val="4"/>
  </w:num>
  <w:num w:numId="9">
    <w:abstractNumId w:val="9"/>
    <w:lvlOverride w:ilvl="0">
      <w:lvl w:ilvl="0">
        <w:numFmt w:val="lowerLetter"/>
        <w:lvlText w:val="%1."/>
        <w:lvlJc w:val="left"/>
      </w:lvl>
    </w:lvlOverride>
  </w:num>
  <w:num w:numId="10">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2038A"/>
    <w:rsid w:val="001023E5"/>
    <w:rsid w:val="00134634"/>
    <w:rsid w:val="00137FA7"/>
    <w:rsid w:val="001D7FDC"/>
    <w:rsid w:val="002616A6"/>
    <w:rsid w:val="002F001E"/>
    <w:rsid w:val="00310FAE"/>
    <w:rsid w:val="00333EEF"/>
    <w:rsid w:val="0036213C"/>
    <w:rsid w:val="00383845"/>
    <w:rsid w:val="00397324"/>
    <w:rsid w:val="003B04E0"/>
    <w:rsid w:val="003B60B3"/>
    <w:rsid w:val="003D2095"/>
    <w:rsid w:val="004968A9"/>
    <w:rsid w:val="004A7A94"/>
    <w:rsid w:val="004D76F6"/>
    <w:rsid w:val="00500FB6"/>
    <w:rsid w:val="00501845"/>
    <w:rsid w:val="006A0884"/>
    <w:rsid w:val="00710063"/>
    <w:rsid w:val="00720451"/>
    <w:rsid w:val="00746DAA"/>
    <w:rsid w:val="00756389"/>
    <w:rsid w:val="00760187"/>
    <w:rsid w:val="007A5F77"/>
    <w:rsid w:val="007C11B0"/>
    <w:rsid w:val="007D0389"/>
    <w:rsid w:val="008209FF"/>
    <w:rsid w:val="00826CFE"/>
    <w:rsid w:val="008A4270"/>
    <w:rsid w:val="008B0C16"/>
    <w:rsid w:val="00951599"/>
    <w:rsid w:val="009A6BE4"/>
    <w:rsid w:val="009C2737"/>
    <w:rsid w:val="00A76C0B"/>
    <w:rsid w:val="00AA3E37"/>
    <w:rsid w:val="00AF429F"/>
    <w:rsid w:val="00B96AE9"/>
    <w:rsid w:val="00BB7237"/>
    <w:rsid w:val="00CF17C4"/>
    <w:rsid w:val="00D20F21"/>
    <w:rsid w:val="00D3594D"/>
    <w:rsid w:val="00DE1765"/>
    <w:rsid w:val="00E3038F"/>
    <w:rsid w:val="00E5356E"/>
    <w:rsid w:val="00E82192"/>
    <w:rsid w:val="00EE26CB"/>
    <w:rsid w:val="00EE557E"/>
    <w:rsid w:val="00F8686D"/>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DA5D6"/>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756602">
      <w:bodyDiv w:val="1"/>
      <w:marLeft w:val="0"/>
      <w:marRight w:val="0"/>
      <w:marTop w:val="0"/>
      <w:marBottom w:val="0"/>
      <w:divBdr>
        <w:top w:val="none" w:sz="0" w:space="0" w:color="auto"/>
        <w:left w:val="none" w:sz="0" w:space="0" w:color="auto"/>
        <w:bottom w:val="none" w:sz="0" w:space="0" w:color="auto"/>
        <w:right w:val="none" w:sz="0" w:space="0" w:color="auto"/>
      </w:divBdr>
    </w:div>
    <w:div w:id="13372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3</cp:revision>
  <dcterms:created xsi:type="dcterms:W3CDTF">2022-10-05T15:27:00Z</dcterms:created>
  <dcterms:modified xsi:type="dcterms:W3CDTF">2022-10-05T18:05:00Z</dcterms:modified>
</cp:coreProperties>
</file>