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31E02" w:rsidP="00B90DD2">
      <w:pPr>
        <w:pStyle w:val="Heading4"/>
        <w:rPr>
          <w:rFonts w:ascii="Times New Roman" w:hAnsi="Times New Roman"/>
          <w:b/>
          <w:bCs/>
          <w:sz w:val="32"/>
        </w:rPr>
      </w:pPr>
      <w:r>
        <w:rPr>
          <w:rFonts w:ascii="Times New Roman" w:hAnsi="Times New Roman"/>
          <w:b/>
          <w:bCs/>
          <w:sz w:val="32"/>
        </w:rPr>
        <w:t xml:space="preserve">February </w:t>
      </w:r>
      <w:r w:rsidR="007534AA">
        <w:rPr>
          <w:rFonts w:ascii="Times New Roman" w:hAnsi="Times New Roman"/>
          <w:b/>
          <w:bCs/>
          <w:sz w:val="32"/>
        </w:rPr>
        <w:t>25</w:t>
      </w:r>
      <w:r w:rsidR="00B01711">
        <w:rPr>
          <w:rFonts w:ascii="Times New Roman" w:hAnsi="Times New Roman"/>
          <w:b/>
          <w:bCs/>
          <w:sz w:val="32"/>
        </w:rPr>
        <w:t>, 20</w:t>
      </w:r>
      <w:r w:rsidR="001D1B40">
        <w:rPr>
          <w:rFonts w:ascii="Times New Roman" w:hAnsi="Times New Roman"/>
          <w:b/>
          <w:bCs/>
          <w:sz w:val="32"/>
        </w:rPr>
        <w:t>2</w:t>
      </w:r>
      <w:r w:rsidR="00004A75">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r w:rsidR="001D1B40">
        <w:rPr>
          <w:b/>
          <w:bCs/>
          <w:sz w:val="36"/>
          <w:szCs w:val="36"/>
        </w:rPr>
        <w:t>CO202</w:t>
      </w:r>
      <w:r w:rsidR="00004A75">
        <w:rPr>
          <w:b/>
          <w:bCs/>
          <w:sz w:val="36"/>
          <w:szCs w:val="36"/>
        </w:rPr>
        <w:t>2</w:t>
      </w:r>
      <w:r w:rsidR="001D1B40">
        <w:rPr>
          <w:b/>
          <w:bCs/>
          <w:sz w:val="36"/>
          <w:szCs w:val="36"/>
        </w:rPr>
        <w:t>0012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363CFA">
            <w:pPr>
              <w:spacing w:before="20" w:after="20"/>
              <w:rPr>
                <w:b/>
              </w:rPr>
            </w:pPr>
            <w:r w:rsidRPr="00D61F40">
              <w:rPr>
                <w:b/>
              </w:rPr>
              <w:lastRenderedPageBreak/>
              <w:t xml:space="preserve">Decision Nos. </w:t>
            </w:r>
            <w:r w:rsidR="001D1B40">
              <w:rPr>
                <w:b/>
              </w:rPr>
              <w:t>CO202</w:t>
            </w:r>
            <w:r w:rsidR="00363CFA">
              <w:rPr>
                <w:b/>
              </w:rPr>
              <w:t>2</w:t>
            </w:r>
            <w:r w:rsidR="001D1B40">
              <w:rPr>
                <w:b/>
              </w:rPr>
              <w:t>0012</w:t>
            </w:r>
            <w:r w:rsidR="00D52036">
              <w:rPr>
                <w:b/>
              </w:rPr>
              <w:t xml:space="preserve"> </w:t>
            </w:r>
            <w:r>
              <w:t>dated January</w:t>
            </w:r>
            <w:r w:rsidRPr="00D61F40">
              <w:t xml:space="preserve"> </w:t>
            </w:r>
            <w:r w:rsidR="00363CFA">
              <w:t>7</w:t>
            </w:r>
            <w:r w:rsidRPr="00D61F40">
              <w:t>, 20</w:t>
            </w:r>
            <w:r w:rsidR="00530EE0">
              <w:t>2</w:t>
            </w:r>
            <w:r w:rsidR="00363CFA">
              <w:t>2</w:t>
            </w:r>
            <w:r w:rsidRPr="00D61F40">
              <w:t xml:space="preserve"> supersedes </w:t>
            </w:r>
            <w:r w:rsidRPr="00D61F40">
              <w:rPr>
                <w:b/>
              </w:rPr>
              <w:t xml:space="preserve">Decision Nos. </w:t>
            </w:r>
            <w:proofErr w:type="spellStart"/>
            <w:r w:rsidRPr="00D61F40">
              <w:rPr>
                <w:b/>
              </w:rPr>
              <w:t>CO</w:t>
            </w:r>
            <w:r w:rsidR="006A5BBA">
              <w:rPr>
                <w:b/>
              </w:rPr>
              <w:t>202</w:t>
            </w:r>
            <w:r w:rsidR="00363CFA">
              <w:rPr>
                <w:b/>
              </w:rPr>
              <w:t>1</w:t>
            </w:r>
            <w:r w:rsidRPr="00D61F40">
              <w:rPr>
                <w:b/>
              </w:rPr>
              <w:t>00</w:t>
            </w:r>
            <w:r w:rsidR="00530EE0">
              <w:rPr>
                <w:b/>
              </w:rPr>
              <w:t>1</w:t>
            </w:r>
            <w:r w:rsidR="00D52036">
              <w:rPr>
                <w:b/>
              </w:rPr>
              <w:t>2</w:t>
            </w:r>
            <w:proofErr w:type="spellEnd"/>
            <w:r w:rsidR="00D52036">
              <w:rPr>
                <w:b/>
              </w:rPr>
              <w:t xml:space="preserve"> </w:t>
            </w:r>
            <w:r w:rsidRPr="00D61F40">
              <w:t xml:space="preserve">dated </w:t>
            </w:r>
            <w:r>
              <w:t xml:space="preserve">January </w:t>
            </w:r>
            <w:r w:rsidR="00363CFA">
              <w:t>1</w:t>
            </w:r>
            <w:r>
              <w:t>, 20</w:t>
            </w:r>
            <w:r w:rsidR="006A5BBA">
              <w:t>2</w:t>
            </w:r>
            <w:r w:rsidR="00363C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531E02" w:rsidP="00F93416">
            <w:pPr>
              <w:pStyle w:val="Footer"/>
              <w:tabs>
                <w:tab w:val="clear" w:pos="4320"/>
                <w:tab w:val="clear" w:pos="8640"/>
              </w:tabs>
              <w:spacing w:after="60"/>
              <w:jc w:val="center"/>
              <w:rPr>
                <w:rFonts w:ascii="Times New Roman" w:hAnsi="Times New Roman"/>
                <w:b/>
                <w:sz w:val="16"/>
                <w:szCs w:val="16"/>
              </w:rPr>
            </w:pPr>
            <w:r>
              <w:rPr>
                <w:rFonts w:ascii="Times New Roman" w:hAnsi="Times New Roman"/>
                <w:b/>
                <w:sz w:val="16"/>
                <w:szCs w:val="16"/>
              </w:rPr>
              <w:t>1</w:t>
            </w:r>
          </w:p>
          <w:p w:rsidR="000555E7" w:rsidRDefault="000555E7" w:rsidP="002857BB">
            <w:pPr>
              <w:pStyle w:val="Footer"/>
              <w:tabs>
                <w:tab w:val="clear" w:pos="4320"/>
                <w:tab w:val="clear" w:pos="8640"/>
              </w:tabs>
              <w:jc w:val="center"/>
              <w:rPr>
                <w:rFonts w:ascii="Times New Roman" w:hAnsi="Times New Roman"/>
                <w:b/>
                <w:sz w:val="16"/>
                <w:szCs w:val="16"/>
              </w:rPr>
            </w:pPr>
            <w:r>
              <w:rPr>
                <w:rFonts w:ascii="Times New Roman" w:hAnsi="Times New Roman"/>
                <w:b/>
                <w:sz w:val="16"/>
                <w:szCs w:val="16"/>
              </w:rPr>
              <w:t>2</w:t>
            </w: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Default="00531E02" w:rsidP="00B42927">
            <w:pPr>
              <w:pStyle w:val="Footer"/>
              <w:spacing w:after="60"/>
              <w:jc w:val="center"/>
              <w:rPr>
                <w:rFonts w:ascii="Times New Roman" w:hAnsi="Times New Roman"/>
                <w:b/>
                <w:sz w:val="16"/>
                <w:szCs w:val="16"/>
              </w:rPr>
            </w:pPr>
            <w:r>
              <w:rPr>
                <w:rFonts w:ascii="Times New Roman" w:hAnsi="Times New Roman"/>
                <w:b/>
                <w:sz w:val="16"/>
                <w:szCs w:val="16"/>
              </w:rPr>
              <w:t>2/18/22</w:t>
            </w:r>
          </w:p>
          <w:p w:rsidR="000555E7" w:rsidRPr="00B94256" w:rsidRDefault="000555E7" w:rsidP="00B42927">
            <w:pPr>
              <w:pStyle w:val="Footer"/>
              <w:spacing w:after="60"/>
              <w:jc w:val="center"/>
              <w:rPr>
                <w:rFonts w:ascii="Times New Roman" w:hAnsi="Times New Roman"/>
                <w:b/>
                <w:sz w:val="16"/>
                <w:szCs w:val="16"/>
              </w:rPr>
            </w:pPr>
            <w:r>
              <w:rPr>
                <w:rFonts w:ascii="Times New Roman" w:hAnsi="Times New Roman"/>
                <w:b/>
                <w:sz w:val="16"/>
                <w:szCs w:val="16"/>
              </w:rPr>
              <w:t>2/25/22</w:t>
            </w: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Default="00531E02" w:rsidP="002857BB">
            <w:pPr>
              <w:pStyle w:val="Footer"/>
              <w:spacing w:before="20"/>
              <w:jc w:val="center"/>
              <w:rPr>
                <w:rFonts w:ascii="Times New Roman" w:hAnsi="Times New Roman"/>
                <w:b/>
                <w:sz w:val="16"/>
                <w:szCs w:val="16"/>
              </w:rPr>
            </w:pPr>
            <w:r>
              <w:rPr>
                <w:rFonts w:ascii="Times New Roman" w:hAnsi="Times New Roman"/>
                <w:b/>
                <w:sz w:val="16"/>
                <w:szCs w:val="16"/>
              </w:rPr>
              <w:t>1</w:t>
            </w:r>
          </w:p>
          <w:p w:rsidR="000555E7" w:rsidRPr="00B94256" w:rsidRDefault="000555E7" w:rsidP="002857BB">
            <w:pPr>
              <w:pStyle w:val="Footer"/>
              <w:spacing w:before="20"/>
              <w:jc w:val="center"/>
              <w:rPr>
                <w:rFonts w:ascii="Times New Roman" w:hAnsi="Times New Roman"/>
                <w:b/>
                <w:sz w:val="16"/>
                <w:szCs w:val="16"/>
              </w:rPr>
            </w:pPr>
            <w:r>
              <w:rPr>
                <w:rFonts w:ascii="Times New Roman" w:hAnsi="Times New Roman"/>
                <w:b/>
                <w:sz w:val="16"/>
                <w:szCs w:val="16"/>
              </w:rPr>
              <w:t>2</w:t>
            </w:r>
            <w:r w:rsidR="000D73FC">
              <w:rPr>
                <w:rFonts w:ascii="Times New Roman" w:hAnsi="Times New Roman"/>
                <w:b/>
                <w:sz w:val="16"/>
                <w:szCs w:val="16"/>
              </w:rPr>
              <w:t>, 3, and 7</w:t>
            </w: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Default="00531E02" w:rsidP="002857BB">
            <w:pPr>
              <w:spacing w:before="20"/>
              <w:jc w:val="center"/>
              <w:rPr>
                <w:b/>
                <w:sz w:val="16"/>
                <w:szCs w:val="16"/>
              </w:rPr>
            </w:pPr>
            <w:r>
              <w:rPr>
                <w:b/>
                <w:sz w:val="16"/>
                <w:szCs w:val="16"/>
              </w:rPr>
              <w:t>1</w:t>
            </w:r>
          </w:p>
          <w:p w:rsidR="000555E7" w:rsidRPr="001B2022" w:rsidRDefault="000555E7" w:rsidP="002857BB">
            <w:pPr>
              <w:spacing w:before="20"/>
              <w:jc w:val="center"/>
              <w:rPr>
                <w:b/>
                <w:sz w:val="16"/>
                <w:szCs w:val="16"/>
              </w:rPr>
            </w:pPr>
            <w:r>
              <w:rPr>
                <w:b/>
                <w:sz w:val="16"/>
                <w:szCs w:val="16"/>
              </w:rPr>
              <w:t>2</w:t>
            </w: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363C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r w:rsidR="001D1B40">
              <w:rPr>
                <w:rFonts w:ascii="Times New Roman" w:hAnsi="Times New Roman"/>
              </w:rPr>
              <w:t>CO202</w:t>
            </w:r>
            <w:r w:rsidR="00363CFA">
              <w:rPr>
                <w:rFonts w:ascii="Times New Roman" w:hAnsi="Times New Roman"/>
              </w:rPr>
              <w:t>2</w:t>
            </w:r>
            <w:r w:rsidR="001D1B40">
              <w:rPr>
                <w:rFonts w:ascii="Times New Roman" w:hAnsi="Times New Roman"/>
              </w:rPr>
              <w:t>0012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363CFA">
              <w:t>2</w:t>
            </w:r>
            <w:r w:rsidR="001D1B40">
              <w:t>0012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531E02">
            <w:pPr>
              <w:rPr>
                <w:bCs/>
              </w:rPr>
            </w:pPr>
            <w:r>
              <w:rPr>
                <w:b/>
                <w:bCs/>
              </w:rPr>
              <w:t>ELECTRICIAN</w:t>
            </w:r>
          </w:p>
        </w:tc>
        <w:tc>
          <w:tcPr>
            <w:tcW w:w="1440" w:type="dxa"/>
            <w:gridSpan w:val="2"/>
            <w:tcBorders>
              <w:top w:val="single" w:sz="12" w:space="0" w:color="auto"/>
              <w:bottom w:val="single" w:sz="12" w:space="0" w:color="auto"/>
            </w:tcBorders>
            <w:vAlign w:val="center"/>
          </w:tcPr>
          <w:p w:rsidR="0096296C" w:rsidRPr="00B53898" w:rsidRDefault="00531E02" w:rsidP="00531E02">
            <w:pPr>
              <w:jc w:val="center"/>
            </w:pPr>
            <w:r>
              <w:t>26.45</w:t>
            </w:r>
          </w:p>
        </w:tc>
        <w:tc>
          <w:tcPr>
            <w:tcW w:w="1800" w:type="dxa"/>
            <w:gridSpan w:val="2"/>
            <w:tcBorders>
              <w:top w:val="single" w:sz="12" w:space="0" w:color="auto"/>
              <w:bottom w:val="single" w:sz="12" w:space="0" w:color="auto"/>
            </w:tcBorders>
            <w:vAlign w:val="center"/>
          </w:tcPr>
          <w:p w:rsidR="0096296C" w:rsidRPr="00B53898" w:rsidRDefault="00531E02" w:rsidP="00531E02">
            <w:pPr>
              <w:jc w:val="center"/>
            </w:pPr>
            <w:r>
              <w:t>12.09</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531E02" w:rsidP="00D9067C">
            <w:pPr>
              <w:jc w:val="center"/>
              <w:rPr>
                <w:b/>
              </w:rPr>
            </w:pPr>
            <w:r>
              <w:rPr>
                <w:b/>
              </w:rPr>
              <w:t>1</w:t>
            </w: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D422FD" w:rsidP="008F3C50">
            <w:pPr>
              <w:jc w:val="center"/>
            </w:pPr>
            <w:r>
              <w:t>31.05</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31.37</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31.20</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r w:rsidR="001D1B40">
              <w:t>CO202</w:t>
            </w:r>
            <w:r w:rsidR="000426DC">
              <w:t>2</w:t>
            </w:r>
            <w:r w:rsidR="001D1B40">
              <w:t>0012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114D55">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r w:rsidR="00114D55" w:rsidRPr="00AD3A47">
              <w:rPr>
                <w:b/>
                <w:color w:val="CC0000"/>
                <w:sz w:val="24"/>
                <w:szCs w:val="24"/>
              </w:rPr>
              <w:t>**</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r w:rsidR="00114D55" w:rsidRPr="00AD3A47">
              <w:rPr>
                <w:b/>
                <w:color w:val="CC0000"/>
                <w:sz w:val="24"/>
                <w:szCs w:val="24"/>
              </w:rPr>
              <w:t>**</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00E2258F">
              <w:rPr>
                <w:bCs/>
              </w:rPr>
              <w:t xml:space="preserve">Montezuma, Montrose, </w:t>
            </w:r>
            <w:bookmarkStart w:id="0" w:name="_GoBack"/>
            <w:bookmarkEnd w:id="0"/>
            <w:r w:rsidRPr="00572DCD">
              <w:rPr>
                <w:bCs/>
              </w:rPr>
              <w:t xml:space="preserve">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r w:rsidR="00114D55" w:rsidRPr="00AD3A47">
              <w:rPr>
                <w:b/>
                <w:color w:val="CC0000"/>
                <w:sz w:val="24"/>
                <w:szCs w:val="24"/>
              </w:rPr>
              <w:t>**</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r w:rsidR="00114D55" w:rsidRPr="00AD3A47">
              <w:rPr>
                <w:b/>
                <w:color w:val="CC0000"/>
                <w:sz w:val="24"/>
                <w:szCs w:val="24"/>
              </w:rPr>
              <w:t>**</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r w:rsidR="00114D55" w:rsidRPr="00AD3A47">
              <w:rPr>
                <w:b/>
                <w:color w:val="CC0000"/>
                <w:sz w:val="24"/>
                <w:szCs w:val="24"/>
              </w:rPr>
              <w:t>**</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r w:rsidR="00114D55" w:rsidRPr="00AD3A47">
              <w:rPr>
                <w:b/>
                <w:color w:val="CC0000"/>
                <w:sz w:val="24"/>
                <w:szCs w:val="24"/>
              </w:rPr>
              <w:t>**</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r w:rsidR="00114D55" w:rsidRPr="00AD3A47">
              <w:rPr>
                <w:b/>
                <w:color w:val="CC0000"/>
                <w:sz w:val="24"/>
                <w:szCs w:val="24"/>
              </w:rPr>
              <w:t>**</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114D55" w:rsidP="00061260">
            <w:pPr>
              <w:jc w:val="center"/>
              <w:rPr>
                <w:b/>
              </w:rPr>
            </w:pPr>
            <w:r>
              <w:rPr>
                <w:b/>
              </w:rPr>
              <w:t>2</w:t>
            </w:r>
          </w:p>
        </w:tc>
      </w:tr>
      <w:tr w:rsidR="00593822" w:rsidRPr="00B53898" w:rsidTr="00114D55">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114D55">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r w:rsidR="001D1B40">
              <w:t>CO202</w:t>
            </w:r>
            <w:r w:rsidR="000426DC">
              <w:t>2</w:t>
            </w:r>
            <w:r w:rsidR="001D1B40">
              <w:t>0012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114D55" w:rsidP="00DF0662">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r w:rsidR="00114D55" w:rsidRPr="00AD3A47">
              <w:rPr>
                <w:b/>
                <w:color w:val="CC0000"/>
                <w:sz w:val="24"/>
                <w:szCs w:val="24"/>
              </w:rPr>
              <w:t>**</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r w:rsidR="00114D55" w:rsidRPr="00AD3A47">
              <w:rPr>
                <w:b/>
                <w:color w:val="CC0000"/>
                <w:sz w:val="24"/>
                <w:szCs w:val="24"/>
              </w:rPr>
              <w:t>**</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114D55" w:rsidP="007A4175">
            <w:pPr>
              <w:jc w:val="center"/>
              <w:rPr>
                <w:b/>
              </w:rPr>
            </w:pPr>
            <w:r>
              <w:rPr>
                <w:b/>
              </w:rPr>
              <w:t>2</w:t>
            </w:r>
          </w:p>
        </w:tc>
      </w:tr>
      <w:tr w:rsidR="007A4175"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114D55">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114D55">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114D55">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114D55">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114D55">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14D55">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r w:rsidR="001D1B40">
              <w:t>CO202</w:t>
            </w:r>
            <w:r w:rsidR="000426DC">
              <w:t>2</w:t>
            </w:r>
            <w:r w:rsidR="001D1B40">
              <w:t>0012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14D55">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14D55">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r w:rsidR="00114D55" w:rsidRPr="00AD3A47">
              <w:rPr>
                <w:b/>
                <w:color w:val="CC0000"/>
                <w:sz w:val="24"/>
                <w:szCs w:val="24"/>
              </w:rPr>
              <w:t>**</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r w:rsidR="00114D55" w:rsidRPr="00AD3A47">
              <w:rPr>
                <w:b/>
                <w:color w:val="CC0000"/>
                <w:sz w:val="24"/>
                <w:szCs w:val="24"/>
              </w:rPr>
              <w:t>**</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r w:rsidR="00114D55" w:rsidRPr="00AD3A47">
              <w:rPr>
                <w:b/>
                <w:color w:val="CC0000"/>
                <w:sz w:val="24"/>
                <w:szCs w:val="24"/>
              </w:rPr>
              <w:t>**</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114D55" w:rsidP="00061260">
            <w:pPr>
              <w:jc w:val="center"/>
              <w:rPr>
                <w:b/>
              </w:rPr>
            </w:pPr>
            <w:r>
              <w:rPr>
                <w:b/>
              </w:rPr>
              <w:t>2</w:t>
            </w: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114D55">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r w:rsidR="00114D55" w:rsidRPr="00AD3A47">
              <w:rPr>
                <w:b/>
                <w:color w:val="CC0000"/>
                <w:sz w:val="24"/>
                <w:szCs w:val="24"/>
              </w:rPr>
              <w:t>**</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114D55" w:rsidP="00061260">
            <w:pPr>
              <w:jc w:val="center"/>
              <w:rPr>
                <w:b/>
              </w:rPr>
            </w:pPr>
            <w:r>
              <w:rPr>
                <w:b/>
              </w:rPr>
              <w:t>2</w:t>
            </w: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090945" w:rsidRDefault="00090945">
      <w:r>
        <w:t>-------------------------------------------------------------------------------------------------------------------------------------------------------</w:t>
      </w:r>
    </w:p>
    <w:p w:rsidR="00090945" w:rsidRDefault="00090945" w:rsidP="00C258BF"/>
    <w:p w:rsidR="004425F5" w:rsidRDefault="004425F5" w:rsidP="00C258BF">
      <w:pPr>
        <w:rPr>
          <w:b/>
        </w:rPr>
      </w:pPr>
      <w:r>
        <w:rPr>
          <w:b/>
        </w:rPr>
        <w:br w:type="page"/>
      </w:r>
    </w:p>
    <w:p w:rsidR="00090945" w:rsidRDefault="00090945">
      <w:pPr>
        <w:rPr>
          <w:b/>
        </w:rPr>
      </w:pPr>
    </w:p>
    <w:p w:rsidR="00A80A90" w:rsidRDefault="00A80A90" w:rsidP="00A80A90">
      <w:pPr>
        <w:spacing w:after="120"/>
        <w:jc w:val="center"/>
        <w:rPr>
          <w:b/>
        </w:rPr>
      </w:pPr>
      <w:r>
        <w:rPr>
          <w:b/>
        </w:rPr>
        <w:t xml:space="preserve">MINIMUM </w:t>
      </w:r>
      <w:r w:rsidRPr="0032780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A80A90" w:rsidRPr="00770C1A" w:rsidTr="00127409">
        <w:trPr>
          <w:jc w:val="center"/>
        </w:trPr>
        <w:tc>
          <w:tcPr>
            <w:tcW w:w="4896" w:type="dxa"/>
            <w:gridSpan w:val="2"/>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A80A90" w:rsidRPr="00770C1A" w:rsidTr="00127409">
        <w:trPr>
          <w:jc w:val="center"/>
        </w:trPr>
        <w:tc>
          <w:tcPr>
            <w:tcW w:w="4896" w:type="dxa"/>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A527C0">
              <w:rPr>
                <w:color w:val="212121"/>
                <w:sz w:val="20"/>
                <w:szCs w:val="20"/>
              </w:rPr>
              <w:t xml:space="preserve">after </w:t>
            </w:r>
            <w:r w:rsidRPr="00770C1A">
              <w:rPr>
                <w:color w:val="212121"/>
                <w:sz w:val="20"/>
                <w:szCs w:val="20"/>
              </w:rPr>
              <w:t>January 30, 2022:</w:t>
            </w:r>
          </w:p>
        </w:tc>
        <w:tc>
          <w:tcPr>
            <w:tcW w:w="4896" w:type="dxa"/>
          </w:tcPr>
          <w:p w:rsidR="00A80A90" w:rsidRPr="00770C1A" w:rsidRDefault="00A80A90" w:rsidP="00127409">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A80A90" w:rsidRPr="00770C1A" w:rsidTr="00127409">
        <w:trPr>
          <w:jc w:val="center"/>
        </w:trPr>
        <w:tc>
          <w:tcPr>
            <w:tcW w:w="4896" w:type="dxa"/>
          </w:tcPr>
          <w:p w:rsidR="00A80A90" w:rsidRPr="00770C1A" w:rsidRDefault="00A80A90" w:rsidP="00127409">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Pr>
                <w:sz w:val="20"/>
                <w:szCs w:val="20"/>
              </w:rPr>
              <w:t>30</w:t>
            </w:r>
            <w:r w:rsidRPr="00770C1A">
              <w:rPr>
                <w:sz w:val="20"/>
                <w:szCs w:val="20"/>
              </w:rPr>
              <w:t>, 2022:</w:t>
            </w:r>
          </w:p>
        </w:tc>
        <w:tc>
          <w:tcPr>
            <w:tcW w:w="4896" w:type="dxa"/>
          </w:tcPr>
          <w:p w:rsidR="00A80A90" w:rsidRPr="00770C1A" w:rsidRDefault="00A80A90" w:rsidP="00127409">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Pr>
                <w:sz w:val="20"/>
                <w:szCs w:val="20"/>
              </w:rPr>
              <w:t>(</w:t>
            </w:r>
            <w:r w:rsidRPr="00770C1A">
              <w:rPr>
                <w:sz w:val="20"/>
                <w:szCs w:val="20"/>
              </w:rPr>
              <w:t>or applicable wage rate listed on this wage determination, if it is higher) for all hours spent performing on that contract in 2022.</w:t>
            </w:r>
          </w:p>
        </w:tc>
      </w:tr>
      <w:tr w:rsidR="00A80A90" w:rsidRPr="00770C1A" w:rsidTr="00127409">
        <w:trPr>
          <w:jc w:val="center"/>
        </w:trPr>
        <w:tc>
          <w:tcPr>
            <w:tcW w:w="4896" w:type="dxa"/>
            <w:gridSpan w:val="2"/>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A80A90" w:rsidRPr="00770C1A" w:rsidTr="00127409">
        <w:trPr>
          <w:jc w:val="center"/>
        </w:trPr>
        <w:tc>
          <w:tcPr>
            <w:tcW w:w="4896" w:type="dxa"/>
            <w:gridSpan w:val="2"/>
            <w:shd w:val="clear" w:color="auto" w:fill="FFFFCC"/>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Pr="00770C1A">
              <w:rPr>
                <w:b/>
                <w:color w:val="212121"/>
                <w:sz w:val="20"/>
                <w:szCs w:val="20"/>
              </w:rPr>
              <w:t xml:space="preserve"> Workers in this classification may be entitled to a higher minimum wage under Executive Order 14026 ($15.00) or 13658 ($11.25).  Please see the Note at the top of th</w:t>
            </w:r>
            <w:r w:rsidRPr="00711D63">
              <w:rPr>
                <w:b/>
                <w:color w:val="212121"/>
                <w:sz w:val="20"/>
                <w:szCs w:val="20"/>
              </w:rPr>
              <w:t>is table</w:t>
            </w:r>
            <w:r w:rsidRPr="00770C1A">
              <w:rPr>
                <w:b/>
                <w:color w:val="212121"/>
                <w:sz w:val="20"/>
                <w:szCs w:val="20"/>
              </w:rPr>
              <w:t xml:space="preserve"> for more information.</w:t>
            </w:r>
          </w:p>
        </w:tc>
      </w:tr>
      <w:tr w:rsidR="00A80A90" w:rsidRPr="00770C1A" w:rsidTr="00127409">
        <w:trPr>
          <w:jc w:val="center"/>
        </w:trPr>
        <w:tc>
          <w:tcPr>
            <w:tcW w:w="4896" w:type="dxa"/>
            <w:gridSpan w:val="2"/>
          </w:tcPr>
          <w:p w:rsidR="00A80A90" w:rsidRPr="00770C1A" w:rsidRDefault="00A80A90" w:rsidP="001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090945" w:rsidRDefault="00090945">
      <w:pPr>
        <w:rPr>
          <w:b/>
        </w:rPr>
      </w:pPr>
    </w:p>
    <w:p w:rsidR="00090945" w:rsidRDefault="00090945">
      <w:pPr>
        <w:rPr>
          <w:b/>
        </w:rPr>
      </w:pPr>
      <w:r>
        <w:rPr>
          <w:b/>
        </w:rPr>
        <w:br w:type="page"/>
      </w:r>
    </w:p>
    <w:p w:rsidR="00090945" w:rsidRDefault="00090945" w:rsidP="00C258BF">
      <w:pPr>
        <w:rPr>
          <w:b/>
        </w:rPr>
      </w:pP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proofErr w:type="gramStart"/>
      <w:r w:rsidRPr="008F7532">
        <w:t>be</w:t>
      </w:r>
      <w:proofErr w:type="gramEnd"/>
      <w:r w:rsidRPr="008F7532">
        <w:t>:</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0426DC">
        <w:rPr>
          <w:b/>
          <w:sz w:val="24"/>
          <w:szCs w:val="24"/>
          <w:u w:val="single"/>
        </w:rPr>
        <w:t>2</w:t>
      </w:r>
      <w:r w:rsidR="001D1B40">
        <w:rPr>
          <w:b/>
          <w:sz w:val="24"/>
          <w:szCs w:val="24"/>
          <w:u w:val="single"/>
        </w:rPr>
        <w:t>0012</w:t>
      </w:r>
    </w:p>
    <w:sectPr w:rsidR="0019508D" w:rsidRPr="006A55DF"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6E" w:rsidRDefault="00DE6D6E">
      <w:r>
        <w:separator/>
      </w:r>
    </w:p>
  </w:endnote>
  <w:endnote w:type="continuationSeparator" w:id="0">
    <w:p w:rsidR="00DE6D6E" w:rsidRDefault="00DE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6E" w:rsidRDefault="00DE6D6E">
      <w:r>
        <w:separator/>
      </w:r>
    </w:p>
  </w:footnote>
  <w:footnote w:type="continuationSeparator" w:id="0">
    <w:p w:rsidR="00DE6D6E" w:rsidRDefault="00DE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E2258F">
      <w:rPr>
        <w:noProof/>
      </w:rPr>
      <w:t>2</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 xml:space="preserve">DATE: </w:t>
    </w:r>
    <w:r w:rsidR="00531E02">
      <w:t xml:space="preserve">February </w:t>
    </w:r>
    <w:r w:rsidR="00227B64">
      <w:t>25</w:t>
    </w:r>
    <w:r>
      <w:t>, 20</w:t>
    </w:r>
    <w:r w:rsidR="00EE6491">
      <w:t>2</w:t>
    </w:r>
    <w:r w:rsidR="00363CFA">
      <w:t>2</w:t>
    </w:r>
    <w:r>
      <w:t xml:space="preserve">  </w:t>
    </w:r>
  </w:p>
  <w:p w:rsidR="001D1B40" w:rsidRDefault="001D1B40" w:rsidP="00D52036">
    <w:pPr>
      <w:tabs>
        <w:tab w:val="right" w:pos="10080"/>
      </w:tabs>
    </w:pPr>
    <w:r>
      <w:t>HIGHWAY CONSTRUCTION, GENERAL DECISION NUMBER - CO202</w:t>
    </w:r>
    <w:r w:rsidR="00363CFA">
      <w:t>2</w:t>
    </w:r>
    <w:r>
      <w:t>0012</w:t>
    </w:r>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0C8"/>
    <w:rsid w:val="00001D4A"/>
    <w:rsid w:val="00002849"/>
    <w:rsid w:val="000037CD"/>
    <w:rsid w:val="00003C51"/>
    <w:rsid w:val="00004A75"/>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5E7"/>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0945"/>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3FC"/>
    <w:rsid w:val="000D7A53"/>
    <w:rsid w:val="000D7C4A"/>
    <w:rsid w:val="000E02B6"/>
    <w:rsid w:val="000E40F6"/>
    <w:rsid w:val="000E672C"/>
    <w:rsid w:val="000F42B5"/>
    <w:rsid w:val="000F578C"/>
    <w:rsid w:val="000F6D75"/>
    <w:rsid w:val="00100451"/>
    <w:rsid w:val="00101612"/>
    <w:rsid w:val="00101A7E"/>
    <w:rsid w:val="00106361"/>
    <w:rsid w:val="00113FA3"/>
    <w:rsid w:val="00114D55"/>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B64"/>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3CFA"/>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E8F"/>
    <w:rsid w:val="0051447B"/>
    <w:rsid w:val="0052004C"/>
    <w:rsid w:val="0052211B"/>
    <w:rsid w:val="00524F5D"/>
    <w:rsid w:val="00526251"/>
    <w:rsid w:val="005267A7"/>
    <w:rsid w:val="00530AF8"/>
    <w:rsid w:val="00530EE0"/>
    <w:rsid w:val="00531E02"/>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34AA"/>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0D0C"/>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75CE9"/>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306E"/>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27C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A90"/>
    <w:rsid w:val="00A80E93"/>
    <w:rsid w:val="00A814C1"/>
    <w:rsid w:val="00A81F44"/>
    <w:rsid w:val="00A84E74"/>
    <w:rsid w:val="00A85CEC"/>
    <w:rsid w:val="00A93E9C"/>
    <w:rsid w:val="00A94282"/>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2F"/>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D6E"/>
    <w:rsid w:val="00DE6EFB"/>
    <w:rsid w:val="00DE7682"/>
    <w:rsid w:val="00DF0662"/>
    <w:rsid w:val="00DF0950"/>
    <w:rsid w:val="00DF4E57"/>
    <w:rsid w:val="00DF5533"/>
    <w:rsid w:val="00DF69C0"/>
    <w:rsid w:val="00DF7D10"/>
    <w:rsid w:val="00E00AC5"/>
    <w:rsid w:val="00E0208D"/>
    <w:rsid w:val="00E11C0F"/>
    <w:rsid w:val="00E166FF"/>
    <w:rsid w:val="00E16EBB"/>
    <w:rsid w:val="00E210C6"/>
    <w:rsid w:val="00E21F18"/>
    <w:rsid w:val="00E2258F"/>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3ACC"/>
    <w:rsid w:val="00EB4AA0"/>
    <w:rsid w:val="00EB53B6"/>
    <w:rsid w:val="00EB6E56"/>
    <w:rsid w:val="00EB7F49"/>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416"/>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1EA"/>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618CF8D"/>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 w:type="table" w:customStyle="1" w:styleId="TableGrid1">
    <w:name w:val="Table Grid1"/>
    <w:basedOn w:val="TableNormal"/>
    <w:next w:val="TableGrid"/>
    <w:uiPriority w:val="39"/>
    <w:rsid w:val="00A80A90"/>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ECC5-F968-4CB8-A6C1-D4824CAD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24</cp:revision>
  <cp:lastPrinted>2018-01-05T23:13:00Z</cp:lastPrinted>
  <dcterms:created xsi:type="dcterms:W3CDTF">2021-07-23T15:19:00Z</dcterms:created>
  <dcterms:modified xsi:type="dcterms:W3CDTF">2022-07-08T16:02:00Z</dcterms:modified>
</cp:coreProperties>
</file>