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3FF892B7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33820">
        <w:rPr>
          <w:sz w:val="24"/>
          <w:szCs w:val="24"/>
        </w:rPr>
        <w:t>October 26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76743A">
        <w:rPr>
          <w:sz w:val="24"/>
          <w:szCs w:val="24"/>
        </w:rPr>
        <w:t>1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2F8FCDC" w14:textId="22EF9E1D" w:rsidR="00E71B9C" w:rsidRDefault="00AD69E9" w:rsidP="005747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E56954">
        <w:rPr>
          <w:sz w:val="24"/>
          <w:szCs w:val="24"/>
        </w:rPr>
        <w:t>New</w:t>
      </w:r>
      <w:r w:rsidR="001E7A41">
        <w:rPr>
          <w:sz w:val="24"/>
          <w:szCs w:val="24"/>
        </w:rPr>
        <w:t xml:space="preserve"> </w:t>
      </w:r>
      <w:r w:rsidR="001E7A41" w:rsidRPr="001E7A41">
        <w:rPr>
          <w:sz w:val="24"/>
          <w:szCs w:val="24"/>
        </w:rPr>
        <w:t>standard special provision</w:t>
      </w:r>
      <w:r w:rsidR="001E7A41">
        <w:rPr>
          <w:sz w:val="24"/>
          <w:szCs w:val="24"/>
        </w:rPr>
        <w:t>: Revision of Section 10</w:t>
      </w:r>
      <w:r w:rsidR="00E56954">
        <w:rPr>
          <w:sz w:val="24"/>
          <w:szCs w:val="24"/>
        </w:rPr>
        <w:t>5</w:t>
      </w:r>
      <w:r w:rsidR="001E7A41">
        <w:rPr>
          <w:sz w:val="24"/>
          <w:szCs w:val="24"/>
        </w:rPr>
        <w:t xml:space="preserve"> – </w:t>
      </w:r>
      <w:r w:rsidR="00E56954">
        <w:rPr>
          <w:sz w:val="24"/>
          <w:szCs w:val="24"/>
        </w:rPr>
        <w:t>Control of Work</w:t>
      </w:r>
    </w:p>
    <w:p w14:paraId="1C4B5009" w14:textId="77777777" w:rsidR="0057479C" w:rsidRPr="004079C5" w:rsidRDefault="0057479C" w:rsidP="0057479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8097D97" w14:textId="1A0498A1" w:rsidR="002A6B1B" w:rsidRDefault="00E05008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sz w:val="24"/>
          <w:szCs w:val="24"/>
        </w:rPr>
        <w:t xml:space="preserve">Effective this date, our unit has issued </w:t>
      </w:r>
      <w:r w:rsidR="00E56954">
        <w:rPr>
          <w:sz w:val="24"/>
          <w:szCs w:val="24"/>
        </w:rPr>
        <w:t>the new</w:t>
      </w:r>
      <w:r w:rsidR="000B07EC" w:rsidRPr="000B07EC">
        <w:rPr>
          <w:sz w:val="24"/>
          <w:szCs w:val="24"/>
        </w:rPr>
        <w:t xml:space="preserve"> standard special provision</w:t>
      </w:r>
      <w:r w:rsidR="00902FEC" w:rsidRPr="004079C5">
        <w:rPr>
          <w:sz w:val="24"/>
          <w:szCs w:val="24"/>
        </w:rPr>
        <w:t xml:space="preserve">, </w:t>
      </w:r>
      <w:r w:rsidR="00E56954" w:rsidRPr="00E56954">
        <w:rPr>
          <w:i/>
          <w:sz w:val="24"/>
          <w:szCs w:val="24"/>
        </w:rPr>
        <w:t>Revision of Section 105 – Control of Work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367723">
        <w:rPr>
          <w:sz w:val="24"/>
          <w:szCs w:val="24"/>
        </w:rPr>
        <w:t>1</w:t>
      </w:r>
      <w:r w:rsidR="00544B11" w:rsidRPr="004079C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>page</w:t>
      </w:r>
      <w:r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</w:t>
      </w:r>
      <w:r w:rsidR="003D411C">
        <w:rPr>
          <w:sz w:val="24"/>
          <w:szCs w:val="24"/>
        </w:rPr>
        <w:t xml:space="preserve">and </w:t>
      </w:r>
      <w:r w:rsidR="00902FEC" w:rsidRPr="004079C5">
        <w:rPr>
          <w:sz w:val="24"/>
          <w:szCs w:val="24"/>
        </w:rPr>
        <w:t xml:space="preserve">dated </w:t>
      </w:r>
      <w:r w:rsidR="00E56954">
        <w:rPr>
          <w:sz w:val="24"/>
          <w:szCs w:val="24"/>
        </w:rPr>
        <w:t xml:space="preserve">October 26, 2021.  It is </w:t>
      </w:r>
      <w:r w:rsidR="000B07EC">
        <w:rPr>
          <w:sz w:val="24"/>
          <w:szCs w:val="24"/>
        </w:rPr>
        <w:t>to be used on all project</w:t>
      </w:r>
      <w:r w:rsidR="00447E3F">
        <w:rPr>
          <w:sz w:val="24"/>
          <w:szCs w:val="24"/>
        </w:rPr>
        <w:t>s</w:t>
      </w:r>
      <w:r w:rsidR="000B07EC">
        <w:rPr>
          <w:sz w:val="24"/>
          <w:szCs w:val="24"/>
        </w:rPr>
        <w:t>.</w:t>
      </w:r>
    </w:p>
    <w:p w14:paraId="48AD1867" w14:textId="338E0707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AB068B0" w14:textId="720597AF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E56954">
        <w:rPr>
          <w:sz w:val="24"/>
          <w:szCs w:val="24"/>
        </w:rPr>
        <w:t>revision added instructions about retainage</w:t>
      </w:r>
      <w:r>
        <w:rPr>
          <w:sz w:val="24"/>
          <w:szCs w:val="24"/>
        </w:rPr>
        <w:t>.</w:t>
      </w:r>
    </w:p>
    <w:p w14:paraId="08469CEB" w14:textId="17FE8A30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B080A5D" w14:textId="1C1B945B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47E3F">
        <w:rPr>
          <w:sz w:val="24"/>
          <w:szCs w:val="24"/>
        </w:rPr>
        <w:t xml:space="preserve">This </w:t>
      </w:r>
      <w:r w:rsidR="003D411C">
        <w:rPr>
          <w:sz w:val="24"/>
          <w:szCs w:val="24"/>
        </w:rPr>
        <w:t>new provision</w:t>
      </w:r>
      <w:r w:rsidRPr="00447E3F">
        <w:rPr>
          <w:sz w:val="24"/>
          <w:szCs w:val="24"/>
        </w:rPr>
        <w:t xml:space="preserve"> is effective on all projects advertised on or after </w:t>
      </w:r>
      <w:r w:rsidR="00E56954">
        <w:rPr>
          <w:sz w:val="24"/>
          <w:szCs w:val="24"/>
        </w:rPr>
        <w:t>November 25</w:t>
      </w:r>
      <w:r w:rsidRPr="00447E3F">
        <w:rPr>
          <w:sz w:val="24"/>
          <w:szCs w:val="24"/>
        </w:rPr>
        <w:t>, 2021.  Earlier use of it is acceptable.</w:t>
      </w:r>
    </w:p>
    <w:p w14:paraId="1AD56A64" w14:textId="60B20817" w:rsidR="00447E3F" w:rsidRDefault="00447E3F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28ED4129" w14:textId="2E3EC3C6" w:rsidR="00790570" w:rsidRPr="00447E3F" w:rsidRDefault="00790570" w:rsidP="00447E3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790570">
        <w:rPr>
          <w:sz w:val="24"/>
          <w:szCs w:val="24"/>
        </w:rPr>
        <w:t xml:space="preserve">For those of you who keep a book of Standard Special Provisions, please include this </w:t>
      </w:r>
      <w:r w:rsidR="009E4D52">
        <w:rPr>
          <w:sz w:val="24"/>
          <w:szCs w:val="24"/>
        </w:rPr>
        <w:t xml:space="preserve">revised </w:t>
      </w:r>
      <w:r w:rsidRPr="00790570">
        <w:rPr>
          <w:sz w:val="24"/>
          <w:szCs w:val="24"/>
        </w:rPr>
        <w:t xml:space="preserve">standard special provision.  For your convenience, this specification and the latest </w:t>
      </w:r>
      <w:proofErr w:type="spellStart"/>
      <w:r w:rsidRPr="00790570">
        <w:rPr>
          <w:sz w:val="24"/>
          <w:szCs w:val="24"/>
        </w:rPr>
        <w:t>SSP</w:t>
      </w:r>
      <w:proofErr w:type="spellEnd"/>
      <w:r w:rsidRPr="00790570">
        <w:rPr>
          <w:sz w:val="24"/>
          <w:szCs w:val="24"/>
        </w:rPr>
        <w:t xml:space="preserve"> Index are attached in the email.  You can also find these in our Construction Specifications web pages: </w:t>
      </w:r>
      <w:hyperlink r:id="rId8" w:history="1">
        <w:r w:rsidRPr="00706542">
          <w:rPr>
            <w:rStyle w:val="Hyperlink"/>
            <w:sz w:val="24"/>
            <w:szCs w:val="24"/>
          </w:rPr>
          <w:t>Standard Special Provisions</w:t>
        </w:r>
      </w:hyperlink>
      <w:r w:rsidRPr="00790570">
        <w:rPr>
          <w:sz w:val="24"/>
          <w:szCs w:val="24"/>
        </w:rPr>
        <w:t xml:space="preserve"> and the </w:t>
      </w:r>
      <w:hyperlink r:id="rId9" w:history="1">
        <w:r w:rsidRPr="00706542">
          <w:rPr>
            <w:rStyle w:val="Hyperlink"/>
            <w:sz w:val="24"/>
            <w:szCs w:val="24"/>
          </w:rPr>
          <w:t>Recently Issued Special Provisions</w:t>
        </w:r>
      </w:hyperlink>
      <w:r w:rsidRPr="00790570">
        <w:rPr>
          <w:sz w:val="24"/>
          <w:szCs w:val="24"/>
        </w:rPr>
        <w:t>.</w:t>
      </w:r>
      <w:bookmarkStart w:id="0" w:name="_GoBack"/>
      <w:bookmarkEnd w:id="0"/>
    </w:p>
    <w:p w14:paraId="6B438908" w14:textId="77777777" w:rsidR="00C96758" w:rsidRPr="002106CE" w:rsidRDefault="00C96758" w:rsidP="00447E3F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B620379" w14:textId="7E31E5EE" w:rsidR="00C7499D" w:rsidRDefault="00AE35CC" w:rsidP="00447E3F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D411C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ADB5" w14:textId="77777777" w:rsidR="00B176EC" w:rsidRDefault="00B176EC" w:rsidP="00370CDA">
      <w:r>
        <w:separator/>
      </w:r>
    </w:p>
  </w:endnote>
  <w:endnote w:type="continuationSeparator" w:id="0">
    <w:p w14:paraId="67EDF087" w14:textId="77777777" w:rsidR="00B176EC" w:rsidRDefault="00B176E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C0B11" w14:textId="77777777" w:rsidR="00B176EC" w:rsidRDefault="00B176EC" w:rsidP="00370CDA">
      <w:r>
        <w:separator/>
      </w:r>
    </w:p>
  </w:footnote>
  <w:footnote w:type="continuationSeparator" w:id="0">
    <w:p w14:paraId="37CF0964" w14:textId="77777777" w:rsidR="00B176EC" w:rsidRDefault="00B176E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31A72"/>
    <w:rsid w:val="00033820"/>
    <w:rsid w:val="000370B9"/>
    <w:rsid w:val="00052417"/>
    <w:rsid w:val="00054510"/>
    <w:rsid w:val="00056039"/>
    <w:rsid w:val="00056A9E"/>
    <w:rsid w:val="00057346"/>
    <w:rsid w:val="000641ED"/>
    <w:rsid w:val="00064B99"/>
    <w:rsid w:val="00065C80"/>
    <w:rsid w:val="00067D4C"/>
    <w:rsid w:val="00070C88"/>
    <w:rsid w:val="00070FEB"/>
    <w:rsid w:val="00074274"/>
    <w:rsid w:val="0008016F"/>
    <w:rsid w:val="00083838"/>
    <w:rsid w:val="00085223"/>
    <w:rsid w:val="000907C0"/>
    <w:rsid w:val="00092AEB"/>
    <w:rsid w:val="000A14EB"/>
    <w:rsid w:val="000A623E"/>
    <w:rsid w:val="000B07EC"/>
    <w:rsid w:val="000C0A32"/>
    <w:rsid w:val="000C4CE8"/>
    <w:rsid w:val="000C7201"/>
    <w:rsid w:val="000C75AB"/>
    <w:rsid w:val="000C7817"/>
    <w:rsid w:val="000D476F"/>
    <w:rsid w:val="000D4F9E"/>
    <w:rsid w:val="000D5659"/>
    <w:rsid w:val="000F1767"/>
    <w:rsid w:val="000F780C"/>
    <w:rsid w:val="00102EEC"/>
    <w:rsid w:val="00104BAE"/>
    <w:rsid w:val="00110754"/>
    <w:rsid w:val="001127FF"/>
    <w:rsid w:val="00126D9F"/>
    <w:rsid w:val="00135122"/>
    <w:rsid w:val="001370FE"/>
    <w:rsid w:val="00146007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E7A41"/>
    <w:rsid w:val="001F4651"/>
    <w:rsid w:val="00203DAF"/>
    <w:rsid w:val="00205622"/>
    <w:rsid w:val="00206F07"/>
    <w:rsid w:val="002106CE"/>
    <w:rsid w:val="00212282"/>
    <w:rsid w:val="002161B4"/>
    <w:rsid w:val="00233ADD"/>
    <w:rsid w:val="00242130"/>
    <w:rsid w:val="00242BEE"/>
    <w:rsid w:val="00244E27"/>
    <w:rsid w:val="002475D3"/>
    <w:rsid w:val="00251F82"/>
    <w:rsid w:val="00253CE5"/>
    <w:rsid w:val="00254203"/>
    <w:rsid w:val="00254250"/>
    <w:rsid w:val="00254621"/>
    <w:rsid w:val="00254AA4"/>
    <w:rsid w:val="00256CA4"/>
    <w:rsid w:val="00267162"/>
    <w:rsid w:val="00271C11"/>
    <w:rsid w:val="00276CC8"/>
    <w:rsid w:val="00281D91"/>
    <w:rsid w:val="00283E9E"/>
    <w:rsid w:val="00286908"/>
    <w:rsid w:val="002909E6"/>
    <w:rsid w:val="00295F3E"/>
    <w:rsid w:val="002A005C"/>
    <w:rsid w:val="002A6B1B"/>
    <w:rsid w:val="002D062F"/>
    <w:rsid w:val="002D509A"/>
    <w:rsid w:val="002D579A"/>
    <w:rsid w:val="002D602E"/>
    <w:rsid w:val="002E3115"/>
    <w:rsid w:val="002E7D4A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5743"/>
    <w:rsid w:val="00367723"/>
    <w:rsid w:val="00370CDA"/>
    <w:rsid w:val="0037636F"/>
    <w:rsid w:val="0038219E"/>
    <w:rsid w:val="00382D2C"/>
    <w:rsid w:val="003838D9"/>
    <w:rsid w:val="00383E83"/>
    <w:rsid w:val="00397294"/>
    <w:rsid w:val="003A6982"/>
    <w:rsid w:val="003B24DA"/>
    <w:rsid w:val="003B6AEA"/>
    <w:rsid w:val="003C2FDE"/>
    <w:rsid w:val="003C379D"/>
    <w:rsid w:val="003C6112"/>
    <w:rsid w:val="003D145B"/>
    <w:rsid w:val="003D411C"/>
    <w:rsid w:val="003D53B4"/>
    <w:rsid w:val="003E465C"/>
    <w:rsid w:val="00402F6E"/>
    <w:rsid w:val="00405F0E"/>
    <w:rsid w:val="00406B24"/>
    <w:rsid w:val="004079C5"/>
    <w:rsid w:val="0041180F"/>
    <w:rsid w:val="0044100E"/>
    <w:rsid w:val="00441D01"/>
    <w:rsid w:val="00444442"/>
    <w:rsid w:val="00445661"/>
    <w:rsid w:val="00446080"/>
    <w:rsid w:val="00447E3F"/>
    <w:rsid w:val="004537B7"/>
    <w:rsid w:val="004558A0"/>
    <w:rsid w:val="004569A4"/>
    <w:rsid w:val="0046180F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FE6"/>
    <w:rsid w:val="00484FDF"/>
    <w:rsid w:val="0049266A"/>
    <w:rsid w:val="0049592C"/>
    <w:rsid w:val="004A07A1"/>
    <w:rsid w:val="004A27F4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F4718"/>
    <w:rsid w:val="004F4A50"/>
    <w:rsid w:val="004F7055"/>
    <w:rsid w:val="00503C6C"/>
    <w:rsid w:val="005168D3"/>
    <w:rsid w:val="00532AC2"/>
    <w:rsid w:val="005341C4"/>
    <w:rsid w:val="00537903"/>
    <w:rsid w:val="00542B1F"/>
    <w:rsid w:val="00544B11"/>
    <w:rsid w:val="00550788"/>
    <w:rsid w:val="00553AD8"/>
    <w:rsid w:val="00571099"/>
    <w:rsid w:val="00572166"/>
    <w:rsid w:val="00573FA7"/>
    <w:rsid w:val="0057479C"/>
    <w:rsid w:val="00577364"/>
    <w:rsid w:val="00581330"/>
    <w:rsid w:val="005813F6"/>
    <w:rsid w:val="0058241F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602133"/>
    <w:rsid w:val="00602D6A"/>
    <w:rsid w:val="00607646"/>
    <w:rsid w:val="006122E4"/>
    <w:rsid w:val="00612337"/>
    <w:rsid w:val="0061368A"/>
    <w:rsid w:val="006177EF"/>
    <w:rsid w:val="006203AC"/>
    <w:rsid w:val="00620CD1"/>
    <w:rsid w:val="00623758"/>
    <w:rsid w:val="006530F6"/>
    <w:rsid w:val="006579B1"/>
    <w:rsid w:val="00660579"/>
    <w:rsid w:val="006624DF"/>
    <w:rsid w:val="0066282E"/>
    <w:rsid w:val="00662EA2"/>
    <w:rsid w:val="006658C0"/>
    <w:rsid w:val="006671F9"/>
    <w:rsid w:val="006757A7"/>
    <w:rsid w:val="006809D0"/>
    <w:rsid w:val="00687CC4"/>
    <w:rsid w:val="00694DC4"/>
    <w:rsid w:val="006A0061"/>
    <w:rsid w:val="006B5011"/>
    <w:rsid w:val="006C1ED8"/>
    <w:rsid w:val="006D54A5"/>
    <w:rsid w:val="006D7384"/>
    <w:rsid w:val="006E3660"/>
    <w:rsid w:val="006E4F51"/>
    <w:rsid w:val="006E50AB"/>
    <w:rsid w:val="006F2171"/>
    <w:rsid w:val="007001DB"/>
    <w:rsid w:val="007007D0"/>
    <w:rsid w:val="007031AB"/>
    <w:rsid w:val="0070653C"/>
    <w:rsid w:val="00706542"/>
    <w:rsid w:val="00711145"/>
    <w:rsid w:val="00713F9C"/>
    <w:rsid w:val="00726866"/>
    <w:rsid w:val="00734914"/>
    <w:rsid w:val="007400AF"/>
    <w:rsid w:val="00740403"/>
    <w:rsid w:val="00757750"/>
    <w:rsid w:val="00762296"/>
    <w:rsid w:val="007636E7"/>
    <w:rsid w:val="007645E5"/>
    <w:rsid w:val="00766707"/>
    <w:rsid w:val="0076743A"/>
    <w:rsid w:val="00777BE6"/>
    <w:rsid w:val="00790570"/>
    <w:rsid w:val="007918A9"/>
    <w:rsid w:val="007955F7"/>
    <w:rsid w:val="007A4FB9"/>
    <w:rsid w:val="007B27B8"/>
    <w:rsid w:val="007B2AFD"/>
    <w:rsid w:val="007C30B7"/>
    <w:rsid w:val="007D1A5D"/>
    <w:rsid w:val="007D1A94"/>
    <w:rsid w:val="007D67C2"/>
    <w:rsid w:val="007E15BB"/>
    <w:rsid w:val="007E3CCF"/>
    <w:rsid w:val="007E5B58"/>
    <w:rsid w:val="00810654"/>
    <w:rsid w:val="00812C77"/>
    <w:rsid w:val="00822BDE"/>
    <w:rsid w:val="00825A3E"/>
    <w:rsid w:val="0082797E"/>
    <w:rsid w:val="00833531"/>
    <w:rsid w:val="008351D9"/>
    <w:rsid w:val="0084085C"/>
    <w:rsid w:val="008411E5"/>
    <w:rsid w:val="008534FA"/>
    <w:rsid w:val="00854F8E"/>
    <w:rsid w:val="00864026"/>
    <w:rsid w:val="00866687"/>
    <w:rsid w:val="00872746"/>
    <w:rsid w:val="0088403B"/>
    <w:rsid w:val="0088429E"/>
    <w:rsid w:val="008869F4"/>
    <w:rsid w:val="00890024"/>
    <w:rsid w:val="008A0FEB"/>
    <w:rsid w:val="008C394E"/>
    <w:rsid w:val="008C6A06"/>
    <w:rsid w:val="008D03C7"/>
    <w:rsid w:val="008D061F"/>
    <w:rsid w:val="008D3424"/>
    <w:rsid w:val="008E364A"/>
    <w:rsid w:val="008E3922"/>
    <w:rsid w:val="008E3B99"/>
    <w:rsid w:val="008E78F8"/>
    <w:rsid w:val="0090023A"/>
    <w:rsid w:val="00902485"/>
    <w:rsid w:val="00902FEC"/>
    <w:rsid w:val="00924420"/>
    <w:rsid w:val="00926A59"/>
    <w:rsid w:val="00927653"/>
    <w:rsid w:val="009311D4"/>
    <w:rsid w:val="009356C9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C28AF"/>
    <w:rsid w:val="009D7B77"/>
    <w:rsid w:val="009E16DF"/>
    <w:rsid w:val="009E4D52"/>
    <w:rsid w:val="009E6CC5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1C7B"/>
    <w:rsid w:val="00A33FCF"/>
    <w:rsid w:val="00A343C1"/>
    <w:rsid w:val="00A50896"/>
    <w:rsid w:val="00A55954"/>
    <w:rsid w:val="00A63F2E"/>
    <w:rsid w:val="00A705C0"/>
    <w:rsid w:val="00A740C1"/>
    <w:rsid w:val="00A75912"/>
    <w:rsid w:val="00A85890"/>
    <w:rsid w:val="00A87D2E"/>
    <w:rsid w:val="00A940D0"/>
    <w:rsid w:val="00A94694"/>
    <w:rsid w:val="00A95F07"/>
    <w:rsid w:val="00AB2760"/>
    <w:rsid w:val="00AB3786"/>
    <w:rsid w:val="00AD0205"/>
    <w:rsid w:val="00AD0AD8"/>
    <w:rsid w:val="00AD69E9"/>
    <w:rsid w:val="00AD7251"/>
    <w:rsid w:val="00AE35CC"/>
    <w:rsid w:val="00AE5A85"/>
    <w:rsid w:val="00AF1BF7"/>
    <w:rsid w:val="00B15B2A"/>
    <w:rsid w:val="00B176EC"/>
    <w:rsid w:val="00B219F4"/>
    <w:rsid w:val="00B23AAC"/>
    <w:rsid w:val="00B247A4"/>
    <w:rsid w:val="00B272A4"/>
    <w:rsid w:val="00B66B63"/>
    <w:rsid w:val="00B66ED4"/>
    <w:rsid w:val="00B71CC0"/>
    <w:rsid w:val="00B775F2"/>
    <w:rsid w:val="00B84898"/>
    <w:rsid w:val="00B869BA"/>
    <w:rsid w:val="00B87A6E"/>
    <w:rsid w:val="00B908EF"/>
    <w:rsid w:val="00B91B85"/>
    <w:rsid w:val="00B96EAF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5A09"/>
    <w:rsid w:val="00BF7983"/>
    <w:rsid w:val="00C13D49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B32"/>
    <w:rsid w:val="00C8730C"/>
    <w:rsid w:val="00C901C0"/>
    <w:rsid w:val="00C95407"/>
    <w:rsid w:val="00C95734"/>
    <w:rsid w:val="00C96758"/>
    <w:rsid w:val="00C96E3B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6C94"/>
    <w:rsid w:val="00D0123B"/>
    <w:rsid w:val="00D0217E"/>
    <w:rsid w:val="00D10630"/>
    <w:rsid w:val="00D208A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20D2D"/>
    <w:rsid w:val="00E30AD6"/>
    <w:rsid w:val="00E34F62"/>
    <w:rsid w:val="00E43DCD"/>
    <w:rsid w:val="00E44F40"/>
    <w:rsid w:val="00E45177"/>
    <w:rsid w:val="00E457BD"/>
    <w:rsid w:val="00E45B85"/>
    <w:rsid w:val="00E47770"/>
    <w:rsid w:val="00E47A60"/>
    <w:rsid w:val="00E510B2"/>
    <w:rsid w:val="00E56954"/>
    <w:rsid w:val="00E60A64"/>
    <w:rsid w:val="00E70ADD"/>
    <w:rsid w:val="00E70EC2"/>
    <w:rsid w:val="00E71B9C"/>
    <w:rsid w:val="00E77696"/>
    <w:rsid w:val="00E77CEC"/>
    <w:rsid w:val="00E83BF9"/>
    <w:rsid w:val="00E85864"/>
    <w:rsid w:val="00E876E0"/>
    <w:rsid w:val="00E90331"/>
    <w:rsid w:val="00E92487"/>
    <w:rsid w:val="00E93ADE"/>
    <w:rsid w:val="00E964FC"/>
    <w:rsid w:val="00EA2E9E"/>
    <w:rsid w:val="00EB6486"/>
    <w:rsid w:val="00EC0FE3"/>
    <w:rsid w:val="00EC4088"/>
    <w:rsid w:val="00ED4305"/>
    <w:rsid w:val="00ED517A"/>
    <w:rsid w:val="00EE2E04"/>
    <w:rsid w:val="00EE405D"/>
    <w:rsid w:val="00EE4B03"/>
    <w:rsid w:val="00EE7C78"/>
    <w:rsid w:val="00EF0CF4"/>
    <w:rsid w:val="00EF4207"/>
    <w:rsid w:val="00EF541A"/>
    <w:rsid w:val="00EF64A8"/>
    <w:rsid w:val="00EF6BB4"/>
    <w:rsid w:val="00F00EE0"/>
    <w:rsid w:val="00F012FF"/>
    <w:rsid w:val="00F02326"/>
    <w:rsid w:val="00F23737"/>
    <w:rsid w:val="00F23907"/>
    <w:rsid w:val="00F32640"/>
    <w:rsid w:val="00F378A2"/>
    <w:rsid w:val="00F44E6A"/>
    <w:rsid w:val="00F45572"/>
    <w:rsid w:val="00F45594"/>
    <w:rsid w:val="00F4747E"/>
    <w:rsid w:val="00F4750D"/>
    <w:rsid w:val="00F568AA"/>
    <w:rsid w:val="00F6122A"/>
    <w:rsid w:val="00F63F0D"/>
    <w:rsid w:val="00F64DC2"/>
    <w:rsid w:val="00F7023A"/>
    <w:rsid w:val="00F7375D"/>
    <w:rsid w:val="00F7513B"/>
    <w:rsid w:val="00F755E2"/>
    <w:rsid w:val="00F802C2"/>
    <w:rsid w:val="00F80770"/>
    <w:rsid w:val="00F82F79"/>
    <w:rsid w:val="00F84589"/>
    <w:rsid w:val="00F95B43"/>
    <w:rsid w:val="00FA04AE"/>
    <w:rsid w:val="00FA23A7"/>
    <w:rsid w:val="00FA4DA0"/>
    <w:rsid w:val="00FA522E"/>
    <w:rsid w:val="00FB2653"/>
    <w:rsid w:val="00FB454B"/>
    <w:rsid w:val="00FC0C58"/>
    <w:rsid w:val="00FC24E6"/>
    <w:rsid w:val="00FC63E8"/>
    <w:rsid w:val="00FC7962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102</cp:revision>
  <cp:lastPrinted>2018-02-02T16:20:00Z</cp:lastPrinted>
  <dcterms:created xsi:type="dcterms:W3CDTF">2020-09-25T21:46:00Z</dcterms:created>
  <dcterms:modified xsi:type="dcterms:W3CDTF">2021-10-26T16:37:00Z</dcterms:modified>
</cp:coreProperties>
</file>