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BE6593" w:rsidRPr="00504AD5" w:rsidRDefault="00BE6593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3B6FFF">
        <w:rPr>
          <w:rFonts w:eastAsia="Times New Roman"/>
          <w:color w:val="222222"/>
          <w:szCs w:val="24"/>
        </w:rPr>
        <w:t xml:space="preserve"> </w:t>
      </w:r>
      <w:r w:rsidR="0087733B">
        <w:rPr>
          <w:rFonts w:eastAsia="Times New Roman"/>
          <w:color w:val="222222"/>
          <w:szCs w:val="24"/>
        </w:rPr>
        <w:t>December 27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 xml:space="preserve">        </w:t>
      </w:r>
      <w:r w:rsidR="003B6FFF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>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87733B">
        <w:rPr>
          <w:rFonts w:eastAsia="Times New Roman"/>
          <w:color w:val="222222"/>
          <w:szCs w:val="24"/>
        </w:rPr>
        <w:t>613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87733B">
        <w:rPr>
          <w:rFonts w:eastAsia="Times New Roman"/>
          <w:color w:val="222222"/>
          <w:szCs w:val="24"/>
        </w:rPr>
        <w:t>Lighting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0206E6" w:rsidRPr="000206E6">
        <w:rPr>
          <w:rFonts w:eastAsia="Times New Roman"/>
          <w:i/>
          <w:color w:val="222222"/>
          <w:szCs w:val="24"/>
        </w:rPr>
        <w:t xml:space="preserve">Revision of Section </w:t>
      </w:r>
      <w:r w:rsidR="00A91710">
        <w:rPr>
          <w:rFonts w:eastAsia="Times New Roman"/>
          <w:i/>
          <w:color w:val="222222"/>
          <w:szCs w:val="24"/>
        </w:rPr>
        <w:t xml:space="preserve">613 </w:t>
      </w:r>
      <w:r w:rsidR="000206E6" w:rsidRPr="000206E6">
        <w:rPr>
          <w:rFonts w:eastAsia="Times New Roman"/>
          <w:i/>
          <w:color w:val="222222"/>
          <w:szCs w:val="24"/>
        </w:rPr>
        <w:t>–</w:t>
      </w:r>
      <w:r w:rsidR="00A91710">
        <w:rPr>
          <w:rFonts w:eastAsia="Times New Roman"/>
          <w:i/>
          <w:color w:val="222222"/>
          <w:szCs w:val="24"/>
        </w:rPr>
        <w:t>Lighting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A91710">
        <w:rPr>
          <w:rFonts w:eastAsia="Times New Roman"/>
          <w:color w:val="222222"/>
          <w:szCs w:val="24"/>
        </w:rPr>
        <w:t>10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F5FF9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>on projects with</w:t>
      </w:r>
      <w:r w:rsidR="003E174D">
        <w:rPr>
          <w:rFonts w:eastAsia="Times New Roman"/>
          <w:color w:val="222222"/>
          <w:szCs w:val="24"/>
        </w:rPr>
        <w:t xml:space="preserve"> Roadway Lighting</w:t>
      </w:r>
      <w:r>
        <w:rPr>
          <w:rFonts w:eastAsia="Times New Roman"/>
          <w:color w:val="222222"/>
          <w:szCs w:val="24"/>
        </w:rPr>
        <w:t>.</w:t>
      </w:r>
    </w:p>
    <w:p w:rsidR="009F5FF9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Revision of </w:t>
      </w:r>
      <w:r w:rsidRPr="009F5FF9">
        <w:rPr>
          <w:rFonts w:eastAsia="Times New Roman"/>
          <w:color w:val="222222"/>
          <w:szCs w:val="24"/>
        </w:rPr>
        <w:t xml:space="preserve">Specification Section 613 </w:t>
      </w:r>
      <w:r>
        <w:rPr>
          <w:rFonts w:eastAsia="Times New Roman"/>
          <w:color w:val="222222"/>
          <w:szCs w:val="24"/>
        </w:rPr>
        <w:t xml:space="preserve">has been </w:t>
      </w:r>
      <w:r w:rsidRPr="009F5FF9">
        <w:rPr>
          <w:rFonts w:eastAsia="Times New Roman"/>
          <w:color w:val="222222"/>
          <w:szCs w:val="24"/>
        </w:rPr>
        <w:t>updated to reflect changes made to the S-613-1 standard and align with current CDOT installat</w:t>
      </w:r>
      <w:r>
        <w:rPr>
          <w:rFonts w:eastAsia="Times New Roman"/>
          <w:color w:val="222222"/>
          <w:szCs w:val="24"/>
        </w:rPr>
        <w:t xml:space="preserve">ion practices.  This includes: </w:t>
      </w:r>
      <w:r w:rsidRPr="009F5FF9">
        <w:rPr>
          <w:rFonts w:eastAsia="Times New Roman"/>
          <w:color w:val="222222"/>
          <w:szCs w:val="24"/>
        </w:rPr>
        <w:t>updated conduit burial depth, heavy-duty switch disconnects, grounding electrode update, soil test conditions, meter power pedestal and lighting control center, and temporary lighting requirements.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3E174D">
        <w:rPr>
          <w:rFonts w:eastAsia="Times New Roman"/>
          <w:color w:val="222222"/>
          <w:szCs w:val="24"/>
        </w:rPr>
        <w:t>January 27</w:t>
      </w:r>
      <w:r w:rsidRPr="000C53E3">
        <w:rPr>
          <w:rFonts w:eastAsia="Times New Roman"/>
          <w:color w:val="222222"/>
          <w:szCs w:val="24"/>
        </w:rPr>
        <w:t>, 20</w:t>
      </w:r>
      <w:r w:rsidR="00932FF5">
        <w:rPr>
          <w:rFonts w:eastAsia="Times New Roman"/>
          <w:color w:val="222222"/>
          <w:szCs w:val="24"/>
        </w:rPr>
        <w:t>20</w:t>
      </w:r>
      <w:r w:rsidRPr="000C53E3">
        <w:rPr>
          <w:rFonts w:eastAsia="Times New Roman"/>
          <w:color w:val="222222"/>
          <w:szCs w:val="24"/>
        </w:rPr>
        <w:t>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A468C" w:rsidRPr="00504AD5" w:rsidRDefault="000C53E3" w:rsidP="001A468C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3E174D">
        <w:rPr>
          <w:rFonts w:eastAsia="Times New Roman"/>
          <w:color w:val="222222"/>
          <w:szCs w:val="24"/>
        </w:rPr>
        <w:t xml:space="preserve">include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="00BA1CD6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1A468C" w:rsidRPr="001A468C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https://www.codot.gov/business/designsupport/cdot-construction-specifications/2019-construction-specifications/rev-ssp/rev-sec600/revision-of-section-613-lighting/view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bookmarkStart w:id="0" w:name="_GoBack"/>
      <w:bookmarkEnd w:id="0"/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A468C"/>
    <w:rsid w:val="001B2D06"/>
    <w:rsid w:val="00225A50"/>
    <w:rsid w:val="00230FE8"/>
    <w:rsid w:val="002709A7"/>
    <w:rsid w:val="002A5BE1"/>
    <w:rsid w:val="00372F45"/>
    <w:rsid w:val="003B6FFF"/>
    <w:rsid w:val="003E174D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7733B"/>
    <w:rsid w:val="008B0341"/>
    <w:rsid w:val="00932FF5"/>
    <w:rsid w:val="009F5FF9"/>
    <w:rsid w:val="00A91710"/>
    <w:rsid w:val="00BA1CD6"/>
    <w:rsid w:val="00BE6593"/>
    <w:rsid w:val="00C26CB3"/>
    <w:rsid w:val="00C27C38"/>
    <w:rsid w:val="00CC51FE"/>
    <w:rsid w:val="00CE7034"/>
    <w:rsid w:val="00D30F43"/>
    <w:rsid w:val="00D33B52"/>
    <w:rsid w:val="00D33F24"/>
    <w:rsid w:val="00DC3633"/>
    <w:rsid w:val="00DD6CC6"/>
    <w:rsid w:val="00E1097D"/>
    <w:rsid w:val="00E3749C"/>
    <w:rsid w:val="00E46316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DCC2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600/revision-of-section-613-lighting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36</cp:revision>
  <dcterms:created xsi:type="dcterms:W3CDTF">2019-03-25T16:07:00Z</dcterms:created>
  <dcterms:modified xsi:type="dcterms:W3CDTF">2019-12-27T19:58:00Z</dcterms:modified>
</cp:coreProperties>
</file>