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5AC1" w14:textId="162C660F" w:rsidR="00927D95" w:rsidRDefault="005A6E82" w:rsidP="00927D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bookmarkStart w:id="0" w:name="_GoBack"/>
      <w:bookmarkEnd w:id="0"/>
      <w:r>
        <w:rPr>
          <w:rFonts w:ascii="Arial" w:hAnsi="Arial" w:cs="Arial"/>
          <w:sz w:val="28"/>
          <w:szCs w:val="28"/>
        </w:rPr>
        <w:t>January</w:t>
      </w:r>
      <w:r w:rsidR="00927D95">
        <w:rPr>
          <w:rFonts w:ascii="Arial" w:hAnsi="Arial" w:cs="Arial"/>
          <w:sz w:val="28"/>
          <w:szCs w:val="28"/>
        </w:rPr>
        <w:t xml:space="preserve"> </w:t>
      </w:r>
      <w:r w:rsidR="00A130F4">
        <w:rPr>
          <w:rFonts w:ascii="Arial" w:hAnsi="Arial" w:cs="Arial"/>
          <w:sz w:val="28"/>
          <w:szCs w:val="28"/>
        </w:rPr>
        <w:t>7</w:t>
      </w:r>
      <w:r w:rsidR="00927D95">
        <w:rPr>
          <w:rFonts w:ascii="Arial" w:hAnsi="Arial" w:cs="Arial"/>
          <w:sz w:val="28"/>
          <w:szCs w:val="28"/>
        </w:rPr>
        <w:t>, 201</w:t>
      </w:r>
      <w:r>
        <w:rPr>
          <w:rFonts w:ascii="Arial" w:hAnsi="Arial" w:cs="Arial"/>
          <w:sz w:val="28"/>
          <w:szCs w:val="28"/>
        </w:rPr>
        <w:t>9</w:t>
      </w:r>
    </w:p>
    <w:p w14:paraId="44068786" w14:textId="0F6C1780"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w:t>
      </w:r>
      <w:r w:rsidR="005A6E82">
        <w:rPr>
          <w:rFonts w:ascii="Arial" w:hAnsi="Arial" w:cs="Arial"/>
          <w:sz w:val="28"/>
          <w:szCs w:val="28"/>
        </w:rPr>
        <w:t>106</w:t>
      </w:r>
      <w:r w:rsidR="00433FB0">
        <w:rPr>
          <w:rFonts w:ascii="Arial" w:hAnsi="Arial" w:cs="Arial"/>
          <w:sz w:val="28"/>
          <w:szCs w:val="28"/>
        </w:rPr>
        <w:t xml:space="preserve"> &amp; 601</w:t>
      </w:r>
      <w:r>
        <w:rPr>
          <w:rFonts w:ascii="Arial" w:hAnsi="Arial" w:cs="Arial"/>
          <w:sz w:val="28"/>
          <w:szCs w:val="28"/>
        </w:rPr>
        <w:br/>
      </w:r>
      <w:r w:rsidR="003D07DE">
        <w:rPr>
          <w:rFonts w:ascii="Arial" w:hAnsi="Arial" w:cs="Arial"/>
          <w:sz w:val="28"/>
          <w:szCs w:val="28"/>
        </w:rPr>
        <w:t>CONCRETE TEST REPORTS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5A2AF5D2"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w:t>
      </w:r>
      <w:r w:rsidRPr="00DF1186">
        <w:rPr>
          <w:rFonts w:ascii="Times New Roman" w:hAnsi="Times New Roman" w:cs="Times New Roman"/>
          <w:sz w:val="28"/>
          <w:szCs w:val="28"/>
        </w:rPr>
        <w:t xml:space="preserve">projects having </w:t>
      </w:r>
      <w:r w:rsidR="00DF1186" w:rsidRPr="00DF1186">
        <w:rPr>
          <w:rFonts w:ascii="Times New Roman" w:hAnsi="Times New Roman" w:cs="Times New Roman"/>
          <w:sz w:val="28"/>
          <w:szCs w:val="28"/>
        </w:rPr>
        <w:t>concrete</w:t>
      </w:r>
      <w:r w:rsidRPr="00DF1186">
        <w:rPr>
          <w:rFonts w:ascii="Times New Roman" w:hAnsi="Times New Roman" w:cs="Times New Roman"/>
          <w:sz w:val="28"/>
          <w:szCs w:val="28"/>
        </w:rPr>
        <w:t>.</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7DA1DD3A" w14:textId="6646362F" w:rsidR="004F30C2" w:rsidRPr="00856717" w:rsidRDefault="004F30C2" w:rsidP="004F30C2">
      <w:pPr>
        <w:rPr>
          <w:rFonts w:ascii="Arial" w:hAnsi="Arial" w:cs="Arial"/>
          <w:sz w:val="20"/>
          <w:szCs w:val="20"/>
        </w:rPr>
      </w:pPr>
      <w:r w:rsidRPr="009D094C">
        <w:rPr>
          <w:rFonts w:ascii="Arial" w:hAnsi="Arial" w:cs="Arial"/>
          <w:sz w:val="20"/>
          <w:szCs w:val="20"/>
        </w:rPr>
        <w:lastRenderedPageBreak/>
        <w:t>Section</w:t>
      </w:r>
      <w:r>
        <w:rPr>
          <w:rFonts w:ascii="Arial" w:hAnsi="Arial" w:cs="Arial"/>
          <w:sz w:val="20"/>
          <w:szCs w:val="20"/>
        </w:rPr>
        <w:t>s</w:t>
      </w:r>
      <w:r w:rsidRPr="009D094C">
        <w:rPr>
          <w:rFonts w:ascii="Arial" w:hAnsi="Arial" w:cs="Arial"/>
          <w:sz w:val="20"/>
          <w:szCs w:val="20"/>
        </w:rPr>
        <w:t xml:space="preserve"> </w:t>
      </w:r>
      <w:r w:rsidRPr="00856717">
        <w:rPr>
          <w:rFonts w:ascii="Arial" w:hAnsi="Arial" w:cs="Arial"/>
          <w:sz w:val="20"/>
          <w:szCs w:val="20"/>
        </w:rPr>
        <w:t xml:space="preserve">106 </w:t>
      </w:r>
      <w:r>
        <w:rPr>
          <w:rFonts w:ascii="Arial" w:hAnsi="Arial" w:cs="Arial"/>
          <w:sz w:val="20"/>
          <w:szCs w:val="20"/>
        </w:rPr>
        <w:t>and</w:t>
      </w:r>
      <w:r w:rsidRPr="00856717">
        <w:rPr>
          <w:rFonts w:ascii="Arial" w:hAnsi="Arial" w:cs="Arial"/>
          <w:sz w:val="20"/>
          <w:szCs w:val="20"/>
        </w:rPr>
        <w:t xml:space="preserve"> 601 of the Standard Specifications </w:t>
      </w:r>
      <w:r>
        <w:rPr>
          <w:rFonts w:ascii="Arial" w:hAnsi="Arial" w:cs="Arial"/>
          <w:sz w:val="20"/>
          <w:szCs w:val="20"/>
        </w:rPr>
        <w:t>are</w:t>
      </w:r>
      <w:r w:rsidRPr="00856717">
        <w:rPr>
          <w:rFonts w:ascii="Arial" w:hAnsi="Arial" w:cs="Arial"/>
          <w:sz w:val="20"/>
          <w:szCs w:val="20"/>
        </w:rPr>
        <w:t xml:space="preserve"> hereby revised </w:t>
      </w:r>
      <w:r>
        <w:rPr>
          <w:rFonts w:ascii="Arial" w:hAnsi="Arial" w:cs="Arial"/>
          <w:sz w:val="20"/>
          <w:szCs w:val="20"/>
        </w:rPr>
        <w:t>for this project as follows</w:t>
      </w:r>
      <w:r w:rsidRPr="00856717">
        <w:rPr>
          <w:rFonts w:ascii="Arial" w:hAnsi="Arial" w:cs="Arial"/>
          <w:sz w:val="20"/>
          <w:szCs w:val="20"/>
        </w:rPr>
        <w:t>:</w:t>
      </w:r>
    </w:p>
    <w:p w14:paraId="45B0F15B" w14:textId="77777777" w:rsidR="004F30C2" w:rsidRPr="00856717" w:rsidRDefault="004F30C2" w:rsidP="004F30C2">
      <w:pPr>
        <w:rPr>
          <w:rFonts w:ascii="Arial" w:hAnsi="Arial" w:cs="Arial"/>
          <w:sz w:val="20"/>
          <w:szCs w:val="20"/>
        </w:rPr>
      </w:pPr>
      <w:r>
        <w:rPr>
          <w:rFonts w:ascii="Arial" w:hAnsi="Arial" w:cs="Arial"/>
          <w:sz w:val="20"/>
          <w:szCs w:val="20"/>
        </w:rPr>
        <w:t>Subsection 106.06</w:t>
      </w:r>
      <w:r w:rsidRPr="00856717">
        <w:rPr>
          <w:rFonts w:ascii="Arial" w:hAnsi="Arial" w:cs="Arial"/>
          <w:sz w:val="20"/>
          <w:szCs w:val="20"/>
        </w:rPr>
        <w:t>(a) shall include the following:</w:t>
      </w:r>
    </w:p>
    <w:p w14:paraId="3028107E" w14:textId="77777777" w:rsidR="004F30C2" w:rsidRPr="00856717" w:rsidRDefault="004F30C2" w:rsidP="004F30C2">
      <w:pPr>
        <w:rPr>
          <w:rFonts w:ascii="Arial" w:hAnsi="Arial" w:cs="Arial"/>
          <w:sz w:val="20"/>
          <w:szCs w:val="20"/>
        </w:rPr>
      </w:pPr>
      <w:r w:rsidRPr="00856717">
        <w:rPr>
          <w:rFonts w:ascii="Arial" w:hAnsi="Arial" w:cs="Arial"/>
          <w:sz w:val="20"/>
          <w:szCs w:val="20"/>
        </w:rPr>
        <w:t xml:space="preserve">The Contractor shall distribute electronically to the concrete supplier all compressive strength process control (PC) data for the concrete supplied to the project.  The Contractor shall distribute the PC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shall include the compressive strength and batch ticket number at a minimum. </w:t>
      </w:r>
    </w:p>
    <w:p w14:paraId="0C0D82D9" w14:textId="77777777" w:rsidR="004F30C2" w:rsidRPr="00856717" w:rsidRDefault="004F30C2" w:rsidP="004F30C2">
      <w:pPr>
        <w:rPr>
          <w:rFonts w:ascii="Arial" w:hAnsi="Arial" w:cs="Arial"/>
          <w:sz w:val="20"/>
          <w:szCs w:val="20"/>
        </w:rPr>
      </w:pPr>
      <w:r>
        <w:rPr>
          <w:rFonts w:ascii="Arial" w:hAnsi="Arial" w:cs="Arial"/>
          <w:sz w:val="20"/>
          <w:szCs w:val="20"/>
        </w:rPr>
        <w:t>Subsection 106.06</w:t>
      </w:r>
      <w:r w:rsidRPr="00856717">
        <w:rPr>
          <w:rFonts w:ascii="Arial" w:hAnsi="Arial" w:cs="Arial"/>
          <w:sz w:val="20"/>
          <w:szCs w:val="20"/>
        </w:rPr>
        <w:t>(b) shall include the following:</w:t>
      </w:r>
    </w:p>
    <w:p w14:paraId="7D6186D6" w14:textId="77777777" w:rsidR="004F30C2" w:rsidRPr="00856717" w:rsidRDefault="004F30C2" w:rsidP="004F30C2">
      <w:pPr>
        <w:rPr>
          <w:rFonts w:ascii="Arial" w:hAnsi="Arial" w:cs="Arial"/>
          <w:sz w:val="20"/>
          <w:szCs w:val="20"/>
        </w:rPr>
      </w:pPr>
      <w:r w:rsidRPr="00856717">
        <w:rPr>
          <w:rFonts w:ascii="Arial" w:hAnsi="Arial" w:cs="Arial"/>
          <w:sz w:val="20"/>
          <w:szCs w:val="20"/>
        </w:rPr>
        <w:t xml:space="preserve">When compressive strength testing is specified, the Engineer will distribute electronically to the concrete supplier all compressive strength Owner Acceptance (OA) data for the concrete supplied to the project.  The Engineer will distribute the OA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217EAEF0" w14:textId="77777777" w:rsidR="004F30C2" w:rsidRPr="00856717" w:rsidRDefault="004F30C2" w:rsidP="004F30C2">
      <w:pPr>
        <w:rPr>
          <w:rFonts w:ascii="Arial" w:hAnsi="Arial" w:cs="Arial"/>
          <w:sz w:val="20"/>
          <w:szCs w:val="20"/>
        </w:rPr>
      </w:pPr>
      <w:r>
        <w:rPr>
          <w:rFonts w:ascii="Arial" w:hAnsi="Arial" w:cs="Arial"/>
          <w:sz w:val="20"/>
          <w:szCs w:val="20"/>
        </w:rPr>
        <w:t>Subsection 601.17</w:t>
      </w:r>
      <w:r w:rsidRPr="00856717">
        <w:rPr>
          <w:rFonts w:ascii="Arial" w:hAnsi="Arial" w:cs="Arial"/>
          <w:sz w:val="20"/>
          <w:szCs w:val="20"/>
        </w:rPr>
        <w:t>(c) shall include the following:</w:t>
      </w:r>
    </w:p>
    <w:p w14:paraId="1409F5F2" w14:textId="77777777" w:rsidR="004F30C2" w:rsidRDefault="004F30C2" w:rsidP="004F30C2">
      <w:pPr>
        <w:rPr>
          <w:rFonts w:ascii="Arial" w:hAnsi="Arial" w:cs="Arial"/>
          <w:sz w:val="20"/>
          <w:szCs w:val="20"/>
        </w:rPr>
      </w:pPr>
      <w:r w:rsidRPr="00856717">
        <w:rPr>
          <w:rFonts w:ascii="Arial" w:hAnsi="Arial" w:cs="Arial"/>
          <w:sz w:val="20"/>
          <w:szCs w:val="20"/>
        </w:rPr>
        <w:t xml:space="preserve">The Engineer will distribute electronically to the concrete supplier all compressive strength Owner Acceptance (OA) data for the concrete supplied to the project.  The Engineer will distribute the OA compressive strength data within </w:t>
      </w:r>
      <w:r>
        <w:rPr>
          <w:rFonts w:ascii="Arial" w:hAnsi="Arial" w:cs="Arial"/>
          <w:sz w:val="20"/>
          <w:szCs w:val="20"/>
        </w:rPr>
        <w:t>two</w:t>
      </w:r>
      <w:r w:rsidRPr="00856717">
        <w:rPr>
          <w:rFonts w:ascii="Arial" w:hAnsi="Arial" w:cs="Arial"/>
          <w:sz w:val="20"/>
          <w:szCs w:val="20"/>
        </w:rPr>
        <w:t xml:space="preserve">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sectPr w:rsidR="004F30C2" w:rsidSect="004E0A6C">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12BC" w14:textId="77777777" w:rsidR="004714DE" w:rsidRDefault="004714DE" w:rsidP="00A377C5">
      <w:pPr>
        <w:spacing w:after="0" w:line="240" w:lineRule="auto"/>
      </w:pPr>
      <w:r>
        <w:separator/>
      </w:r>
    </w:p>
  </w:endnote>
  <w:endnote w:type="continuationSeparator" w:id="0">
    <w:p w14:paraId="65889F70" w14:textId="77777777" w:rsidR="004714DE" w:rsidRDefault="004714DE" w:rsidP="00A377C5">
      <w:pPr>
        <w:spacing w:after="0" w:line="240" w:lineRule="auto"/>
      </w:pPr>
      <w:r>
        <w:continuationSeparator/>
      </w:r>
    </w:p>
  </w:endnote>
  <w:endnote w:type="continuationNotice" w:id="1">
    <w:p w14:paraId="17051F41" w14:textId="77777777" w:rsidR="004714DE" w:rsidRDefault="00471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835D" w14:textId="77777777" w:rsidR="004714DE" w:rsidRDefault="004714DE" w:rsidP="00A377C5">
      <w:pPr>
        <w:spacing w:after="0" w:line="240" w:lineRule="auto"/>
      </w:pPr>
      <w:r>
        <w:separator/>
      </w:r>
    </w:p>
  </w:footnote>
  <w:footnote w:type="continuationSeparator" w:id="0">
    <w:p w14:paraId="7875DD91" w14:textId="77777777" w:rsidR="004714DE" w:rsidRDefault="004714DE" w:rsidP="00A377C5">
      <w:pPr>
        <w:spacing w:after="0" w:line="240" w:lineRule="auto"/>
      </w:pPr>
      <w:r>
        <w:continuationSeparator/>
      </w:r>
    </w:p>
  </w:footnote>
  <w:footnote w:type="continuationNotice" w:id="1">
    <w:p w14:paraId="1B18951B" w14:textId="77777777" w:rsidR="004714DE" w:rsidRDefault="00471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2C7B2D12" w:rsidR="00113968" w:rsidRDefault="005A6E82" w:rsidP="004951AD">
    <w:pPr>
      <w:pStyle w:val="Title"/>
      <w:jc w:val="right"/>
      <w:rPr>
        <w:rFonts w:ascii="Arial" w:hAnsi="Arial" w:cs="Arial"/>
        <w:b w:val="0"/>
        <w:sz w:val="20"/>
        <w:szCs w:val="20"/>
      </w:rPr>
    </w:pPr>
    <w:r>
      <w:rPr>
        <w:rFonts w:ascii="Arial" w:hAnsi="Arial" w:cs="Arial"/>
        <w:b w:val="0"/>
        <w:sz w:val="20"/>
        <w:szCs w:val="20"/>
      </w:rPr>
      <w:t>January</w:t>
    </w:r>
    <w:r w:rsidR="00113968">
      <w:rPr>
        <w:rFonts w:ascii="Arial" w:hAnsi="Arial" w:cs="Arial"/>
        <w:b w:val="0"/>
        <w:sz w:val="20"/>
        <w:szCs w:val="20"/>
      </w:rPr>
      <w:t xml:space="preserve"> </w:t>
    </w:r>
    <w:r w:rsidR="00A130F4">
      <w:rPr>
        <w:rFonts w:ascii="Arial" w:hAnsi="Arial" w:cs="Arial"/>
        <w:b w:val="0"/>
        <w:sz w:val="20"/>
        <w:szCs w:val="20"/>
      </w:rPr>
      <w:t>7</w:t>
    </w:r>
    <w:r w:rsidR="00113968">
      <w:rPr>
        <w:rFonts w:ascii="Arial" w:hAnsi="Arial" w:cs="Arial"/>
        <w:b w:val="0"/>
        <w:sz w:val="20"/>
        <w:szCs w:val="20"/>
      </w:rPr>
      <w:t>, 201</w:t>
    </w:r>
    <w:r>
      <w:rPr>
        <w:rFonts w:ascii="Arial" w:hAnsi="Arial" w:cs="Arial"/>
        <w:b w:val="0"/>
        <w:sz w:val="20"/>
        <w:szCs w:val="20"/>
      </w:rPr>
      <w:t>9</w:t>
    </w:r>
  </w:p>
  <w:p w14:paraId="385CBCDC" w14:textId="77777777" w:rsidR="00113968" w:rsidRDefault="00113968" w:rsidP="00FC393E">
    <w:pPr>
      <w:pStyle w:val="Title"/>
      <w:rPr>
        <w:rFonts w:ascii="Arial" w:hAnsi="Arial" w:cs="Arial"/>
        <w:b w:val="0"/>
        <w:sz w:val="20"/>
        <w:szCs w:val="20"/>
      </w:rPr>
    </w:pPr>
  </w:p>
  <w:p w14:paraId="0AFBD4FC" w14:textId="7590BCE8" w:rsidR="00113968" w:rsidRDefault="00113968"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A130F4">
      <w:rPr>
        <w:rFonts w:ascii="Arial" w:hAnsi="Arial" w:cs="Arial"/>
        <w:b w:val="0"/>
        <w:noProof/>
        <w:sz w:val="20"/>
        <w:szCs w:val="20"/>
      </w:rPr>
      <w:t>1</w:t>
    </w:r>
    <w:r w:rsidRPr="00FC393E">
      <w:rPr>
        <w:rFonts w:ascii="Arial" w:hAnsi="Arial" w:cs="Arial"/>
        <w:b w:val="0"/>
        <w:noProof/>
        <w:sz w:val="20"/>
        <w:szCs w:val="20"/>
      </w:rPr>
      <w:fldChar w:fldCharType="end"/>
    </w:r>
  </w:p>
  <w:p w14:paraId="30A3071A" w14:textId="7AF73B53" w:rsidR="00113968" w:rsidRPr="00FC393E" w:rsidRDefault="00113968" w:rsidP="00FC393E">
    <w:pPr>
      <w:pStyle w:val="Title"/>
      <w:rPr>
        <w:rFonts w:ascii="Arial" w:hAnsi="Arial" w:cs="Arial"/>
        <w:b w:val="0"/>
        <w:sz w:val="20"/>
        <w:szCs w:val="20"/>
      </w:rPr>
    </w:pPr>
    <w:r w:rsidRPr="00FC393E">
      <w:rPr>
        <w:rFonts w:ascii="Arial" w:hAnsi="Arial" w:cs="Arial"/>
        <w:b w:val="0"/>
        <w:sz w:val="20"/>
        <w:szCs w:val="20"/>
      </w:rPr>
      <w:t>REVISION OF SECTION</w:t>
    </w:r>
    <w:r>
      <w:rPr>
        <w:rFonts w:ascii="Arial" w:hAnsi="Arial" w:cs="Arial"/>
        <w:b w:val="0"/>
        <w:sz w:val="20"/>
        <w:szCs w:val="20"/>
      </w:rPr>
      <w:t>S</w:t>
    </w:r>
    <w:r w:rsidRPr="00FC393E">
      <w:rPr>
        <w:rFonts w:ascii="Arial" w:hAnsi="Arial" w:cs="Arial"/>
        <w:b w:val="0"/>
        <w:sz w:val="20"/>
        <w:szCs w:val="20"/>
      </w:rPr>
      <w:t xml:space="preserve"> </w:t>
    </w:r>
    <w:r w:rsidR="005A6E82">
      <w:rPr>
        <w:rFonts w:ascii="Arial" w:hAnsi="Arial" w:cs="Arial"/>
        <w:b w:val="0"/>
        <w:sz w:val="20"/>
        <w:szCs w:val="20"/>
      </w:rPr>
      <w:t>106</w:t>
    </w:r>
    <w:r>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07435C11" w:rsidR="00113968" w:rsidRPr="00FC393E" w:rsidRDefault="005A6E82" w:rsidP="00FC393E">
    <w:pPr>
      <w:pStyle w:val="Title"/>
      <w:rPr>
        <w:rFonts w:ascii="Arial" w:hAnsi="Arial" w:cs="Arial"/>
        <w:b w:val="0"/>
        <w:sz w:val="20"/>
        <w:szCs w:val="20"/>
      </w:rPr>
    </w:pPr>
    <w:r>
      <w:rPr>
        <w:rFonts w:ascii="Arial" w:hAnsi="Arial" w:cs="Arial"/>
        <w:b w:val="0"/>
        <w:sz w:val="20"/>
        <w:szCs w:val="20"/>
      </w:rPr>
      <w:t>CONCRETE TEST REPORTS</w:t>
    </w:r>
  </w:p>
  <w:p w14:paraId="347D8846" w14:textId="77777777" w:rsidR="00927D95" w:rsidRDefault="0092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568"/>
    <w:rsid w:val="000326D6"/>
    <w:rsid w:val="00035EB7"/>
    <w:rsid w:val="000367E7"/>
    <w:rsid w:val="00043D25"/>
    <w:rsid w:val="00051C45"/>
    <w:rsid w:val="00054BA8"/>
    <w:rsid w:val="00055366"/>
    <w:rsid w:val="000567FC"/>
    <w:rsid w:val="00067C1A"/>
    <w:rsid w:val="00082670"/>
    <w:rsid w:val="000851D0"/>
    <w:rsid w:val="00092997"/>
    <w:rsid w:val="000967B2"/>
    <w:rsid w:val="000A567E"/>
    <w:rsid w:val="000B543C"/>
    <w:rsid w:val="000C53DE"/>
    <w:rsid w:val="000D1E3B"/>
    <w:rsid w:val="000D5E80"/>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616CC"/>
    <w:rsid w:val="00162E97"/>
    <w:rsid w:val="00164297"/>
    <w:rsid w:val="00170F67"/>
    <w:rsid w:val="00171CA2"/>
    <w:rsid w:val="0018050B"/>
    <w:rsid w:val="00195EAF"/>
    <w:rsid w:val="001A1ADE"/>
    <w:rsid w:val="001A2244"/>
    <w:rsid w:val="001A6C60"/>
    <w:rsid w:val="001B0053"/>
    <w:rsid w:val="001C0480"/>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1BFD"/>
    <w:rsid w:val="00325814"/>
    <w:rsid w:val="003344D9"/>
    <w:rsid w:val="0034527D"/>
    <w:rsid w:val="0036257E"/>
    <w:rsid w:val="00363C0C"/>
    <w:rsid w:val="00365594"/>
    <w:rsid w:val="00365915"/>
    <w:rsid w:val="003662D1"/>
    <w:rsid w:val="00373856"/>
    <w:rsid w:val="00376CC2"/>
    <w:rsid w:val="00381265"/>
    <w:rsid w:val="003A1D42"/>
    <w:rsid w:val="003A2EB4"/>
    <w:rsid w:val="003A6DF1"/>
    <w:rsid w:val="003B164C"/>
    <w:rsid w:val="003B4D4B"/>
    <w:rsid w:val="003B696C"/>
    <w:rsid w:val="003B7C84"/>
    <w:rsid w:val="003C16D3"/>
    <w:rsid w:val="003C41CF"/>
    <w:rsid w:val="003C5874"/>
    <w:rsid w:val="003D07DE"/>
    <w:rsid w:val="003D1A68"/>
    <w:rsid w:val="003D7AFF"/>
    <w:rsid w:val="003E3564"/>
    <w:rsid w:val="003E6755"/>
    <w:rsid w:val="003F0531"/>
    <w:rsid w:val="003F1625"/>
    <w:rsid w:val="003F1A6B"/>
    <w:rsid w:val="003F71C1"/>
    <w:rsid w:val="003F7AC7"/>
    <w:rsid w:val="003F7E76"/>
    <w:rsid w:val="0040530D"/>
    <w:rsid w:val="00405960"/>
    <w:rsid w:val="00414281"/>
    <w:rsid w:val="00415283"/>
    <w:rsid w:val="00431852"/>
    <w:rsid w:val="00433626"/>
    <w:rsid w:val="00433FB0"/>
    <w:rsid w:val="004442B9"/>
    <w:rsid w:val="00451C94"/>
    <w:rsid w:val="00453F45"/>
    <w:rsid w:val="004600B9"/>
    <w:rsid w:val="00461338"/>
    <w:rsid w:val="004642AA"/>
    <w:rsid w:val="004714DE"/>
    <w:rsid w:val="00475F52"/>
    <w:rsid w:val="004869AB"/>
    <w:rsid w:val="00491751"/>
    <w:rsid w:val="004951AD"/>
    <w:rsid w:val="004979A6"/>
    <w:rsid w:val="004A0AFD"/>
    <w:rsid w:val="004A3E04"/>
    <w:rsid w:val="004A4463"/>
    <w:rsid w:val="004A59F6"/>
    <w:rsid w:val="004A737D"/>
    <w:rsid w:val="004A78EC"/>
    <w:rsid w:val="004C46FF"/>
    <w:rsid w:val="004C5FC3"/>
    <w:rsid w:val="004E0A6C"/>
    <w:rsid w:val="004E2D23"/>
    <w:rsid w:val="004F30C2"/>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A6E82"/>
    <w:rsid w:val="005B3DF5"/>
    <w:rsid w:val="005C2EBC"/>
    <w:rsid w:val="005C76C3"/>
    <w:rsid w:val="005D283E"/>
    <w:rsid w:val="005E411A"/>
    <w:rsid w:val="005F5670"/>
    <w:rsid w:val="005F7D42"/>
    <w:rsid w:val="005F7E0D"/>
    <w:rsid w:val="006105EE"/>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C275A"/>
    <w:rsid w:val="006C313B"/>
    <w:rsid w:val="006C5BAD"/>
    <w:rsid w:val="006C5DA8"/>
    <w:rsid w:val="006D347A"/>
    <w:rsid w:val="006D48A1"/>
    <w:rsid w:val="006D5A52"/>
    <w:rsid w:val="006D5DDC"/>
    <w:rsid w:val="006D719C"/>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C2200"/>
    <w:rsid w:val="007D2AEC"/>
    <w:rsid w:val="007D3030"/>
    <w:rsid w:val="007D6173"/>
    <w:rsid w:val="007E11F7"/>
    <w:rsid w:val="007F5EDC"/>
    <w:rsid w:val="008004FB"/>
    <w:rsid w:val="00805373"/>
    <w:rsid w:val="00805F61"/>
    <w:rsid w:val="00810974"/>
    <w:rsid w:val="00811B2F"/>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27D95"/>
    <w:rsid w:val="00932B75"/>
    <w:rsid w:val="00937D59"/>
    <w:rsid w:val="00940C76"/>
    <w:rsid w:val="00941074"/>
    <w:rsid w:val="00941E6F"/>
    <w:rsid w:val="009446DC"/>
    <w:rsid w:val="009454C9"/>
    <w:rsid w:val="00960A6D"/>
    <w:rsid w:val="00961BAA"/>
    <w:rsid w:val="00965D0D"/>
    <w:rsid w:val="0096737B"/>
    <w:rsid w:val="00967853"/>
    <w:rsid w:val="009711A3"/>
    <w:rsid w:val="00972F34"/>
    <w:rsid w:val="009758F1"/>
    <w:rsid w:val="00976279"/>
    <w:rsid w:val="00976839"/>
    <w:rsid w:val="009860F8"/>
    <w:rsid w:val="00995323"/>
    <w:rsid w:val="00996155"/>
    <w:rsid w:val="009A1571"/>
    <w:rsid w:val="009A2406"/>
    <w:rsid w:val="009A279F"/>
    <w:rsid w:val="009A288F"/>
    <w:rsid w:val="009B5A9C"/>
    <w:rsid w:val="009C3364"/>
    <w:rsid w:val="009C443C"/>
    <w:rsid w:val="009E44FE"/>
    <w:rsid w:val="009E5875"/>
    <w:rsid w:val="009F0E68"/>
    <w:rsid w:val="009F26BA"/>
    <w:rsid w:val="009F4BAC"/>
    <w:rsid w:val="009F4E81"/>
    <w:rsid w:val="009F7A3F"/>
    <w:rsid w:val="00A03DA7"/>
    <w:rsid w:val="00A12E51"/>
    <w:rsid w:val="00A130F4"/>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3A20"/>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499E"/>
    <w:rsid w:val="00C37B44"/>
    <w:rsid w:val="00C46256"/>
    <w:rsid w:val="00C5008B"/>
    <w:rsid w:val="00C5388C"/>
    <w:rsid w:val="00C57085"/>
    <w:rsid w:val="00C62B05"/>
    <w:rsid w:val="00C64F4D"/>
    <w:rsid w:val="00C7251D"/>
    <w:rsid w:val="00C76B49"/>
    <w:rsid w:val="00C94662"/>
    <w:rsid w:val="00CA0863"/>
    <w:rsid w:val="00CA58E8"/>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186"/>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4844"/>
    <w:rsid w:val="00EF7954"/>
    <w:rsid w:val="00F00475"/>
    <w:rsid w:val="00F019CA"/>
    <w:rsid w:val="00F04B0F"/>
    <w:rsid w:val="00F06401"/>
    <w:rsid w:val="00F072F1"/>
    <w:rsid w:val="00F11728"/>
    <w:rsid w:val="00F26044"/>
    <w:rsid w:val="00F30A6D"/>
    <w:rsid w:val="00F364AE"/>
    <w:rsid w:val="00F366C7"/>
    <w:rsid w:val="00F404FE"/>
    <w:rsid w:val="00F44BF4"/>
    <w:rsid w:val="00F50D8F"/>
    <w:rsid w:val="00F60B82"/>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BB2D1B8-0DBF-43A4-BC2B-635A5C04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Pihaly, Andrew</cp:lastModifiedBy>
  <cp:revision>34</cp:revision>
  <cp:lastPrinted>2016-09-01T19:53:00Z</cp:lastPrinted>
  <dcterms:created xsi:type="dcterms:W3CDTF">2018-11-06T16:27:00Z</dcterms:created>
  <dcterms:modified xsi:type="dcterms:W3CDTF">2019-01-07T20:19:00Z</dcterms:modified>
</cp:coreProperties>
</file>