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5336" w14:textId="65CF9AD2" w:rsidR="007E6C05" w:rsidRDefault="008A580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November 10, 2016</w:t>
      </w:r>
    </w:p>
    <w:p w14:paraId="273F30BC"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E3D6846" w14:textId="62D68B03"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201</w:t>
      </w:r>
    </w:p>
    <w:p w14:paraId="54D62650" w14:textId="4A9F22F6"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CLEARING AND GRUBBING</w:t>
      </w:r>
    </w:p>
    <w:p w14:paraId="36889F95"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25EECC6"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EAE3301"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BE7ADB6"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00252B"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9E9472"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0B1D19B"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C2D8EA"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E0845ED"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E6F626D"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21FB475" w14:textId="77777777" w:rsidR="007E6C05" w:rsidRDefault="007E6C0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5AC393" w14:textId="009E88B7" w:rsidR="007E6C05" w:rsidRDefault="007E6C0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40531B">
        <w:rPr>
          <w:sz w:val="28"/>
          <w:szCs w:val="28"/>
        </w:rPr>
        <w:t>earthwork</w:t>
      </w:r>
      <w:r>
        <w:rPr>
          <w:sz w:val="28"/>
          <w:szCs w:val="28"/>
        </w:rPr>
        <w:t>.</w:t>
      </w:r>
    </w:p>
    <w:p w14:paraId="6196533F" w14:textId="001D039E" w:rsidR="007E6C05" w:rsidRDefault="007E6C05"/>
    <w:p w14:paraId="7420697C" w14:textId="77777777" w:rsidR="00E16968" w:rsidRDefault="00E16968"/>
    <w:p w14:paraId="1C6843D2" w14:textId="77777777" w:rsidR="007E6C05" w:rsidRDefault="007E6C05">
      <w:r>
        <w:br w:type="page"/>
      </w:r>
    </w:p>
    <w:p w14:paraId="34A90890" w14:textId="7203F203" w:rsidR="00E16968" w:rsidRDefault="00E16968" w:rsidP="00486FF2">
      <w:pPr>
        <w:tabs>
          <w:tab w:val="right" w:pos="8640"/>
        </w:tabs>
      </w:pPr>
      <w:r>
        <w:lastRenderedPageBreak/>
        <w:tab/>
      </w:r>
    </w:p>
    <w:p w14:paraId="687366F8" w14:textId="2E423287" w:rsidR="008A580C" w:rsidRDefault="008A580C" w:rsidP="008A580C">
      <w:pPr>
        <w:jc w:val="right"/>
        <w:rPr>
          <w:rFonts w:ascii="Arial" w:hAnsi="Arial" w:cs="Arial"/>
          <w:sz w:val="20"/>
          <w:szCs w:val="20"/>
        </w:rPr>
      </w:pPr>
      <w:r>
        <w:rPr>
          <w:rFonts w:ascii="Arial" w:hAnsi="Arial" w:cs="Arial"/>
          <w:sz w:val="20"/>
          <w:szCs w:val="20"/>
        </w:rPr>
        <w:t>November 10, 2016</w:t>
      </w:r>
    </w:p>
    <w:p w14:paraId="3830824A" w14:textId="3C8AEDAA" w:rsidR="00F35924" w:rsidRDefault="00E16968" w:rsidP="00E16968">
      <w:pPr>
        <w:jc w:val="center"/>
        <w:rPr>
          <w:rFonts w:ascii="Arial" w:hAnsi="Arial" w:cs="Arial"/>
          <w:sz w:val="20"/>
          <w:szCs w:val="20"/>
        </w:rPr>
      </w:pPr>
      <w:r>
        <w:rPr>
          <w:rFonts w:ascii="Arial" w:hAnsi="Arial" w:cs="Arial"/>
          <w:sz w:val="20"/>
          <w:szCs w:val="20"/>
        </w:rPr>
        <w:t>REVISION OF SECTION 201</w:t>
      </w:r>
    </w:p>
    <w:p w14:paraId="3628211C" w14:textId="127DDD24" w:rsidR="00E16968" w:rsidRDefault="00E16968" w:rsidP="00E16968">
      <w:pPr>
        <w:jc w:val="center"/>
        <w:rPr>
          <w:rFonts w:ascii="Arial" w:hAnsi="Arial" w:cs="Arial"/>
          <w:sz w:val="20"/>
          <w:szCs w:val="20"/>
        </w:rPr>
      </w:pPr>
      <w:r>
        <w:rPr>
          <w:rFonts w:ascii="Arial" w:hAnsi="Arial" w:cs="Arial"/>
          <w:sz w:val="20"/>
          <w:szCs w:val="20"/>
        </w:rPr>
        <w:t>CLEARING AND GRUBBING</w:t>
      </w:r>
    </w:p>
    <w:p w14:paraId="38CC58F7" w14:textId="77777777" w:rsidR="00E16968" w:rsidRDefault="00E16968" w:rsidP="00E16968">
      <w:pPr>
        <w:jc w:val="center"/>
        <w:rPr>
          <w:rFonts w:ascii="Arial" w:hAnsi="Arial" w:cs="Arial"/>
          <w:sz w:val="20"/>
          <w:szCs w:val="20"/>
        </w:rPr>
      </w:pPr>
    </w:p>
    <w:p w14:paraId="019966A7" w14:textId="2DEE1BEF" w:rsidR="00E16968" w:rsidRDefault="00E16968" w:rsidP="00E16968">
      <w:pPr>
        <w:rPr>
          <w:rFonts w:ascii="Arial" w:hAnsi="Arial" w:cs="Arial"/>
          <w:sz w:val="20"/>
          <w:szCs w:val="20"/>
        </w:rPr>
      </w:pPr>
      <w:r>
        <w:rPr>
          <w:rFonts w:ascii="Arial" w:hAnsi="Arial" w:cs="Arial"/>
          <w:sz w:val="20"/>
          <w:szCs w:val="20"/>
        </w:rPr>
        <w:t>Section 201 of the Standard Specifications is hereby revised for this project as follows:</w:t>
      </w:r>
    </w:p>
    <w:p w14:paraId="7503CD76" w14:textId="77777777" w:rsidR="00E16968" w:rsidRDefault="00E16968" w:rsidP="00E16968">
      <w:pPr>
        <w:rPr>
          <w:rFonts w:ascii="Arial" w:hAnsi="Arial" w:cs="Arial"/>
          <w:sz w:val="20"/>
          <w:szCs w:val="20"/>
        </w:rPr>
      </w:pPr>
    </w:p>
    <w:p w14:paraId="22B26CC7" w14:textId="584F7028" w:rsidR="00E16968" w:rsidRDefault="00E16968" w:rsidP="00E16968">
      <w:pPr>
        <w:rPr>
          <w:rFonts w:ascii="Arial" w:hAnsi="Arial" w:cs="Arial"/>
          <w:sz w:val="20"/>
          <w:szCs w:val="20"/>
        </w:rPr>
      </w:pPr>
      <w:r>
        <w:rPr>
          <w:rFonts w:ascii="Arial" w:hAnsi="Arial" w:cs="Arial"/>
          <w:sz w:val="20"/>
          <w:szCs w:val="20"/>
        </w:rPr>
        <w:t>In subsection 201.02, delete the third paragraph and replace with the following:</w:t>
      </w:r>
    </w:p>
    <w:p w14:paraId="3203D6AD" w14:textId="77777777" w:rsidR="00E16968" w:rsidRDefault="00E16968" w:rsidP="00E16968">
      <w:pPr>
        <w:rPr>
          <w:rFonts w:ascii="Arial" w:hAnsi="Arial" w:cs="Arial"/>
          <w:sz w:val="20"/>
          <w:szCs w:val="20"/>
        </w:rPr>
      </w:pPr>
    </w:p>
    <w:p w14:paraId="7A8E890B" w14:textId="14F76850" w:rsidR="00E16968" w:rsidRDefault="00E16968" w:rsidP="00E16968">
      <w:pPr>
        <w:rPr>
          <w:rFonts w:ascii="Arial" w:hAnsi="Arial" w:cs="Arial"/>
          <w:sz w:val="20"/>
          <w:szCs w:val="20"/>
        </w:rPr>
      </w:pPr>
      <w:r w:rsidRPr="00E16968">
        <w:rPr>
          <w:rFonts w:ascii="Arial" w:hAnsi="Arial" w:cs="Arial"/>
          <w:sz w:val="20"/>
          <w:szCs w:val="20"/>
        </w:rPr>
        <w:t xml:space="preserve">All surface objects, trees, stumps, roots, and other protruding obstructions not designated to remain shall be cleared and grubbed.  In areas to be rounded at the tops of </w:t>
      </w:r>
      <w:proofErr w:type="spellStart"/>
      <w:r w:rsidRPr="00E16968">
        <w:rPr>
          <w:rFonts w:ascii="Arial" w:hAnsi="Arial" w:cs="Arial"/>
          <w:sz w:val="20"/>
          <w:szCs w:val="20"/>
        </w:rPr>
        <w:t>backslopes</w:t>
      </w:r>
      <w:proofErr w:type="spellEnd"/>
      <w:r w:rsidRPr="00E16968">
        <w:rPr>
          <w:rFonts w:ascii="Arial" w:hAnsi="Arial" w:cs="Arial"/>
          <w:sz w:val="20"/>
          <w:szCs w:val="20"/>
        </w:rPr>
        <w:t>, stumps shall be removed to at least 2 feet below the surface of the final slope line.</w:t>
      </w:r>
    </w:p>
    <w:p w14:paraId="398F5FED" w14:textId="77777777" w:rsidR="00E16968" w:rsidRDefault="00E16968" w:rsidP="00E16968">
      <w:pPr>
        <w:rPr>
          <w:rFonts w:ascii="Arial" w:hAnsi="Arial" w:cs="Arial"/>
          <w:sz w:val="20"/>
          <w:szCs w:val="20"/>
        </w:rPr>
      </w:pPr>
    </w:p>
    <w:p w14:paraId="646EBEDB" w14:textId="23343D56" w:rsidR="00710174" w:rsidRDefault="00710174" w:rsidP="00E16968">
      <w:pPr>
        <w:rPr>
          <w:rFonts w:ascii="Arial" w:hAnsi="Arial" w:cs="Arial"/>
          <w:sz w:val="20"/>
          <w:szCs w:val="20"/>
        </w:rPr>
      </w:pPr>
      <w:r>
        <w:rPr>
          <w:rFonts w:ascii="Arial" w:hAnsi="Arial" w:cs="Arial"/>
          <w:sz w:val="20"/>
          <w:szCs w:val="20"/>
        </w:rPr>
        <w:t>In subsection 201.02, delete the ninth paragraph and replace with the following:</w:t>
      </w:r>
    </w:p>
    <w:p w14:paraId="079CBE11" w14:textId="77777777" w:rsidR="00710174" w:rsidRDefault="00710174" w:rsidP="00E16968">
      <w:pPr>
        <w:rPr>
          <w:rFonts w:ascii="Arial" w:hAnsi="Arial" w:cs="Arial"/>
          <w:sz w:val="20"/>
          <w:szCs w:val="20"/>
        </w:rPr>
      </w:pPr>
    </w:p>
    <w:p w14:paraId="2621D7B2" w14:textId="5ACAF870" w:rsidR="00710174" w:rsidRDefault="00710174" w:rsidP="00E16968">
      <w:pPr>
        <w:rPr>
          <w:rFonts w:ascii="Arial" w:hAnsi="Arial" w:cs="Arial"/>
          <w:sz w:val="20"/>
          <w:szCs w:val="20"/>
        </w:rPr>
      </w:pPr>
      <w:r w:rsidRPr="00710174">
        <w:rPr>
          <w:rFonts w:ascii="Arial" w:hAnsi="Arial" w:cs="Arial"/>
          <w:sz w:val="20"/>
          <w:szCs w:val="20"/>
        </w:rPr>
        <w:t xml:space="preserve">The Contractor shall clear and grub the areas within the excavation or </w:t>
      </w:r>
      <w:r>
        <w:rPr>
          <w:rFonts w:ascii="Arial" w:hAnsi="Arial" w:cs="Arial"/>
          <w:sz w:val="20"/>
          <w:szCs w:val="20"/>
        </w:rPr>
        <w:t xml:space="preserve">embankment grading limits and </w:t>
      </w:r>
      <w:r w:rsidRPr="00710174">
        <w:rPr>
          <w:rFonts w:ascii="Arial" w:hAnsi="Arial" w:cs="Arial"/>
          <w:sz w:val="20"/>
          <w:szCs w:val="20"/>
        </w:rPr>
        <w:t>shall include the r</w:t>
      </w:r>
      <w:r>
        <w:rPr>
          <w:rFonts w:ascii="Arial" w:hAnsi="Arial" w:cs="Arial"/>
          <w:sz w:val="20"/>
          <w:szCs w:val="20"/>
        </w:rPr>
        <w:t>emoval from the ground of brush</w:t>
      </w:r>
      <w:r w:rsidRPr="00710174">
        <w:rPr>
          <w:rFonts w:ascii="Arial" w:hAnsi="Arial" w:cs="Arial"/>
          <w:sz w:val="20"/>
          <w:szCs w:val="20"/>
        </w:rPr>
        <w:t xml:space="preserve">, roots, sod, grass, </w:t>
      </w:r>
      <w:proofErr w:type="gramStart"/>
      <w:r w:rsidRPr="00710174">
        <w:rPr>
          <w:rFonts w:ascii="Arial" w:hAnsi="Arial" w:cs="Arial"/>
          <w:sz w:val="20"/>
          <w:szCs w:val="20"/>
        </w:rPr>
        <w:t>residue</w:t>
      </w:r>
      <w:proofErr w:type="gramEnd"/>
      <w:r w:rsidRPr="00710174">
        <w:rPr>
          <w:rFonts w:ascii="Arial" w:hAnsi="Arial" w:cs="Arial"/>
          <w:sz w:val="20"/>
          <w:szCs w:val="20"/>
        </w:rPr>
        <w:t xml:space="preserve"> of agricultural crops, sawdust, and other vegetable matter.   See subsection 208.04(e) for disturbed area limits.</w:t>
      </w:r>
    </w:p>
    <w:sectPr w:rsidR="00710174" w:rsidSect="00E169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7831"/>
    <w:multiLevelType w:val="hybridMultilevel"/>
    <w:tmpl w:val="7DB6275A"/>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06C83"/>
    <w:multiLevelType w:val="hybridMultilevel"/>
    <w:tmpl w:val="5AA01522"/>
    <w:lvl w:ilvl="0" w:tplc="3CAE312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E385B"/>
    <w:multiLevelType w:val="hybridMultilevel"/>
    <w:tmpl w:val="8102B9C2"/>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4316A9"/>
    <w:multiLevelType w:val="hybridMultilevel"/>
    <w:tmpl w:val="0AE424AA"/>
    <w:lvl w:ilvl="0" w:tplc="77324EB2">
      <w:start w:val="3"/>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67455F"/>
    <w:multiLevelType w:val="hybridMultilevel"/>
    <w:tmpl w:val="1A348A74"/>
    <w:lvl w:ilvl="0" w:tplc="6E08AD1E">
      <w:start w:val="3"/>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7"/>
    <w:rsid w:val="00003F2B"/>
    <w:rsid w:val="000115FC"/>
    <w:rsid w:val="00025776"/>
    <w:rsid w:val="00033DF3"/>
    <w:rsid w:val="00071472"/>
    <w:rsid w:val="000A28B4"/>
    <w:rsid w:val="000A7BD1"/>
    <w:rsid w:val="000B21D2"/>
    <w:rsid w:val="000B5D3A"/>
    <w:rsid w:val="000D7F36"/>
    <w:rsid w:val="000E0E9D"/>
    <w:rsid w:val="000E52A2"/>
    <w:rsid w:val="000E7556"/>
    <w:rsid w:val="001211C6"/>
    <w:rsid w:val="00122E93"/>
    <w:rsid w:val="00141F3D"/>
    <w:rsid w:val="00144A1E"/>
    <w:rsid w:val="00151BF5"/>
    <w:rsid w:val="00154874"/>
    <w:rsid w:val="00166ACC"/>
    <w:rsid w:val="0017280D"/>
    <w:rsid w:val="00183F33"/>
    <w:rsid w:val="00186680"/>
    <w:rsid w:val="001874C2"/>
    <w:rsid w:val="001A0D39"/>
    <w:rsid w:val="001A5D84"/>
    <w:rsid w:val="001A7C8A"/>
    <w:rsid w:val="001D41CD"/>
    <w:rsid w:val="001E7735"/>
    <w:rsid w:val="001F0917"/>
    <w:rsid w:val="001F7AB2"/>
    <w:rsid w:val="00202983"/>
    <w:rsid w:val="0020449D"/>
    <w:rsid w:val="0021403A"/>
    <w:rsid w:val="00215201"/>
    <w:rsid w:val="00216031"/>
    <w:rsid w:val="0023599C"/>
    <w:rsid w:val="00246745"/>
    <w:rsid w:val="00251DCA"/>
    <w:rsid w:val="00251E55"/>
    <w:rsid w:val="002536A2"/>
    <w:rsid w:val="00256680"/>
    <w:rsid w:val="00263DE8"/>
    <w:rsid w:val="00273E1D"/>
    <w:rsid w:val="0027491F"/>
    <w:rsid w:val="002821EB"/>
    <w:rsid w:val="00284BE0"/>
    <w:rsid w:val="002A15BA"/>
    <w:rsid w:val="002B5380"/>
    <w:rsid w:val="002C414E"/>
    <w:rsid w:val="002F4BF4"/>
    <w:rsid w:val="00302B17"/>
    <w:rsid w:val="00327FCF"/>
    <w:rsid w:val="00333AFC"/>
    <w:rsid w:val="00336912"/>
    <w:rsid w:val="00347399"/>
    <w:rsid w:val="00351280"/>
    <w:rsid w:val="00374439"/>
    <w:rsid w:val="0039430E"/>
    <w:rsid w:val="003A5F67"/>
    <w:rsid w:val="003B4782"/>
    <w:rsid w:val="003B6B7B"/>
    <w:rsid w:val="003F5883"/>
    <w:rsid w:val="0040531B"/>
    <w:rsid w:val="004150F6"/>
    <w:rsid w:val="00416F0D"/>
    <w:rsid w:val="004227B7"/>
    <w:rsid w:val="00436394"/>
    <w:rsid w:val="00443746"/>
    <w:rsid w:val="00446F9D"/>
    <w:rsid w:val="00453FB6"/>
    <w:rsid w:val="00456E70"/>
    <w:rsid w:val="00464D8D"/>
    <w:rsid w:val="00485344"/>
    <w:rsid w:val="00486FF2"/>
    <w:rsid w:val="004919AC"/>
    <w:rsid w:val="00493CFD"/>
    <w:rsid w:val="00495394"/>
    <w:rsid w:val="0049596D"/>
    <w:rsid w:val="004961C3"/>
    <w:rsid w:val="004A63ED"/>
    <w:rsid w:val="004B27F6"/>
    <w:rsid w:val="004B4C76"/>
    <w:rsid w:val="004B743A"/>
    <w:rsid w:val="004D2059"/>
    <w:rsid w:val="004D4DC1"/>
    <w:rsid w:val="004E2C49"/>
    <w:rsid w:val="00500BA4"/>
    <w:rsid w:val="00515A8C"/>
    <w:rsid w:val="00532A19"/>
    <w:rsid w:val="005422B0"/>
    <w:rsid w:val="00553F8D"/>
    <w:rsid w:val="00556735"/>
    <w:rsid w:val="00563EF3"/>
    <w:rsid w:val="00567DB0"/>
    <w:rsid w:val="00584CBC"/>
    <w:rsid w:val="00592D09"/>
    <w:rsid w:val="005937E7"/>
    <w:rsid w:val="00594531"/>
    <w:rsid w:val="00595140"/>
    <w:rsid w:val="005A4218"/>
    <w:rsid w:val="005A4D07"/>
    <w:rsid w:val="005A7AFA"/>
    <w:rsid w:val="005B408E"/>
    <w:rsid w:val="005C1DF0"/>
    <w:rsid w:val="005C4069"/>
    <w:rsid w:val="005E16C3"/>
    <w:rsid w:val="005E3636"/>
    <w:rsid w:val="005F30DE"/>
    <w:rsid w:val="005F3971"/>
    <w:rsid w:val="005F41FD"/>
    <w:rsid w:val="005F7477"/>
    <w:rsid w:val="0060027A"/>
    <w:rsid w:val="00610CCA"/>
    <w:rsid w:val="0063202F"/>
    <w:rsid w:val="00643BF6"/>
    <w:rsid w:val="0065580E"/>
    <w:rsid w:val="00661FB7"/>
    <w:rsid w:val="006659E8"/>
    <w:rsid w:val="0066730E"/>
    <w:rsid w:val="00676062"/>
    <w:rsid w:val="0068224F"/>
    <w:rsid w:val="00684FB6"/>
    <w:rsid w:val="0068793D"/>
    <w:rsid w:val="006A51EF"/>
    <w:rsid w:val="006C76FD"/>
    <w:rsid w:val="006D3E1C"/>
    <w:rsid w:val="006E4401"/>
    <w:rsid w:val="006E47BE"/>
    <w:rsid w:val="00700D80"/>
    <w:rsid w:val="00710174"/>
    <w:rsid w:val="00711518"/>
    <w:rsid w:val="00733D0C"/>
    <w:rsid w:val="00733EFB"/>
    <w:rsid w:val="007345D2"/>
    <w:rsid w:val="00740C6D"/>
    <w:rsid w:val="007530C5"/>
    <w:rsid w:val="007542F5"/>
    <w:rsid w:val="007564D4"/>
    <w:rsid w:val="00761E03"/>
    <w:rsid w:val="007837D7"/>
    <w:rsid w:val="007901BB"/>
    <w:rsid w:val="00792B01"/>
    <w:rsid w:val="007A2B67"/>
    <w:rsid w:val="007A3493"/>
    <w:rsid w:val="007B0098"/>
    <w:rsid w:val="007C7BAA"/>
    <w:rsid w:val="007D76CC"/>
    <w:rsid w:val="007E50C6"/>
    <w:rsid w:val="007E6A63"/>
    <w:rsid w:val="007E6BDB"/>
    <w:rsid w:val="007E6C05"/>
    <w:rsid w:val="007F18F6"/>
    <w:rsid w:val="007F50F9"/>
    <w:rsid w:val="00805762"/>
    <w:rsid w:val="00806180"/>
    <w:rsid w:val="00806ED7"/>
    <w:rsid w:val="00814631"/>
    <w:rsid w:val="00815188"/>
    <w:rsid w:val="0082199C"/>
    <w:rsid w:val="008260F5"/>
    <w:rsid w:val="00826E57"/>
    <w:rsid w:val="00834275"/>
    <w:rsid w:val="00834D00"/>
    <w:rsid w:val="008529FC"/>
    <w:rsid w:val="00860828"/>
    <w:rsid w:val="00871123"/>
    <w:rsid w:val="00877C0F"/>
    <w:rsid w:val="00892F5C"/>
    <w:rsid w:val="008970F1"/>
    <w:rsid w:val="008A580C"/>
    <w:rsid w:val="008A6DFF"/>
    <w:rsid w:val="008C2E40"/>
    <w:rsid w:val="008C58B3"/>
    <w:rsid w:val="008C7201"/>
    <w:rsid w:val="008D5DC1"/>
    <w:rsid w:val="008E7E2E"/>
    <w:rsid w:val="008F1C39"/>
    <w:rsid w:val="008F2E01"/>
    <w:rsid w:val="008F375A"/>
    <w:rsid w:val="00901B2A"/>
    <w:rsid w:val="00905381"/>
    <w:rsid w:val="00910367"/>
    <w:rsid w:val="009121AB"/>
    <w:rsid w:val="009145A8"/>
    <w:rsid w:val="00926C17"/>
    <w:rsid w:val="00932CE3"/>
    <w:rsid w:val="0093440F"/>
    <w:rsid w:val="0094411F"/>
    <w:rsid w:val="009533D9"/>
    <w:rsid w:val="00967E8F"/>
    <w:rsid w:val="00973BB4"/>
    <w:rsid w:val="009763E5"/>
    <w:rsid w:val="00982AE9"/>
    <w:rsid w:val="00990E04"/>
    <w:rsid w:val="00992FA5"/>
    <w:rsid w:val="00996230"/>
    <w:rsid w:val="009A148B"/>
    <w:rsid w:val="009B08CA"/>
    <w:rsid w:val="009C40C8"/>
    <w:rsid w:val="009F3FE8"/>
    <w:rsid w:val="00A12CE2"/>
    <w:rsid w:val="00A17726"/>
    <w:rsid w:val="00A43FF9"/>
    <w:rsid w:val="00A50B2E"/>
    <w:rsid w:val="00A52DAE"/>
    <w:rsid w:val="00A6393D"/>
    <w:rsid w:val="00A75E54"/>
    <w:rsid w:val="00AB3CAF"/>
    <w:rsid w:val="00AC07B1"/>
    <w:rsid w:val="00AE4EDA"/>
    <w:rsid w:val="00AE60B8"/>
    <w:rsid w:val="00B03CC3"/>
    <w:rsid w:val="00B17280"/>
    <w:rsid w:val="00B2416E"/>
    <w:rsid w:val="00B248C6"/>
    <w:rsid w:val="00B51B39"/>
    <w:rsid w:val="00B54753"/>
    <w:rsid w:val="00B65D67"/>
    <w:rsid w:val="00B74821"/>
    <w:rsid w:val="00B75333"/>
    <w:rsid w:val="00B80015"/>
    <w:rsid w:val="00B85775"/>
    <w:rsid w:val="00BB3F15"/>
    <w:rsid w:val="00BC4EFA"/>
    <w:rsid w:val="00BC6E98"/>
    <w:rsid w:val="00BD0AB7"/>
    <w:rsid w:val="00BE48E2"/>
    <w:rsid w:val="00BE4AFF"/>
    <w:rsid w:val="00BF3602"/>
    <w:rsid w:val="00BF5B21"/>
    <w:rsid w:val="00C024E7"/>
    <w:rsid w:val="00C04285"/>
    <w:rsid w:val="00C11703"/>
    <w:rsid w:val="00C25AD8"/>
    <w:rsid w:val="00C25D97"/>
    <w:rsid w:val="00C322EC"/>
    <w:rsid w:val="00C346A4"/>
    <w:rsid w:val="00C44C08"/>
    <w:rsid w:val="00C633E2"/>
    <w:rsid w:val="00C63411"/>
    <w:rsid w:val="00C65222"/>
    <w:rsid w:val="00C84A55"/>
    <w:rsid w:val="00C869B0"/>
    <w:rsid w:val="00C86CBB"/>
    <w:rsid w:val="00CA26A0"/>
    <w:rsid w:val="00CA3F75"/>
    <w:rsid w:val="00CA4812"/>
    <w:rsid w:val="00CA5E20"/>
    <w:rsid w:val="00CB48E9"/>
    <w:rsid w:val="00CD273E"/>
    <w:rsid w:val="00CE3C9F"/>
    <w:rsid w:val="00D055CC"/>
    <w:rsid w:val="00D06049"/>
    <w:rsid w:val="00D071CD"/>
    <w:rsid w:val="00D33536"/>
    <w:rsid w:val="00D3678B"/>
    <w:rsid w:val="00D40CF6"/>
    <w:rsid w:val="00D60BD4"/>
    <w:rsid w:val="00D87A34"/>
    <w:rsid w:val="00D9052A"/>
    <w:rsid w:val="00D9458F"/>
    <w:rsid w:val="00DA4244"/>
    <w:rsid w:val="00DA56A7"/>
    <w:rsid w:val="00DB1F19"/>
    <w:rsid w:val="00DB720D"/>
    <w:rsid w:val="00DC1B91"/>
    <w:rsid w:val="00DC3237"/>
    <w:rsid w:val="00DC3F41"/>
    <w:rsid w:val="00DE184E"/>
    <w:rsid w:val="00DE5862"/>
    <w:rsid w:val="00E015C5"/>
    <w:rsid w:val="00E04542"/>
    <w:rsid w:val="00E055FD"/>
    <w:rsid w:val="00E16968"/>
    <w:rsid w:val="00E27C3D"/>
    <w:rsid w:val="00E56D4C"/>
    <w:rsid w:val="00E573C0"/>
    <w:rsid w:val="00E57EA9"/>
    <w:rsid w:val="00E63CC5"/>
    <w:rsid w:val="00E72028"/>
    <w:rsid w:val="00E95C82"/>
    <w:rsid w:val="00EA1A8B"/>
    <w:rsid w:val="00EA6F03"/>
    <w:rsid w:val="00EB40CC"/>
    <w:rsid w:val="00EC23B3"/>
    <w:rsid w:val="00EC31DA"/>
    <w:rsid w:val="00ED40C4"/>
    <w:rsid w:val="00ED61EC"/>
    <w:rsid w:val="00EE3906"/>
    <w:rsid w:val="00EE51F7"/>
    <w:rsid w:val="00EF03F8"/>
    <w:rsid w:val="00EF2508"/>
    <w:rsid w:val="00F35924"/>
    <w:rsid w:val="00F363B8"/>
    <w:rsid w:val="00F43887"/>
    <w:rsid w:val="00F56347"/>
    <w:rsid w:val="00F60CA7"/>
    <w:rsid w:val="00F737D7"/>
    <w:rsid w:val="00F7448E"/>
    <w:rsid w:val="00F756E6"/>
    <w:rsid w:val="00F806C0"/>
    <w:rsid w:val="00F90305"/>
    <w:rsid w:val="00F9462F"/>
    <w:rsid w:val="00F95AA3"/>
    <w:rsid w:val="00FB7C2C"/>
    <w:rsid w:val="00FC2784"/>
    <w:rsid w:val="00FD04BF"/>
    <w:rsid w:val="00FD0666"/>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5A857"/>
  <w15:chartTrackingRefBased/>
  <w15:docId w15:val="{895632CD-5618-4543-84E3-1F0C4895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16968"/>
    <w:pPr>
      <w:keepNext/>
      <w:jc w:val="center"/>
      <w:outlineLvl w:val="0"/>
    </w:pPr>
    <w:rPr>
      <w:rFonts w:ascii="Arial" w:hAnsi="Arial"/>
      <w:b/>
      <w:sz w:val="20"/>
      <w:szCs w:val="20"/>
    </w:rPr>
  </w:style>
  <w:style w:type="paragraph" w:styleId="Heading2">
    <w:name w:val="heading 2"/>
    <w:basedOn w:val="Normal"/>
    <w:next w:val="Normal"/>
    <w:link w:val="Heading2Char"/>
    <w:qFormat/>
    <w:rsid w:val="00E16968"/>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F0"/>
    <w:pPr>
      <w:ind w:left="720"/>
      <w:contextualSpacing/>
    </w:pPr>
  </w:style>
  <w:style w:type="table" w:styleId="TableGrid">
    <w:name w:val="Table Grid"/>
    <w:basedOn w:val="TableNormal"/>
    <w:rsid w:val="0049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5D84"/>
    <w:rPr>
      <w:rFonts w:ascii="Segoe UI" w:hAnsi="Segoe UI" w:cs="Segoe UI"/>
      <w:sz w:val="18"/>
      <w:szCs w:val="18"/>
    </w:rPr>
  </w:style>
  <w:style w:type="character" w:customStyle="1" w:styleId="BalloonTextChar">
    <w:name w:val="Balloon Text Char"/>
    <w:basedOn w:val="DefaultParagraphFont"/>
    <w:link w:val="BalloonText"/>
    <w:rsid w:val="001A5D84"/>
    <w:rPr>
      <w:rFonts w:ascii="Segoe UI" w:hAnsi="Segoe UI" w:cs="Segoe UI"/>
      <w:sz w:val="18"/>
      <w:szCs w:val="18"/>
    </w:rPr>
  </w:style>
  <w:style w:type="character" w:styleId="CommentReference">
    <w:name w:val="annotation reference"/>
    <w:basedOn w:val="DefaultParagraphFont"/>
    <w:rsid w:val="007530C5"/>
    <w:rPr>
      <w:sz w:val="16"/>
      <w:szCs w:val="16"/>
    </w:rPr>
  </w:style>
  <w:style w:type="paragraph" w:styleId="CommentText">
    <w:name w:val="annotation text"/>
    <w:basedOn w:val="Normal"/>
    <w:link w:val="CommentTextChar"/>
    <w:rsid w:val="007530C5"/>
    <w:rPr>
      <w:sz w:val="20"/>
      <w:szCs w:val="20"/>
    </w:rPr>
  </w:style>
  <w:style w:type="character" w:customStyle="1" w:styleId="CommentTextChar">
    <w:name w:val="Comment Text Char"/>
    <w:basedOn w:val="DefaultParagraphFont"/>
    <w:link w:val="CommentText"/>
    <w:rsid w:val="007530C5"/>
  </w:style>
  <w:style w:type="paragraph" w:styleId="CommentSubject">
    <w:name w:val="annotation subject"/>
    <w:basedOn w:val="CommentText"/>
    <w:next w:val="CommentText"/>
    <w:link w:val="CommentSubjectChar"/>
    <w:rsid w:val="007530C5"/>
    <w:rPr>
      <w:b/>
      <w:bCs/>
    </w:rPr>
  </w:style>
  <w:style w:type="character" w:customStyle="1" w:styleId="CommentSubjectChar">
    <w:name w:val="Comment Subject Char"/>
    <w:basedOn w:val="CommentTextChar"/>
    <w:link w:val="CommentSubject"/>
    <w:rsid w:val="007530C5"/>
    <w:rPr>
      <w:b/>
      <w:bCs/>
    </w:rPr>
  </w:style>
  <w:style w:type="paragraph" w:styleId="BodyText">
    <w:name w:val="Body Text"/>
    <w:basedOn w:val="Normal"/>
    <w:link w:val="BodyTextChar"/>
    <w:rsid w:val="00E16968"/>
    <w:rPr>
      <w:rFonts w:ascii="Arial" w:hAnsi="Arial" w:cs="Arial"/>
      <w:sz w:val="16"/>
    </w:rPr>
  </w:style>
  <w:style w:type="character" w:customStyle="1" w:styleId="BodyTextChar">
    <w:name w:val="Body Text Char"/>
    <w:basedOn w:val="DefaultParagraphFont"/>
    <w:link w:val="BodyText"/>
    <w:rsid w:val="00E16968"/>
    <w:rPr>
      <w:rFonts w:ascii="Arial" w:hAnsi="Arial" w:cs="Arial"/>
      <w:sz w:val="16"/>
      <w:szCs w:val="24"/>
    </w:rPr>
  </w:style>
  <w:style w:type="character" w:customStyle="1" w:styleId="Heading1Char">
    <w:name w:val="Heading 1 Char"/>
    <w:basedOn w:val="DefaultParagraphFont"/>
    <w:link w:val="Heading1"/>
    <w:rsid w:val="00E16968"/>
    <w:rPr>
      <w:rFonts w:ascii="Arial" w:hAnsi="Arial"/>
      <w:b/>
    </w:rPr>
  </w:style>
  <w:style w:type="character" w:customStyle="1" w:styleId="Heading2Char">
    <w:name w:val="Heading 2 Char"/>
    <w:basedOn w:val="DefaultParagraphFont"/>
    <w:link w:val="Heading2"/>
    <w:rsid w:val="00E16968"/>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Christopher P</dc:creator>
  <cp:keywords/>
  <dc:description/>
  <cp:lastModifiedBy>Sagar, Mohan</cp:lastModifiedBy>
  <cp:revision>2</cp:revision>
  <dcterms:created xsi:type="dcterms:W3CDTF">2016-11-04T20:37:00Z</dcterms:created>
  <dcterms:modified xsi:type="dcterms:W3CDTF">2016-11-04T20:37:00Z</dcterms:modified>
</cp:coreProperties>
</file>