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F9" w:rsidRPr="009F5832" w:rsidRDefault="003503F9">
      <w:pPr>
        <w:pStyle w:val="FootnoteText"/>
        <w:rPr>
          <w:rFonts w:ascii="Arial" w:hAnsi="Arial"/>
          <w:color w:val="FF0000"/>
        </w:rPr>
      </w:pPr>
      <w:r w:rsidRPr="005E56A4">
        <w:rPr>
          <w:rFonts w:ascii="Arial" w:hAnsi="Arial"/>
        </w:rPr>
        <w:t xml:space="preserve">SSP Index </w:t>
      </w:r>
      <w:r w:rsidR="00444D85">
        <w:rPr>
          <w:rFonts w:ascii="Arial" w:hAnsi="Arial"/>
          <w:color w:val="FF0000"/>
        </w:rPr>
        <w:t>0</w:t>
      </w:r>
      <w:r w:rsidR="00FA00D5">
        <w:rPr>
          <w:rFonts w:ascii="Arial" w:hAnsi="Arial"/>
          <w:color w:val="FF0000"/>
        </w:rPr>
        <w:t>5</w:t>
      </w:r>
      <w:r w:rsidR="009C62D4">
        <w:rPr>
          <w:rFonts w:ascii="Arial" w:hAnsi="Arial"/>
          <w:color w:val="FF0000"/>
        </w:rPr>
        <w:t>-</w:t>
      </w:r>
      <w:r w:rsidR="0078520A">
        <w:rPr>
          <w:rFonts w:ascii="Arial" w:hAnsi="Arial"/>
          <w:color w:val="FF0000"/>
        </w:rPr>
        <w:t>0</w:t>
      </w:r>
      <w:r w:rsidR="00FA00D5">
        <w:rPr>
          <w:rFonts w:ascii="Arial" w:hAnsi="Arial"/>
          <w:color w:val="FF0000"/>
        </w:rPr>
        <w:t>8</w:t>
      </w:r>
      <w:r w:rsidR="00B37AC6" w:rsidRPr="009F5832">
        <w:rPr>
          <w:rFonts w:ascii="Arial" w:hAnsi="Arial"/>
          <w:color w:val="FF0000"/>
        </w:rPr>
        <w:t>-201</w:t>
      </w:r>
      <w:r w:rsidR="00444D85">
        <w:rPr>
          <w:rFonts w:ascii="Arial" w:hAnsi="Arial"/>
          <w:color w:val="FF0000"/>
        </w:rPr>
        <w:t>4</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3503F9" w:rsidRPr="005E56A4" w:rsidRDefault="00697CB4" w:rsidP="00697CB4">
      <w:pPr>
        <w:tabs>
          <w:tab w:val="left" w:pos="7920"/>
          <w:tab w:val="right" w:pos="9900"/>
        </w:tabs>
        <w:spacing w:after="20"/>
        <w:jc w:val="right"/>
        <w:rPr>
          <w:sz w:val="22"/>
        </w:rPr>
      </w:pPr>
      <w:r>
        <w:rPr>
          <w:rFonts w:ascii="Arial" w:hAnsi="Arial"/>
          <w:b/>
        </w:rPr>
        <w:t>Name</w:t>
      </w:r>
      <w:r>
        <w:rPr>
          <w:rFonts w:ascii="Arial" w:hAnsi="Arial"/>
          <w:b/>
        </w:rPr>
        <w:tab/>
        <w:t xml:space="preserve">Date                </w:t>
      </w:r>
      <w:r w:rsidR="003503F9" w:rsidRPr="005E56A4">
        <w:rPr>
          <w:rFonts w:ascii="Arial" w:hAnsi="Arial"/>
          <w:b/>
        </w:rPr>
        <w:t>of Pages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P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5D0DEA">
        <w:rPr>
          <w:sz w:val="22"/>
        </w:rPr>
        <w:t>January 3</w:t>
      </w:r>
      <w:r w:rsidR="00C04863">
        <w:rPr>
          <w:sz w:val="22"/>
        </w:rPr>
        <w:t>0</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On projects that require a standing DRB, establish a planned force account item to cov</w:t>
      </w:r>
      <w:r>
        <w:rPr>
          <w:i/>
          <w:color w:val="0000FF"/>
          <w:sz w:val="22"/>
        </w:rPr>
        <w:t>er the ongoing costs of the DRB</w:t>
      </w:r>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proofErr w:type="gramStart"/>
      <w:r w:rsidRPr="005E56A4">
        <w:rPr>
          <w:i/>
          <w:color w:val="0000FF"/>
          <w:sz w:val="22"/>
        </w:rPr>
        <w:t xml:space="preserve">Projects </w:t>
      </w:r>
      <w:r>
        <w:rPr>
          <w:i/>
          <w:color w:val="0000FF"/>
          <w:sz w:val="22"/>
        </w:rPr>
        <w:t>having Hot Mix Asphalt</w:t>
      </w:r>
      <w:r w:rsidRPr="005E56A4">
        <w:rPr>
          <w:i/>
          <w:color w:val="0000FF"/>
          <w:sz w:val="22"/>
        </w:rPr>
        <w:t>.</w:t>
      </w:r>
      <w:proofErr w:type="gramEnd"/>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(PCCP)</w:t>
      </w:r>
      <w:r w:rsidRPr="005E56A4">
        <w:rPr>
          <w:i/>
          <w:color w:val="0000FF"/>
          <w:sz w:val="22"/>
        </w:rPr>
        <w:t>.</w:t>
      </w:r>
    </w:p>
    <w:p w:rsidR="00B15A05" w:rsidRPr="00B15A05" w:rsidRDefault="00B15A05" w:rsidP="00B15A05">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D5435D" w:rsidRDefault="003503F9" w:rsidP="009A0A7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7245B4" w:rsidRDefault="007245B4">
      <w:pPr>
        <w:rPr>
          <w:i/>
          <w:color w:val="0000FF"/>
          <w:sz w:val="22"/>
        </w:rPr>
      </w:pPr>
      <w:r>
        <w:rPr>
          <w:i/>
          <w:color w:val="0000FF"/>
          <w:sz w:val="22"/>
        </w:rPr>
        <w:br w:type="page"/>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0D5640">
        <w:rPr>
          <w:sz w:val="22"/>
          <w:shd w:val="clear" w:color="auto" w:fill="EEECE1" w:themeFill="background2"/>
        </w:rPr>
        <w:t>February 3</w:t>
      </w:r>
      <w:r w:rsidR="008D2165">
        <w:rPr>
          <w:sz w:val="22"/>
          <w:shd w:val="clear" w:color="auto" w:fill="EEECE1" w:themeFill="background2"/>
        </w:rPr>
        <w:t>, 201</w:t>
      </w:r>
      <w:r w:rsidR="000D5640">
        <w:rPr>
          <w:sz w:val="22"/>
          <w:shd w:val="clear" w:color="auto" w:fill="EEECE1" w:themeFill="background2"/>
        </w:rPr>
        <w:t>1</w:t>
      </w:r>
      <w:r w:rsidR="00F04D81" w:rsidRPr="004860D2">
        <w:rPr>
          <w:sz w:val="22"/>
          <w:shd w:val="clear" w:color="auto" w:fill="EEECE1" w:themeFill="background2"/>
        </w:rPr>
        <w:t>)</w:t>
      </w:r>
      <w:r w:rsidR="00F04D81" w:rsidRPr="004860D2">
        <w:rPr>
          <w:sz w:val="22"/>
          <w:shd w:val="clear" w:color="auto" w:fill="EEECE1" w:themeFill="background2"/>
        </w:rPr>
        <w:tab/>
      </w:r>
      <w:r w:rsidR="000D5640">
        <w:rPr>
          <w:sz w:val="22"/>
          <w:shd w:val="clear" w:color="auto" w:fill="EEECE1" w:themeFill="background2"/>
        </w:rPr>
        <w:t>7</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r w:rsidR="00CA5F99" w:rsidRPr="005E56A4">
        <w:rPr>
          <w:i/>
          <w:color w:val="0000FF"/>
          <w:sz w:val="22"/>
        </w:rPr>
        <w:t>HMA</w:t>
      </w:r>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0D5640">
        <w:rPr>
          <w:sz w:val="22"/>
          <w:shd w:val="clear" w:color="auto" w:fill="EEECE1" w:themeFill="background2"/>
        </w:rPr>
        <w:t>May 8, 2014</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951260">
        <w:rPr>
          <w:sz w:val="22"/>
        </w:rPr>
        <w:t>January 30, 2014</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 xml:space="preserve">(May </w:t>
      </w:r>
      <w:r w:rsidR="00EB0BFB">
        <w:rPr>
          <w:sz w:val="22"/>
        </w:rPr>
        <w:t>8</w:t>
      </w:r>
      <w:r w:rsidR="00961F73">
        <w:rPr>
          <w:sz w:val="22"/>
        </w:rPr>
        <w:t>, 201</w:t>
      </w:r>
      <w:r w:rsidR="00EB0BFB">
        <w:rPr>
          <w:sz w:val="22"/>
        </w:rPr>
        <w:t>4</w:t>
      </w:r>
      <w:r w:rsidR="00961F73">
        <w:rPr>
          <w:sz w:val="22"/>
        </w:rPr>
        <w:t>)</w:t>
      </w:r>
      <w:r w:rsidR="00961F73">
        <w:rPr>
          <w:sz w:val="22"/>
        </w:rPr>
        <w:tab/>
      </w:r>
      <w:r w:rsidR="00465BDD">
        <w:rPr>
          <w:sz w:val="22"/>
        </w:rPr>
        <w:t>15</w:t>
      </w:r>
    </w:p>
    <w:p w:rsidR="00DE64EA" w:rsidRPr="005E56A4" w:rsidRDefault="00F723A4" w:rsidP="00DE64EA">
      <w:pPr>
        <w:shd w:val="clear" w:color="auto" w:fill="EEECE1" w:themeFill="background2"/>
        <w:tabs>
          <w:tab w:val="left" w:pos="360"/>
          <w:tab w:val="left" w:pos="7920"/>
          <w:tab w:val="right" w:pos="9900"/>
        </w:tabs>
        <w:rPr>
          <w:sz w:val="22"/>
        </w:rPr>
      </w:pPr>
      <w:r w:rsidRPr="00F723A4">
        <w:rPr>
          <w:sz w:val="22"/>
        </w:rPr>
        <w:t xml:space="preserve">Portland Cement Concrete Pavement </w:t>
      </w:r>
      <w:r>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Pr="00185487" w:rsidRDefault="00185487" w:rsidP="00DE64EA">
      <w:pPr>
        <w:tabs>
          <w:tab w:val="left" w:pos="360"/>
          <w:tab w:val="left" w:pos="7920"/>
          <w:tab w:val="right" w:pos="9900"/>
        </w:tabs>
        <w:spacing w:after="120"/>
        <w:rPr>
          <w:i/>
          <w:color w:val="0000FF"/>
          <w:sz w:val="22"/>
          <w:szCs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(HMA)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proofErr w:type="gramStart"/>
      <w:r w:rsidRPr="004906EC">
        <w:rPr>
          <w:i/>
          <w:color w:val="0000FF"/>
          <w:sz w:val="22"/>
        </w:rPr>
        <w:t>is</w:t>
      </w:r>
      <w:proofErr w:type="gramEnd"/>
      <w:r w:rsidRPr="004906EC">
        <w:rPr>
          <w:i/>
          <w:color w:val="0000FF"/>
          <w:sz w:val="22"/>
        </w:rPr>
        <w:t xml:space="preserve">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P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AD43A4" w:rsidRDefault="00606448" w:rsidP="004C50EA">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AD43A4" w:rsidRPr="005E56A4" w:rsidRDefault="00AD43A4" w:rsidP="00AD43A4">
      <w:pPr>
        <w:shd w:val="clear" w:color="auto" w:fill="EEECE1" w:themeFill="background2"/>
        <w:tabs>
          <w:tab w:val="left" w:pos="360"/>
          <w:tab w:val="left" w:pos="7920"/>
          <w:tab w:val="right" w:pos="9900"/>
        </w:tabs>
        <w:rPr>
          <w:sz w:val="22"/>
        </w:rPr>
      </w:pPr>
      <w:r w:rsidRPr="005E56A4">
        <w:rPr>
          <w:sz w:val="22"/>
        </w:rPr>
        <w:t>Revision of Section 10</w:t>
      </w:r>
      <w:r>
        <w:rPr>
          <w:sz w:val="22"/>
        </w:rPr>
        <w:t>7</w:t>
      </w:r>
      <w:r w:rsidRPr="005E56A4">
        <w:rPr>
          <w:sz w:val="22"/>
        </w:rPr>
        <w:t xml:space="preserve"> –</w:t>
      </w:r>
      <w:r>
        <w:rPr>
          <w:sz w:val="22"/>
        </w:rPr>
        <w:t xml:space="preserve"> </w:t>
      </w:r>
      <w:r w:rsidRPr="00AD43A4">
        <w:rPr>
          <w:sz w:val="22"/>
        </w:rPr>
        <w:t xml:space="preserve">Transfer of </w:t>
      </w:r>
      <w:proofErr w:type="spellStart"/>
      <w:r w:rsidRPr="00AD43A4">
        <w:rPr>
          <w:sz w:val="22"/>
        </w:rPr>
        <w:t>Stormwater</w:t>
      </w:r>
      <w:proofErr w:type="spellEnd"/>
      <w:r w:rsidRPr="00AD43A4">
        <w:rPr>
          <w:sz w:val="22"/>
        </w:rPr>
        <w:t xml:space="preserve"> Permit to the Contractor</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AD43A4" w:rsidRDefault="00AD43A4" w:rsidP="00AD43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 xml:space="preserve">having a Colorado Discharge Permit System (CDPS)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8358CE" w:rsidRPr="008358CE" w:rsidRDefault="008358CE" w:rsidP="008358CE">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(May 2, 2013)</w:t>
      </w:r>
      <w:r w:rsidR="00BA4A23" w:rsidRPr="00BA4A23">
        <w:rPr>
          <w:sz w:val="22"/>
        </w:rPr>
        <w:tab/>
        <w:t>3</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 xml:space="preserve">rojects not having a Colorado Discharge Permit System (CDPS) </w:t>
      </w:r>
      <w:proofErr w:type="spellStart"/>
      <w:r w:rsidR="0007495A" w:rsidRPr="005E56A4">
        <w:rPr>
          <w:i/>
          <w:color w:val="0000FF"/>
          <w:sz w:val="22"/>
        </w:rPr>
        <w:t>Stormwater</w:t>
      </w:r>
      <w:proofErr w:type="spellEnd"/>
    </w:p>
    <w:p w:rsidR="0007495A" w:rsidRDefault="0007495A" w:rsidP="004C50EA">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2B0AC2" w:rsidRPr="002B0AC2" w:rsidRDefault="002B0AC2" w:rsidP="002B0AC2">
      <w:pPr>
        <w:tabs>
          <w:tab w:val="left" w:pos="360"/>
          <w:tab w:val="left" w:pos="7920"/>
          <w:tab w:val="right" w:pos="9900"/>
        </w:tabs>
        <w:spacing w:after="120"/>
        <w:rPr>
          <w:i/>
          <w:color w:val="0000FF"/>
          <w:sz w:val="22"/>
        </w:rPr>
      </w:pPr>
      <w:r>
        <w:rPr>
          <w:color w:val="0000FF"/>
          <w:sz w:val="22"/>
        </w:rPr>
        <w:br w:type="page"/>
      </w:r>
    </w:p>
    <w:p w:rsidR="002B0AC2" w:rsidRPr="002B0AC2" w:rsidRDefault="002B0AC2" w:rsidP="002B0AC2">
      <w:pPr>
        <w:tabs>
          <w:tab w:val="left" w:pos="360"/>
          <w:tab w:val="left" w:pos="7920"/>
          <w:tab w:val="right" w:pos="9900"/>
        </w:tabs>
        <w:spacing w:after="120"/>
        <w:rPr>
          <w:sz w:val="22"/>
        </w:rPr>
      </w:pPr>
    </w:p>
    <w:p w:rsidR="009658BB" w:rsidRDefault="009658BB" w:rsidP="005E56A4">
      <w:pPr>
        <w:shd w:val="clear" w:color="auto" w:fill="EEECE1" w:themeFill="background2"/>
        <w:tabs>
          <w:tab w:val="left" w:pos="360"/>
          <w:tab w:val="left" w:pos="7920"/>
          <w:tab w:val="right" w:pos="9900"/>
        </w:tabs>
        <w:jc w:val="both"/>
        <w:rPr>
          <w:sz w:val="22"/>
        </w:rPr>
      </w:pPr>
      <w:r>
        <w:rPr>
          <w:sz w:val="22"/>
          <w:szCs w:val="22"/>
        </w:rPr>
        <w:t>Revision of Section 108 - Critical Path Method</w:t>
      </w:r>
      <w:r>
        <w:rPr>
          <w:sz w:val="22"/>
          <w:szCs w:val="22"/>
        </w:rPr>
        <w:tab/>
        <w:t>(</w:t>
      </w:r>
      <w:r w:rsidR="00EB23A2">
        <w:rPr>
          <w:sz w:val="22"/>
          <w:szCs w:val="22"/>
        </w:rPr>
        <w:t>August 19</w:t>
      </w:r>
      <w:r>
        <w:rPr>
          <w:sz w:val="22"/>
          <w:szCs w:val="22"/>
        </w:rPr>
        <w:t xml:space="preserve">, 2011) </w:t>
      </w:r>
      <w:r>
        <w:rPr>
          <w:sz w:val="22"/>
          <w:szCs w:val="22"/>
        </w:rPr>
        <w:tab/>
        <w:t>1</w:t>
      </w:r>
    </w:p>
    <w:p w:rsidR="009658BB" w:rsidRDefault="009658BB" w:rsidP="004C50EA">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A37244">
        <w:rPr>
          <w:sz w:val="22"/>
          <w:szCs w:val="22"/>
        </w:rPr>
        <w:t>May 2, 2013</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2013</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the</w:t>
      </w:r>
      <w:r w:rsidRPr="00174BD9">
        <w:t xml:space="preserve"> </w:t>
      </w:r>
      <w:r w:rsidRPr="00174BD9">
        <w:rPr>
          <w:i/>
          <w:color w:val="0000FF"/>
          <w:sz w:val="22"/>
        </w:rPr>
        <w:t>Dec</w:t>
      </w:r>
      <w:r>
        <w:rPr>
          <w:i/>
          <w:color w:val="0000FF"/>
          <w:sz w:val="22"/>
        </w:rPr>
        <w:t>ember</w:t>
      </w:r>
      <w:r w:rsidRPr="00174BD9">
        <w:rPr>
          <w:i/>
          <w:color w:val="0000FF"/>
          <w:sz w:val="22"/>
        </w:rPr>
        <w:t xml:space="preserve"> 29, 2011</w:t>
      </w:r>
      <w:r>
        <w:rPr>
          <w:i/>
          <w:color w:val="0000FF"/>
          <w:sz w:val="22"/>
        </w:rPr>
        <w:t xml:space="preserve"> version up to July 1, 2013)</w:t>
      </w:r>
      <w:r w:rsidRPr="00174BD9">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Construction Year)</w:t>
      </w:r>
      <w:r w:rsidRPr="005E56A4">
        <w:rPr>
          <w:sz w:val="22"/>
        </w:rPr>
        <w:tab/>
        <w:t>(</w:t>
      </w:r>
      <w:r>
        <w:rPr>
          <w:sz w:val="22"/>
        </w:rPr>
        <w:t>October 31, 2013</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construction year</w:t>
      </w:r>
      <w:r>
        <w:rPr>
          <w:i/>
          <w:color w:val="0000FF"/>
          <w:sz w:val="22"/>
        </w:rPr>
        <w:t>.</w:t>
      </w:r>
      <w:proofErr w:type="gramEnd"/>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Payment Schedule (Multiple Construction Years)</w:t>
      </w:r>
      <w:r w:rsidRPr="005E56A4">
        <w:rPr>
          <w:sz w:val="22"/>
        </w:rPr>
        <w:tab/>
        <w:t>(</w:t>
      </w:r>
      <w:r w:rsidR="001F4125">
        <w:rPr>
          <w:sz w:val="22"/>
        </w:rPr>
        <w:t>Nov. 15</w:t>
      </w:r>
      <w:r>
        <w:rPr>
          <w:sz w:val="22"/>
        </w:rPr>
        <w:t>, 2013</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multiple construction years</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Pr="005E56A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3503F9"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427D48" w:rsidRPr="00427D48" w:rsidRDefault="00427D48" w:rsidP="00427D4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12142D" w:rsidRPr="0012142D" w:rsidRDefault="0012142D" w:rsidP="0012142D">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roofErr w:type="gramEnd"/>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C10B94">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C10B94">
        <w:rPr>
          <w:i/>
          <w:color w:val="0000FF"/>
          <w:sz w:val="22"/>
        </w:rPr>
        <w:t>rojects having bridge construction</w:t>
      </w:r>
      <w:r w:rsidRPr="005E56A4">
        <w:rPr>
          <w:i/>
          <w:color w:val="0000FF"/>
          <w:sz w:val="22"/>
        </w:rPr>
        <w:t>.</w:t>
      </w:r>
      <w:proofErr w:type="gramEnd"/>
    </w:p>
    <w:p w:rsidR="00C10B94" w:rsidRDefault="00C10B94">
      <w:pPr>
        <w:rPr>
          <w:color w:val="0000FF"/>
          <w:sz w:val="22"/>
        </w:rPr>
      </w:pPr>
      <w:r>
        <w:rPr>
          <w:color w:val="0000FF"/>
          <w:sz w:val="22"/>
        </w:rPr>
        <w:br w:type="page"/>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lastRenderedPageBreak/>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P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proofErr w:type="gramStart"/>
      <w:r w:rsidRPr="005E56A4">
        <w:rPr>
          <w:i/>
          <w:color w:val="0000FF"/>
          <w:sz w:val="22"/>
        </w:rPr>
        <w:t xml:space="preserve">Projects </w:t>
      </w:r>
      <w:r>
        <w:rPr>
          <w:i/>
          <w:color w:val="0000FF"/>
          <w:sz w:val="22"/>
        </w:rPr>
        <w:t>having mulching</w:t>
      </w:r>
      <w:r w:rsidRPr="005E56A4">
        <w:rPr>
          <w:i/>
          <w:color w:val="0000FF"/>
          <w:sz w:val="22"/>
        </w:rPr>
        <w:t>.</w:t>
      </w:r>
      <w:proofErr w:type="gramEnd"/>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July 19</w:t>
      </w:r>
      <w:r w:rsidRPr="005E56A4">
        <w:rPr>
          <w:sz w:val="22"/>
        </w:rPr>
        <w:t>, 201</w:t>
      </w:r>
      <w:r>
        <w:rPr>
          <w:sz w:val="22"/>
        </w:rPr>
        <w:t>2</w:t>
      </w:r>
      <w:r w:rsidRPr="005E56A4">
        <w:rPr>
          <w:sz w:val="22"/>
        </w:rPr>
        <w:t>)</w:t>
      </w:r>
      <w:r w:rsidRPr="005E56A4">
        <w:rPr>
          <w:sz w:val="22"/>
        </w:rPr>
        <w:tab/>
      </w:r>
      <w:r>
        <w:rPr>
          <w:sz w:val="22"/>
        </w:rPr>
        <w:t>1</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Projects having any type of HMA.</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rPr>
          <w:i w:val="0"/>
        </w:rPr>
      </w:pPr>
      <w:r w:rsidRPr="005E56A4">
        <w:t xml:space="preserve">Projects having </w:t>
      </w:r>
      <w:r w:rsidR="00476251" w:rsidRPr="005E56A4">
        <w:t>any type of HMA</w:t>
      </w:r>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4C50EA"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E04C19" w:rsidRPr="005E56A4" w:rsidRDefault="00E04C19" w:rsidP="00E04C19">
      <w:pPr>
        <w:shd w:val="clear" w:color="auto" w:fill="EEECE1" w:themeFill="background2"/>
        <w:tabs>
          <w:tab w:val="left" w:pos="360"/>
          <w:tab w:val="left" w:pos="7920"/>
          <w:tab w:val="right" w:pos="9900"/>
        </w:tabs>
        <w:rPr>
          <w:sz w:val="22"/>
        </w:rPr>
      </w:pPr>
      <w:r w:rsidRPr="005E56A4">
        <w:rPr>
          <w:sz w:val="22"/>
        </w:rPr>
        <w:t xml:space="preserve">Revision of Section 401 – Reclaimed Asphalt </w:t>
      </w:r>
      <w:r>
        <w:rPr>
          <w:sz w:val="22"/>
        </w:rPr>
        <w:t>Shingles</w:t>
      </w:r>
      <w:r w:rsidRPr="005E56A4">
        <w:rPr>
          <w:sz w:val="22"/>
        </w:rPr>
        <w:tab/>
        <w:t>(</w:t>
      </w:r>
      <w:r>
        <w:rPr>
          <w:sz w:val="22"/>
        </w:rPr>
        <w:t>April 26, 2012</w:t>
      </w:r>
      <w:r w:rsidRPr="005E56A4">
        <w:rPr>
          <w:sz w:val="22"/>
        </w:rPr>
        <w:t>)</w:t>
      </w:r>
      <w:r w:rsidRPr="005E56A4">
        <w:rPr>
          <w:sz w:val="22"/>
        </w:rPr>
        <w:tab/>
      </w:r>
      <w:r>
        <w:rPr>
          <w:sz w:val="22"/>
        </w:rPr>
        <w:t>3</w:t>
      </w:r>
    </w:p>
    <w:p w:rsidR="00E04C19" w:rsidRPr="005E56A4" w:rsidRDefault="00E04C19" w:rsidP="00E04C19">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E04C19" w:rsidP="00C1146C">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Pr="005E56A4"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D04E4E" w:rsidRPr="00D04E4E" w:rsidRDefault="00D04E4E" w:rsidP="00D04E4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Sections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4011DC" w:rsidRDefault="003503F9" w:rsidP="00AA0E06">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7677D2" w:rsidRDefault="007677D2">
      <w:pPr>
        <w:rPr>
          <w:noProof/>
          <w:color w:val="0000FF"/>
          <w:sz w:val="22"/>
        </w:rPr>
      </w:pPr>
      <w:r>
        <w:rPr>
          <w:i/>
          <w:noProof/>
          <w:color w:val="0000FF"/>
        </w:rPr>
        <w:br w:type="page"/>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lastRenderedPageBreak/>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proofErr w:type="gramStart"/>
      <w:r w:rsidR="00D04E4E">
        <w:rPr>
          <w:i/>
          <w:color w:val="0000FF"/>
          <w:sz w:val="22"/>
        </w:rPr>
        <w:t>P</w:t>
      </w:r>
      <w:r w:rsidRPr="00705722">
        <w:rPr>
          <w:i/>
          <w:color w:val="0000FF"/>
          <w:sz w:val="22"/>
          <w:szCs w:val="22"/>
        </w:rPr>
        <w:t>rojects having any type of concrete construction</w:t>
      </w:r>
      <w:r>
        <w:rPr>
          <w:i/>
          <w:color w:val="0000FF"/>
          <w:sz w:val="22"/>
          <w:szCs w:val="22"/>
        </w:rPr>
        <w:t>.</w:t>
      </w:r>
      <w:proofErr w:type="gramEnd"/>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unless otherwise stated by the Designer in the General Notes for the MSE</w:t>
      </w:r>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Revision of Section 504 – Concrete Panel Facing MSE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MSE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unless otherwise stated by the Designer in the General Notes for the MSE Wall</w:t>
      </w:r>
    </w:p>
    <w:p w:rsidR="00A40BC6" w:rsidRPr="00A40BC6" w:rsidRDefault="00A40BC6" w:rsidP="00A40BC6">
      <w:pPr>
        <w:keepNext/>
        <w:keepLines/>
        <w:spacing w:after="120"/>
        <w:ind w:left="360"/>
        <w:rPr>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Revision of Section</w:t>
      </w:r>
      <w:r w:rsidR="00910BC6">
        <w:rPr>
          <w:sz w:val="22"/>
        </w:rPr>
        <w:t>s</w:t>
      </w:r>
      <w:r w:rsidRPr="005E56A4">
        <w:rPr>
          <w:sz w:val="22"/>
        </w:rPr>
        <w:t xml:space="preserve"> </w:t>
      </w:r>
      <w:r w:rsidR="00301EFD">
        <w:rPr>
          <w:sz w:val="22"/>
        </w:rPr>
        <w:t>507, 601 and 606 – Macro Fiber-Reinforced Concrete</w:t>
      </w:r>
      <w:r w:rsidRPr="005E56A4">
        <w:rPr>
          <w:sz w:val="22"/>
        </w:rPr>
        <w:tab/>
        <w:t>(</w:t>
      </w:r>
      <w:r w:rsidR="00301EFD">
        <w:rPr>
          <w:sz w:val="22"/>
        </w:rPr>
        <w:t>May 2, 2013</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proofErr w:type="gramStart"/>
      <w:r w:rsidRPr="005E56A4">
        <w:rPr>
          <w:i/>
          <w:color w:val="0000FF"/>
          <w:sz w:val="22"/>
        </w:rPr>
        <w:t xml:space="preserve">Projects having </w:t>
      </w:r>
      <w:r w:rsidR="00301EFD">
        <w:rPr>
          <w:i/>
          <w:color w:val="0000FF"/>
          <w:sz w:val="22"/>
        </w:rPr>
        <w:t>macro fiber-reinforced concrete.</w:t>
      </w:r>
      <w:proofErr w:type="gramEnd"/>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 steel or aluminum plate structures.</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Pr="00BD53EA"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roofErr w:type="gramEnd"/>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Pr="00607E7C" w:rsidRDefault="00607E7C" w:rsidP="00607E7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bookmarkStart w:id="0" w:name="_GoBack"/>
      <w:bookmarkEnd w:id="0"/>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0E40B0" w:rsidRDefault="000E40B0" w:rsidP="000E40B0">
      <w:pPr>
        <w:tabs>
          <w:tab w:val="left" w:pos="360"/>
          <w:tab w:val="left" w:pos="7920"/>
          <w:tab w:val="right" w:pos="9900"/>
        </w:tabs>
        <w:spacing w:after="120"/>
        <w:ind w:left="360"/>
        <w:rPr>
          <w:i/>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roofErr w:type="gramEnd"/>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910BC6" w:rsidRDefault="00910BC6" w:rsidP="00910BC6">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86431E" w:rsidRDefault="0086431E">
      <w:pPr>
        <w:rPr>
          <w:i/>
          <w:color w:val="0000FF"/>
          <w:sz w:val="22"/>
        </w:rPr>
      </w:pPr>
      <w:r>
        <w:rPr>
          <w:i/>
          <w:color w:val="0000FF"/>
          <w:sz w:val="22"/>
        </w:rPr>
        <w:br w:type="page"/>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roofErr w:type="gramEnd"/>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503F9" w:rsidRPr="005E56A4" w:rsidRDefault="003503F9" w:rsidP="004860D2">
      <w:pPr>
        <w:shd w:val="clear" w:color="auto" w:fill="EEECE1" w:themeFill="background2"/>
        <w:tabs>
          <w:tab w:val="left" w:pos="360"/>
          <w:tab w:val="left" w:pos="7920"/>
          <w:tab w:val="right" w:pos="9900"/>
        </w:tabs>
        <w:rPr>
          <w:sz w:val="22"/>
        </w:rPr>
      </w:pPr>
      <w:r w:rsidRPr="005E56A4">
        <w:rPr>
          <w:sz w:val="22"/>
        </w:rPr>
        <w:t>Revision of Section 630 – Construction Zone Traffic Control</w:t>
      </w:r>
      <w:r w:rsidRPr="005E56A4">
        <w:rPr>
          <w:sz w:val="22"/>
        </w:rPr>
        <w:tab/>
      </w:r>
      <w:r w:rsidR="00F36F07" w:rsidRPr="005E56A4">
        <w:rPr>
          <w:sz w:val="22"/>
        </w:rPr>
        <w:t>(</w:t>
      </w:r>
      <w:r w:rsidR="002521E9">
        <w:rPr>
          <w:sz w:val="22"/>
        </w:rPr>
        <w:t xml:space="preserve">February </w:t>
      </w:r>
      <w:r w:rsidR="00B6337A">
        <w:rPr>
          <w:sz w:val="22"/>
        </w:rPr>
        <w:t>17</w:t>
      </w:r>
      <w:r w:rsidR="00B461F0" w:rsidRPr="005E56A4">
        <w:rPr>
          <w:sz w:val="22"/>
        </w:rPr>
        <w:t>, 201</w:t>
      </w:r>
      <w:r w:rsidR="00B6337A">
        <w:rPr>
          <w:sz w:val="22"/>
        </w:rPr>
        <w:t>2</w:t>
      </w:r>
      <w:r w:rsidR="00F36F07" w:rsidRPr="005E56A4">
        <w:rPr>
          <w:sz w:val="22"/>
        </w:rPr>
        <w:t>)</w:t>
      </w:r>
      <w:r w:rsidRPr="005E56A4">
        <w:rPr>
          <w:sz w:val="22"/>
        </w:rPr>
        <w:tab/>
      </w:r>
      <w:r w:rsidR="00F36F07" w:rsidRPr="005E56A4">
        <w:rPr>
          <w:sz w:val="22"/>
        </w:rPr>
        <w:t>1</w:t>
      </w:r>
    </w:p>
    <w:p w:rsidR="004011DC" w:rsidRDefault="001175C9" w:rsidP="00AA0E06">
      <w:pPr>
        <w:tabs>
          <w:tab w:val="left" w:pos="360"/>
          <w:tab w:val="left" w:pos="7920"/>
          <w:tab w:val="right" w:pos="9900"/>
        </w:tabs>
        <w:spacing w:after="120"/>
        <w:ind w:left="360"/>
        <w:rPr>
          <w:color w:val="0000FF"/>
          <w:sz w:val="22"/>
        </w:rPr>
      </w:pPr>
      <w:r w:rsidRPr="005E56A4">
        <w:rPr>
          <w:i/>
          <w:color w:val="0000FF"/>
          <w:sz w:val="22"/>
        </w:rPr>
        <w:t>All projects.</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2B77DA">
        <w:rPr>
          <w:sz w:val="22"/>
          <w:szCs w:val="22"/>
        </w:rPr>
        <w:t>2</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s having AADT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A654E8" w:rsidRPr="005E56A4" w:rsidRDefault="00A654E8" w:rsidP="00A654E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630</w:t>
      </w:r>
      <w:r w:rsidRPr="005E56A4">
        <w:rPr>
          <w:sz w:val="22"/>
        </w:rPr>
        <w:t xml:space="preserve"> –</w:t>
      </w:r>
      <w:r>
        <w:rPr>
          <w:sz w:val="22"/>
        </w:rPr>
        <w:t xml:space="preserve"> </w:t>
      </w:r>
      <w:r w:rsidRPr="000D7C55">
        <w:rPr>
          <w:sz w:val="22"/>
        </w:rPr>
        <w:t>S</w:t>
      </w:r>
      <w:r>
        <w:rPr>
          <w:sz w:val="22"/>
        </w:rPr>
        <w:t>igns and Barricades</w:t>
      </w:r>
      <w:r w:rsidRPr="005E56A4">
        <w:rPr>
          <w:sz w:val="22"/>
        </w:rPr>
        <w:tab/>
        <w:t>(</w:t>
      </w:r>
      <w:r>
        <w:rPr>
          <w:sz w:val="22"/>
        </w:rPr>
        <w:t>January 31, 2013</w:t>
      </w:r>
      <w:r w:rsidRPr="005E56A4">
        <w:rPr>
          <w:sz w:val="22"/>
        </w:rPr>
        <w:t>)</w:t>
      </w:r>
      <w:r w:rsidRPr="005E56A4">
        <w:rPr>
          <w:sz w:val="22"/>
        </w:rPr>
        <w:tab/>
      </w:r>
      <w:r>
        <w:rPr>
          <w:sz w:val="22"/>
        </w:rPr>
        <w:t>1</w:t>
      </w:r>
    </w:p>
    <w:p w:rsidR="00A654E8" w:rsidRPr="00A654E8" w:rsidRDefault="00A654E8" w:rsidP="00A654E8">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construction signing</w:t>
      </w:r>
      <w:r w:rsidRPr="005E56A4">
        <w:rPr>
          <w:i/>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Sections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272081" w:rsidRDefault="002725EF" w:rsidP="00E633C9">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proofErr w:type="gramStart"/>
      <w:r w:rsidRPr="00E633C9">
        <w:rPr>
          <w:i/>
          <w:color w:val="0000FF"/>
          <w:sz w:val="22"/>
        </w:rPr>
        <w:t>into</w:t>
      </w:r>
      <w:proofErr w:type="gramEnd"/>
      <w:r w:rsidRPr="00E633C9">
        <w:rPr>
          <w:i/>
          <w:color w:val="0000FF"/>
          <w:sz w:val="22"/>
        </w:rPr>
        <w:t xml:space="preserve">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C32A4F" w:rsidRDefault="009A52DC" w:rsidP="00263707">
      <w:pPr>
        <w:tabs>
          <w:tab w:val="left" w:pos="360"/>
          <w:tab w:val="left" w:pos="7920"/>
          <w:tab w:val="right" w:pos="9900"/>
        </w:tabs>
        <w:spacing w:after="120"/>
        <w:rPr>
          <w:color w:val="0000FF"/>
          <w:sz w:val="22"/>
        </w:rPr>
      </w:pPr>
      <w:r>
        <w:rPr>
          <w:i/>
          <w:color w:val="0000FF"/>
          <w:sz w:val="22"/>
        </w:rPr>
        <w:t xml:space="preserve">      </w:t>
      </w:r>
      <w:proofErr w:type="gramStart"/>
      <w:r w:rsidRPr="009A52DC">
        <w:rPr>
          <w:i/>
          <w:color w:val="0000FF"/>
          <w:sz w:val="22"/>
        </w:rPr>
        <w:t>the</w:t>
      </w:r>
      <w:proofErr w:type="gramEnd"/>
      <w:r w:rsidRPr="009A52DC">
        <w:rPr>
          <w:i/>
          <w:color w:val="0000FF"/>
          <w:sz w:val="22"/>
        </w:rPr>
        <w:t xml:space="preserve"> Region Materials Engineer</w:t>
      </w:r>
      <w:r w:rsidR="00D85072">
        <w:rPr>
          <w:i/>
          <w:color w:val="0000FF"/>
          <w:sz w:val="22"/>
        </w:rPr>
        <w:t xml:space="preserve"> (RME)</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1F4D33" w:rsidRDefault="00D85072" w:rsidP="001F4D33">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(RME) to determine use.</w:t>
      </w:r>
    </w:p>
    <w:p w:rsidR="00263707" w:rsidRDefault="00263707">
      <w:pPr>
        <w:rPr>
          <w:i/>
          <w:color w:val="0000FF"/>
          <w:sz w:val="22"/>
        </w:rPr>
      </w:pPr>
      <w:r>
        <w:rPr>
          <w:i/>
          <w:color w:val="0000FF"/>
          <w:sz w:val="22"/>
        </w:rPr>
        <w:br w:type="page"/>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(HMA)</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(SMA).</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w:t>
      </w:r>
      <w:proofErr w:type="spellStart"/>
      <w:r w:rsidRPr="005E56A4">
        <w:rPr>
          <w:i/>
          <w:color w:val="0000FF"/>
          <w:sz w:val="22"/>
        </w:rPr>
        <w:t>having</w:t>
      </w:r>
      <w:proofErr w:type="spellEnd"/>
      <w:r w:rsidRPr="005E56A4">
        <w:rPr>
          <w:i/>
          <w:color w:val="0000FF"/>
          <w:sz w:val="22"/>
        </w:rPr>
        <w:t xml:space="preserve">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Pr>
          <w:sz w:val="22"/>
        </w:rPr>
        <w:t>October 31</w:t>
      </w:r>
      <w:r w:rsidRPr="005E56A4">
        <w:rPr>
          <w:sz w:val="22"/>
        </w:rPr>
        <w:t>, 201</w:t>
      </w:r>
      <w:r>
        <w:rPr>
          <w:sz w:val="22"/>
        </w:rPr>
        <w:t>3</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color w:val="0000FF"/>
          <w:sz w:val="22"/>
        </w:rPr>
      </w:pPr>
      <w:proofErr w:type="gramStart"/>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roofErr w:type="gramEnd"/>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proofErr w:type="gramStart"/>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roofErr w:type="gramEnd"/>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r>
      <w:proofErr w:type="gramStart"/>
      <w:r>
        <w:rPr>
          <w:i/>
          <w:color w:val="0000FF"/>
          <w:sz w:val="22"/>
        </w:rPr>
        <w:t>“Disadvantage Business Enterprise (DBE) Contract Goal”.</w:t>
      </w:r>
      <w:proofErr w:type="gramEnd"/>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4011DC" w:rsidRPr="00AA0E06" w:rsidRDefault="008375DD" w:rsidP="00AA0E06">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January 2</w:t>
      </w:r>
      <w:r w:rsidR="0069791E">
        <w:rPr>
          <w:sz w:val="22"/>
        </w:rPr>
        <w:t>4</w:t>
      </w:r>
      <w:r w:rsidR="00DE0DF9">
        <w:rPr>
          <w:sz w:val="22"/>
        </w:rPr>
        <w:t xml:space="preserve">, </w:t>
      </w:r>
      <w:r w:rsidR="00BC5FE0" w:rsidRPr="005E56A4">
        <w:rPr>
          <w:sz w:val="22"/>
        </w:rPr>
        <w:t>201</w:t>
      </w:r>
      <w:r w:rsidR="00444D85">
        <w:rPr>
          <w:sz w:val="22"/>
        </w:rPr>
        <w:t>4</w:t>
      </w:r>
      <w:r w:rsidR="00197E58">
        <w:rPr>
          <w:sz w:val="22"/>
        </w:rPr>
        <w:t>)</w:t>
      </w:r>
      <w:r w:rsidR="00197E58">
        <w:rPr>
          <w:sz w:val="22"/>
        </w:rPr>
        <w:tab/>
      </w:r>
      <w:r w:rsidR="00B950F6">
        <w:rPr>
          <w:sz w:val="22"/>
        </w:rPr>
        <w:t>10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444D85">
        <w:rPr>
          <w:sz w:val="22"/>
        </w:rPr>
        <w:t>4</w:t>
      </w:r>
      <w:r w:rsidRPr="005E56A4">
        <w:rPr>
          <w:sz w:val="22"/>
        </w:rPr>
        <w:t>001</w:t>
      </w:r>
      <w:r w:rsidR="005435B3">
        <w:rPr>
          <w:sz w:val="22"/>
        </w:rPr>
        <w:t>6</w:t>
      </w:r>
      <w:r w:rsidR="00C176A4" w:rsidRPr="005E56A4">
        <w:rPr>
          <w:sz w:val="22"/>
        </w:rPr>
        <w:t>,</w:t>
      </w:r>
      <w:r w:rsidR="00444D85">
        <w:rPr>
          <w:sz w:val="22"/>
        </w:rPr>
        <w:t xml:space="preserve"> </w:t>
      </w:r>
    </w:p>
    <w:p w:rsidR="00E902F2" w:rsidRPr="005E56A4" w:rsidRDefault="00245D86" w:rsidP="005E56A4">
      <w:pPr>
        <w:shd w:val="clear" w:color="auto" w:fill="EEECE1" w:themeFill="background2"/>
        <w:tabs>
          <w:tab w:val="left" w:pos="360"/>
          <w:tab w:val="left" w:pos="7920"/>
          <w:tab w:val="right" w:pos="9900"/>
        </w:tabs>
        <w:rPr>
          <w:sz w:val="22"/>
        </w:rPr>
      </w:pPr>
      <w:r>
        <w:rPr>
          <w:sz w:val="22"/>
        </w:rPr>
        <w:t xml:space="preserve">MOD </w:t>
      </w:r>
      <w:r w:rsidR="00DE0DF9">
        <w:rPr>
          <w:sz w:val="22"/>
        </w:rPr>
        <w:t>1</w:t>
      </w:r>
      <w:r>
        <w:rPr>
          <w:sz w:val="22"/>
        </w:rPr>
        <w:t xml:space="preserve">, </w:t>
      </w:r>
      <w:r w:rsidR="002B5F98"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E902F2" w:rsidRDefault="008375DD" w:rsidP="004C50EA">
      <w:pPr>
        <w:tabs>
          <w:tab w:val="left" w:pos="360"/>
          <w:tab w:val="left" w:pos="7920"/>
          <w:tab w:val="right" w:pos="9900"/>
        </w:tabs>
        <w:spacing w:after="120"/>
        <w:ind w:left="360"/>
        <w:rPr>
          <w:i/>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January 2</w:t>
      </w:r>
      <w:r w:rsidR="0069791E">
        <w:rPr>
          <w:sz w:val="22"/>
        </w:rPr>
        <w:t>4</w:t>
      </w:r>
      <w:r w:rsidR="0047138C" w:rsidRPr="0047138C">
        <w:rPr>
          <w:sz w:val="22"/>
        </w:rPr>
        <w:t>, 2014</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7</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47138C">
        <w:rPr>
          <w:sz w:val="22"/>
        </w:rPr>
        <w:t>1</w:t>
      </w:r>
      <w:r>
        <w:rPr>
          <w:sz w:val="22"/>
        </w:rPr>
        <w:t xml:space="preserve">, </w:t>
      </w: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BA62C4" w:rsidRDefault="00BA62C4" w:rsidP="00933BBC">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69791E">
        <w:rPr>
          <w:sz w:val="22"/>
        </w:rPr>
        <w:t xml:space="preserve">January 24, </w:t>
      </w:r>
      <w:r w:rsidR="0069791E" w:rsidRPr="005E56A4">
        <w:rPr>
          <w:sz w:val="22"/>
        </w:rPr>
        <w:t>201</w:t>
      </w:r>
      <w:r w:rsidR="0069791E">
        <w:rPr>
          <w:sz w:val="22"/>
        </w:rPr>
        <w:t>4</w:t>
      </w:r>
      <w:r>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001</w:t>
      </w:r>
      <w:r w:rsidR="0069791E">
        <w:rPr>
          <w:sz w:val="22"/>
        </w:rPr>
        <w:t>8</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9791E">
        <w:rPr>
          <w:sz w:val="22"/>
        </w:rPr>
        <w:t>1</w:t>
      </w:r>
      <w:r>
        <w:rPr>
          <w:sz w:val="22"/>
        </w:rPr>
        <w:t xml:space="preserve">, </w:t>
      </w: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roofErr w:type="gramEnd"/>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33BBC" w:rsidRDefault="00933BBC">
      <w:pPr>
        <w:rPr>
          <w:color w:val="0000FF"/>
          <w:sz w:val="22"/>
          <w:szCs w:val="22"/>
        </w:rPr>
      </w:pPr>
      <w:r>
        <w:rPr>
          <w:color w:val="0000FF"/>
          <w:sz w:val="22"/>
          <w:szCs w:val="22"/>
        </w:rPr>
        <w:br w:type="page"/>
      </w:r>
    </w:p>
    <w:p w:rsidR="00933BBC" w:rsidRPr="00933BBC" w:rsidRDefault="00933BBC" w:rsidP="00933BBC">
      <w:pPr>
        <w:tabs>
          <w:tab w:val="left" w:pos="360"/>
          <w:tab w:val="left" w:pos="7920"/>
          <w:tab w:val="right" w:pos="9900"/>
        </w:tabs>
        <w:spacing w:after="120"/>
        <w:rPr>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sidR="00CE6B4A">
        <w:rPr>
          <w:sz w:val="22"/>
        </w:rPr>
        <w:t>4)</w:t>
      </w:r>
      <w:r w:rsidR="00CE6B4A">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14</w:t>
      </w:r>
      <w:r w:rsidRPr="005E56A4">
        <w:rPr>
          <w:sz w:val="22"/>
        </w:rPr>
        <w:t>001</w:t>
      </w:r>
      <w:r w:rsidR="004449C9">
        <w:rPr>
          <w:sz w:val="22"/>
        </w:rPr>
        <w:t>9</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4449C9">
        <w:rPr>
          <w:sz w:val="22"/>
        </w:rPr>
        <w:t>3</w:t>
      </w:r>
      <w:r>
        <w:rPr>
          <w:sz w:val="22"/>
        </w:rPr>
        <w:t xml:space="preserve">, </w:t>
      </w: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60672C">
        <w:rPr>
          <w:sz w:val="22"/>
        </w:rPr>
        <w:t>20</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60672C">
        <w:rPr>
          <w:sz w:val="22"/>
        </w:rPr>
        <w:t>3</w:t>
      </w:r>
      <w:r>
        <w:rPr>
          <w:sz w:val="22"/>
        </w:rPr>
        <w:t xml:space="preserve">, </w:t>
      </w: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F5785D" w:rsidRPr="00F5785D">
        <w:rPr>
          <w:sz w:val="22"/>
        </w:rPr>
        <w:t>January 24, 2014</w:t>
      </w:r>
      <w:r>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w:t>
      </w:r>
      <w:r w:rsidRPr="005E56A4">
        <w:rPr>
          <w:sz w:val="22"/>
        </w:rPr>
        <w:t>1,</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F5785D">
        <w:rPr>
          <w:sz w:val="22"/>
        </w:rPr>
        <w:t>1</w:t>
      </w:r>
      <w:r>
        <w:rPr>
          <w:sz w:val="22"/>
        </w:rPr>
        <w:t xml:space="preserve">, </w:t>
      </w: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F5785D">
        <w:rPr>
          <w:sz w:val="22"/>
        </w:rPr>
        <w:t>22</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F5785D">
        <w:rPr>
          <w:sz w:val="22"/>
        </w:rPr>
        <w:t>3</w:t>
      </w:r>
      <w:r>
        <w:rPr>
          <w:sz w:val="22"/>
        </w:rPr>
        <w:t xml:space="preserve">, </w:t>
      </w: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Pr>
          <w:sz w:val="22"/>
        </w:rPr>
        <w:t>April 4,</w:t>
      </w:r>
      <w:r w:rsidRPr="005E56A4">
        <w:rPr>
          <w:sz w:val="22"/>
        </w:rPr>
        <w:t xml:space="preserve"> 201</w:t>
      </w:r>
      <w:r>
        <w:rPr>
          <w:sz w:val="22"/>
        </w:rPr>
        <w:t>4)</w:t>
      </w:r>
      <w:r>
        <w:rPr>
          <w:sz w:val="22"/>
        </w:rPr>
        <w:tab/>
      </w:r>
      <w:r w:rsidR="009F1B9C">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sidR="00A476BE">
        <w:rPr>
          <w:sz w:val="22"/>
        </w:rPr>
        <w:t>23</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Pr>
          <w:sz w:val="22"/>
        </w:rPr>
        <w:t xml:space="preserve">MOD </w:t>
      </w:r>
      <w:r w:rsidR="00A476BE">
        <w:rPr>
          <w:sz w:val="22"/>
        </w:rPr>
        <w:t>3</w:t>
      </w:r>
      <w:r>
        <w:rPr>
          <w:sz w:val="22"/>
        </w:rPr>
        <w:t xml:space="preserve">, </w:t>
      </w: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F521DB" w:rsidRPr="00F521DB">
        <w:rPr>
          <w:sz w:val="22"/>
        </w:rPr>
        <w:t>January 24, 2014</w:t>
      </w:r>
      <w:r w:rsidR="00F521DB">
        <w:rPr>
          <w:sz w:val="22"/>
        </w:rPr>
        <w:t>)</w:t>
      </w:r>
      <w:r w:rsidR="00F521DB">
        <w:rPr>
          <w:sz w:val="22"/>
        </w:rPr>
        <w:tab/>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14</w:t>
      </w:r>
      <w:r w:rsidRPr="005E56A4">
        <w:rPr>
          <w:sz w:val="22"/>
        </w:rPr>
        <w:t>00</w:t>
      </w:r>
      <w:r>
        <w:rPr>
          <w:sz w:val="22"/>
        </w:rPr>
        <w:t>24</w:t>
      </w:r>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proofErr w:type="gramStart"/>
      <w:r>
        <w:rPr>
          <w:sz w:val="22"/>
        </w:rPr>
        <w:t xml:space="preserve">MOD </w:t>
      </w:r>
      <w:r w:rsidR="00F521DB">
        <w:rPr>
          <w:sz w:val="22"/>
        </w:rPr>
        <w:t>1</w:t>
      </w:r>
      <w:r>
        <w:rPr>
          <w:sz w:val="22"/>
        </w:rPr>
        <w:t xml:space="preserve">, </w:t>
      </w:r>
      <w:r w:rsidRPr="005E56A4">
        <w:rPr>
          <w:sz w:val="22"/>
        </w:rPr>
        <w:t xml:space="preserve">Highway Construction </w:t>
      </w:r>
      <w:r w:rsidR="009C6F6C">
        <w:rPr>
          <w:sz w:val="22"/>
        </w:rPr>
        <w:t xml:space="preserve">for </w:t>
      </w:r>
      <w:r w:rsidR="009C6F6C" w:rsidRPr="009C6F6C">
        <w:rPr>
          <w:sz w:val="22"/>
        </w:rPr>
        <w:t>Larimer, Mesa, and Weld counties.</w:t>
      </w:r>
      <w:proofErr w:type="gramEnd"/>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642C57" w:rsidRDefault="0095347B" w:rsidP="004C50EA">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rsidR="00933BBC" w:rsidRDefault="00933BBC">
      <w:pPr>
        <w:rPr>
          <w:i/>
          <w:color w:val="FF0000"/>
          <w:sz w:val="22"/>
        </w:rPr>
      </w:pPr>
      <w:r>
        <w:rPr>
          <w:i/>
          <w:color w:val="FF0000"/>
          <w:sz w:val="22"/>
        </w:rPr>
        <w:br w:type="page"/>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lastRenderedPageBreak/>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61" w:rsidRDefault="00644F61">
      <w:r>
        <w:separator/>
      </w:r>
    </w:p>
  </w:endnote>
  <w:endnote w:type="continuationSeparator" w:id="0">
    <w:p w:rsidR="00644F61" w:rsidRDefault="0064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E66D7">
      <w:rPr>
        <w:rStyle w:val="PageNumber"/>
        <w:noProof/>
      </w:rPr>
      <w:t>4</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61" w:rsidRDefault="00644F61">
      <w:r>
        <w:separator/>
      </w:r>
    </w:p>
  </w:footnote>
  <w:footnote w:type="continuationSeparator" w:id="0">
    <w:p w:rsidR="00644F61" w:rsidRDefault="00644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621A1"/>
    <w:rsid w:val="00063E0A"/>
    <w:rsid w:val="0006458A"/>
    <w:rsid w:val="000651A7"/>
    <w:rsid w:val="00065BDD"/>
    <w:rsid w:val="00066050"/>
    <w:rsid w:val="0007495A"/>
    <w:rsid w:val="0007584E"/>
    <w:rsid w:val="00076407"/>
    <w:rsid w:val="000769BE"/>
    <w:rsid w:val="00081367"/>
    <w:rsid w:val="00083FC2"/>
    <w:rsid w:val="00085B5E"/>
    <w:rsid w:val="00085F51"/>
    <w:rsid w:val="00087839"/>
    <w:rsid w:val="0009094B"/>
    <w:rsid w:val="00092402"/>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6CE8"/>
    <w:rsid w:val="000E70E7"/>
    <w:rsid w:val="000F104E"/>
    <w:rsid w:val="000F185A"/>
    <w:rsid w:val="000F39AD"/>
    <w:rsid w:val="000F67A6"/>
    <w:rsid w:val="00100A8A"/>
    <w:rsid w:val="0010387F"/>
    <w:rsid w:val="001045AE"/>
    <w:rsid w:val="0010492D"/>
    <w:rsid w:val="0011165E"/>
    <w:rsid w:val="001120AE"/>
    <w:rsid w:val="0011564B"/>
    <w:rsid w:val="00116FCC"/>
    <w:rsid w:val="001175C9"/>
    <w:rsid w:val="00117DB2"/>
    <w:rsid w:val="001207EC"/>
    <w:rsid w:val="0012142D"/>
    <w:rsid w:val="0012321A"/>
    <w:rsid w:val="00123A4F"/>
    <w:rsid w:val="00123A7E"/>
    <w:rsid w:val="0012689D"/>
    <w:rsid w:val="00126D33"/>
    <w:rsid w:val="00130360"/>
    <w:rsid w:val="001308C6"/>
    <w:rsid w:val="001323F9"/>
    <w:rsid w:val="001331BF"/>
    <w:rsid w:val="00134E7D"/>
    <w:rsid w:val="0013564A"/>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5487"/>
    <w:rsid w:val="00185865"/>
    <w:rsid w:val="00185BDC"/>
    <w:rsid w:val="00190B77"/>
    <w:rsid w:val="001952AF"/>
    <w:rsid w:val="00195707"/>
    <w:rsid w:val="001970D6"/>
    <w:rsid w:val="00197E58"/>
    <w:rsid w:val="001A0334"/>
    <w:rsid w:val="001A3E62"/>
    <w:rsid w:val="001A4E95"/>
    <w:rsid w:val="001A5E45"/>
    <w:rsid w:val="001A7F5B"/>
    <w:rsid w:val="001B0A12"/>
    <w:rsid w:val="001B624E"/>
    <w:rsid w:val="001C457A"/>
    <w:rsid w:val="001C74D9"/>
    <w:rsid w:val="001D2F18"/>
    <w:rsid w:val="001D49A8"/>
    <w:rsid w:val="001E0A70"/>
    <w:rsid w:val="001E0E33"/>
    <w:rsid w:val="001E388E"/>
    <w:rsid w:val="001E4B24"/>
    <w:rsid w:val="001E60D7"/>
    <w:rsid w:val="001F05E0"/>
    <w:rsid w:val="001F1A59"/>
    <w:rsid w:val="001F2BAF"/>
    <w:rsid w:val="001F4125"/>
    <w:rsid w:val="001F4D33"/>
    <w:rsid w:val="001F6713"/>
    <w:rsid w:val="001F74AA"/>
    <w:rsid w:val="002002AB"/>
    <w:rsid w:val="00200DE2"/>
    <w:rsid w:val="0020139A"/>
    <w:rsid w:val="00203EA9"/>
    <w:rsid w:val="0020514A"/>
    <w:rsid w:val="00205345"/>
    <w:rsid w:val="00206C2C"/>
    <w:rsid w:val="00207222"/>
    <w:rsid w:val="0021006D"/>
    <w:rsid w:val="0021199B"/>
    <w:rsid w:val="00213C3C"/>
    <w:rsid w:val="002150D6"/>
    <w:rsid w:val="0021757C"/>
    <w:rsid w:val="002209FA"/>
    <w:rsid w:val="00220DAA"/>
    <w:rsid w:val="0022271B"/>
    <w:rsid w:val="002237B5"/>
    <w:rsid w:val="00224B39"/>
    <w:rsid w:val="002254A6"/>
    <w:rsid w:val="002254CD"/>
    <w:rsid w:val="002264E0"/>
    <w:rsid w:val="002306C8"/>
    <w:rsid w:val="0023271C"/>
    <w:rsid w:val="00232966"/>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8D6"/>
    <w:rsid w:val="00290992"/>
    <w:rsid w:val="00291A14"/>
    <w:rsid w:val="00296AC4"/>
    <w:rsid w:val="00296B92"/>
    <w:rsid w:val="002A0FF4"/>
    <w:rsid w:val="002A6249"/>
    <w:rsid w:val="002B0520"/>
    <w:rsid w:val="002B0AC2"/>
    <w:rsid w:val="002B0C97"/>
    <w:rsid w:val="002B30C4"/>
    <w:rsid w:val="002B36B2"/>
    <w:rsid w:val="002B3D58"/>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27F1"/>
    <w:rsid w:val="002E2E41"/>
    <w:rsid w:val="002E2F56"/>
    <w:rsid w:val="002E5896"/>
    <w:rsid w:val="002E7649"/>
    <w:rsid w:val="002F1221"/>
    <w:rsid w:val="002F2D55"/>
    <w:rsid w:val="002F305A"/>
    <w:rsid w:val="003008AA"/>
    <w:rsid w:val="00301A1D"/>
    <w:rsid w:val="00301EFD"/>
    <w:rsid w:val="00302B54"/>
    <w:rsid w:val="00305526"/>
    <w:rsid w:val="003104F0"/>
    <w:rsid w:val="0031071D"/>
    <w:rsid w:val="00311B51"/>
    <w:rsid w:val="00312962"/>
    <w:rsid w:val="00312EC6"/>
    <w:rsid w:val="0031596F"/>
    <w:rsid w:val="0031628E"/>
    <w:rsid w:val="00320DCA"/>
    <w:rsid w:val="0032278F"/>
    <w:rsid w:val="0032554D"/>
    <w:rsid w:val="00326071"/>
    <w:rsid w:val="003268DF"/>
    <w:rsid w:val="0033215C"/>
    <w:rsid w:val="0033562B"/>
    <w:rsid w:val="00337298"/>
    <w:rsid w:val="00340ACF"/>
    <w:rsid w:val="0034476D"/>
    <w:rsid w:val="003470E4"/>
    <w:rsid w:val="003503F9"/>
    <w:rsid w:val="0035088A"/>
    <w:rsid w:val="00351644"/>
    <w:rsid w:val="00351FCE"/>
    <w:rsid w:val="00355D5F"/>
    <w:rsid w:val="00357097"/>
    <w:rsid w:val="00360160"/>
    <w:rsid w:val="00360289"/>
    <w:rsid w:val="00361214"/>
    <w:rsid w:val="00361CB9"/>
    <w:rsid w:val="00361DFF"/>
    <w:rsid w:val="00362411"/>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13E6"/>
    <w:rsid w:val="003C1D05"/>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3322"/>
    <w:rsid w:val="00423B53"/>
    <w:rsid w:val="004242EC"/>
    <w:rsid w:val="00425924"/>
    <w:rsid w:val="00427D48"/>
    <w:rsid w:val="00427F5C"/>
    <w:rsid w:val="0043124D"/>
    <w:rsid w:val="0043246B"/>
    <w:rsid w:val="00433D04"/>
    <w:rsid w:val="00433DCC"/>
    <w:rsid w:val="0043425A"/>
    <w:rsid w:val="004353DC"/>
    <w:rsid w:val="004373C8"/>
    <w:rsid w:val="00437AA6"/>
    <w:rsid w:val="00440E2B"/>
    <w:rsid w:val="00441629"/>
    <w:rsid w:val="004432B1"/>
    <w:rsid w:val="004449C9"/>
    <w:rsid w:val="00444D85"/>
    <w:rsid w:val="00447814"/>
    <w:rsid w:val="0045323E"/>
    <w:rsid w:val="00453317"/>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B009F"/>
    <w:rsid w:val="004B0A3A"/>
    <w:rsid w:val="004B1757"/>
    <w:rsid w:val="004B1C03"/>
    <w:rsid w:val="004B1EF1"/>
    <w:rsid w:val="004B24BA"/>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31BA"/>
    <w:rsid w:val="004F3247"/>
    <w:rsid w:val="004F4DD6"/>
    <w:rsid w:val="004F5A62"/>
    <w:rsid w:val="004F616C"/>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FC0"/>
    <w:rsid w:val="00535BF7"/>
    <w:rsid w:val="00537166"/>
    <w:rsid w:val="00537FD9"/>
    <w:rsid w:val="00540379"/>
    <w:rsid w:val="0054179F"/>
    <w:rsid w:val="00541834"/>
    <w:rsid w:val="005431D7"/>
    <w:rsid w:val="005435B3"/>
    <w:rsid w:val="00546683"/>
    <w:rsid w:val="00547FD7"/>
    <w:rsid w:val="005500C7"/>
    <w:rsid w:val="00550172"/>
    <w:rsid w:val="00554E58"/>
    <w:rsid w:val="00556CDF"/>
    <w:rsid w:val="005573C4"/>
    <w:rsid w:val="0056163E"/>
    <w:rsid w:val="0056435B"/>
    <w:rsid w:val="0056611A"/>
    <w:rsid w:val="005676D4"/>
    <w:rsid w:val="005718DD"/>
    <w:rsid w:val="00573E74"/>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2821"/>
    <w:rsid w:val="005E2B5B"/>
    <w:rsid w:val="005E3E22"/>
    <w:rsid w:val="005E3F76"/>
    <w:rsid w:val="005E56A4"/>
    <w:rsid w:val="005E6B2D"/>
    <w:rsid w:val="005F14D0"/>
    <w:rsid w:val="005F240D"/>
    <w:rsid w:val="005F2D2C"/>
    <w:rsid w:val="005F2D38"/>
    <w:rsid w:val="005F725D"/>
    <w:rsid w:val="00600BEB"/>
    <w:rsid w:val="00601979"/>
    <w:rsid w:val="00602558"/>
    <w:rsid w:val="00603155"/>
    <w:rsid w:val="0060497F"/>
    <w:rsid w:val="00606448"/>
    <w:rsid w:val="0060672C"/>
    <w:rsid w:val="00606947"/>
    <w:rsid w:val="00607E7C"/>
    <w:rsid w:val="006103A7"/>
    <w:rsid w:val="00611E83"/>
    <w:rsid w:val="00612236"/>
    <w:rsid w:val="006124C2"/>
    <w:rsid w:val="00614BED"/>
    <w:rsid w:val="00614EB3"/>
    <w:rsid w:val="006150AE"/>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D22"/>
    <w:rsid w:val="00651E3A"/>
    <w:rsid w:val="006528DA"/>
    <w:rsid w:val="00652CBC"/>
    <w:rsid w:val="0065454F"/>
    <w:rsid w:val="006545B9"/>
    <w:rsid w:val="0065477D"/>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6017"/>
    <w:rsid w:val="00693977"/>
    <w:rsid w:val="00694B13"/>
    <w:rsid w:val="0069791E"/>
    <w:rsid w:val="00697CB4"/>
    <w:rsid w:val="006A4C77"/>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481D"/>
    <w:rsid w:val="00714E0A"/>
    <w:rsid w:val="007157D5"/>
    <w:rsid w:val="0072065A"/>
    <w:rsid w:val="00720C8F"/>
    <w:rsid w:val="0072185C"/>
    <w:rsid w:val="00721CF3"/>
    <w:rsid w:val="00722343"/>
    <w:rsid w:val="00724484"/>
    <w:rsid w:val="007245B4"/>
    <w:rsid w:val="00724A30"/>
    <w:rsid w:val="00725467"/>
    <w:rsid w:val="007306A5"/>
    <w:rsid w:val="00731E2A"/>
    <w:rsid w:val="00733E90"/>
    <w:rsid w:val="007341E5"/>
    <w:rsid w:val="0074000C"/>
    <w:rsid w:val="00740B20"/>
    <w:rsid w:val="007411B6"/>
    <w:rsid w:val="00742AC5"/>
    <w:rsid w:val="00742E1E"/>
    <w:rsid w:val="00744ADD"/>
    <w:rsid w:val="00745B6F"/>
    <w:rsid w:val="00745BFD"/>
    <w:rsid w:val="00755FF0"/>
    <w:rsid w:val="00756416"/>
    <w:rsid w:val="00762B6B"/>
    <w:rsid w:val="00764BBB"/>
    <w:rsid w:val="00766EA7"/>
    <w:rsid w:val="007677D2"/>
    <w:rsid w:val="00770785"/>
    <w:rsid w:val="007711E2"/>
    <w:rsid w:val="00771776"/>
    <w:rsid w:val="007757AE"/>
    <w:rsid w:val="007770DB"/>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6438"/>
    <w:rsid w:val="007B0713"/>
    <w:rsid w:val="007B2EB0"/>
    <w:rsid w:val="007B3B87"/>
    <w:rsid w:val="007B53C6"/>
    <w:rsid w:val="007B59DC"/>
    <w:rsid w:val="007B5E31"/>
    <w:rsid w:val="007B7722"/>
    <w:rsid w:val="007C0AD3"/>
    <w:rsid w:val="007C0C8F"/>
    <w:rsid w:val="007C2DBE"/>
    <w:rsid w:val="007C6B78"/>
    <w:rsid w:val="007D1EE6"/>
    <w:rsid w:val="007D3FC0"/>
    <w:rsid w:val="007D5056"/>
    <w:rsid w:val="007D7ADD"/>
    <w:rsid w:val="007E0D84"/>
    <w:rsid w:val="007E2063"/>
    <w:rsid w:val="007E2276"/>
    <w:rsid w:val="007E286C"/>
    <w:rsid w:val="007E395D"/>
    <w:rsid w:val="007E5E34"/>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4441"/>
    <w:rsid w:val="00847CDA"/>
    <w:rsid w:val="00851D2F"/>
    <w:rsid w:val="00856A02"/>
    <w:rsid w:val="00856AC7"/>
    <w:rsid w:val="00862214"/>
    <w:rsid w:val="0086294E"/>
    <w:rsid w:val="00862F22"/>
    <w:rsid w:val="00863F2C"/>
    <w:rsid w:val="0086431E"/>
    <w:rsid w:val="00864358"/>
    <w:rsid w:val="008647A3"/>
    <w:rsid w:val="008647AC"/>
    <w:rsid w:val="00865080"/>
    <w:rsid w:val="00871BBE"/>
    <w:rsid w:val="00871BCC"/>
    <w:rsid w:val="00873F5D"/>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617C"/>
    <w:rsid w:val="008F67D3"/>
    <w:rsid w:val="008F7FD5"/>
    <w:rsid w:val="00902802"/>
    <w:rsid w:val="00903745"/>
    <w:rsid w:val="00903A0D"/>
    <w:rsid w:val="00903B78"/>
    <w:rsid w:val="009042C7"/>
    <w:rsid w:val="00906A73"/>
    <w:rsid w:val="00907231"/>
    <w:rsid w:val="009103B3"/>
    <w:rsid w:val="00910BC6"/>
    <w:rsid w:val="00910C55"/>
    <w:rsid w:val="009122A6"/>
    <w:rsid w:val="0091440B"/>
    <w:rsid w:val="00916685"/>
    <w:rsid w:val="00920C3D"/>
    <w:rsid w:val="00920E8F"/>
    <w:rsid w:val="009252E4"/>
    <w:rsid w:val="0092584E"/>
    <w:rsid w:val="00927DD9"/>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794"/>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B0123"/>
    <w:rsid w:val="009B188B"/>
    <w:rsid w:val="009B1FDE"/>
    <w:rsid w:val="009B2ACC"/>
    <w:rsid w:val="009B3414"/>
    <w:rsid w:val="009B3440"/>
    <w:rsid w:val="009C26FC"/>
    <w:rsid w:val="009C3555"/>
    <w:rsid w:val="009C3A4E"/>
    <w:rsid w:val="009C5211"/>
    <w:rsid w:val="009C62D4"/>
    <w:rsid w:val="009C6F6C"/>
    <w:rsid w:val="009C767C"/>
    <w:rsid w:val="009D1354"/>
    <w:rsid w:val="009D1C0F"/>
    <w:rsid w:val="009D1ECE"/>
    <w:rsid w:val="009D31A1"/>
    <w:rsid w:val="009D3745"/>
    <w:rsid w:val="009D547A"/>
    <w:rsid w:val="009D6E88"/>
    <w:rsid w:val="009D728D"/>
    <w:rsid w:val="009E1F3A"/>
    <w:rsid w:val="009E1FE8"/>
    <w:rsid w:val="009E510C"/>
    <w:rsid w:val="009E53FE"/>
    <w:rsid w:val="009E5BBC"/>
    <w:rsid w:val="009E67B7"/>
    <w:rsid w:val="009E69DE"/>
    <w:rsid w:val="009E7387"/>
    <w:rsid w:val="009F0534"/>
    <w:rsid w:val="009F0C38"/>
    <w:rsid w:val="009F1B9C"/>
    <w:rsid w:val="009F304F"/>
    <w:rsid w:val="009F55E0"/>
    <w:rsid w:val="009F5832"/>
    <w:rsid w:val="00A02D44"/>
    <w:rsid w:val="00A05FB3"/>
    <w:rsid w:val="00A06344"/>
    <w:rsid w:val="00A07896"/>
    <w:rsid w:val="00A07B4E"/>
    <w:rsid w:val="00A12C3D"/>
    <w:rsid w:val="00A13688"/>
    <w:rsid w:val="00A13E6A"/>
    <w:rsid w:val="00A154A2"/>
    <w:rsid w:val="00A15D71"/>
    <w:rsid w:val="00A166A0"/>
    <w:rsid w:val="00A16863"/>
    <w:rsid w:val="00A20ED2"/>
    <w:rsid w:val="00A2186B"/>
    <w:rsid w:val="00A23899"/>
    <w:rsid w:val="00A242F7"/>
    <w:rsid w:val="00A249F9"/>
    <w:rsid w:val="00A267D2"/>
    <w:rsid w:val="00A30940"/>
    <w:rsid w:val="00A30B8A"/>
    <w:rsid w:val="00A30FD8"/>
    <w:rsid w:val="00A3153F"/>
    <w:rsid w:val="00A32049"/>
    <w:rsid w:val="00A3204F"/>
    <w:rsid w:val="00A3209B"/>
    <w:rsid w:val="00A323D7"/>
    <w:rsid w:val="00A34869"/>
    <w:rsid w:val="00A37240"/>
    <w:rsid w:val="00A37244"/>
    <w:rsid w:val="00A37A5C"/>
    <w:rsid w:val="00A40032"/>
    <w:rsid w:val="00A40BC6"/>
    <w:rsid w:val="00A42BEB"/>
    <w:rsid w:val="00A4340E"/>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70519"/>
    <w:rsid w:val="00A73F83"/>
    <w:rsid w:val="00A74121"/>
    <w:rsid w:val="00A742DF"/>
    <w:rsid w:val="00A7733E"/>
    <w:rsid w:val="00A80089"/>
    <w:rsid w:val="00A816D6"/>
    <w:rsid w:val="00A817EB"/>
    <w:rsid w:val="00A83594"/>
    <w:rsid w:val="00A8359E"/>
    <w:rsid w:val="00A84D0F"/>
    <w:rsid w:val="00A8503D"/>
    <w:rsid w:val="00A85B60"/>
    <w:rsid w:val="00A86ECA"/>
    <w:rsid w:val="00A9111B"/>
    <w:rsid w:val="00A91E2D"/>
    <w:rsid w:val="00A9300B"/>
    <w:rsid w:val="00A9484F"/>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3E6F"/>
    <w:rsid w:val="00B04506"/>
    <w:rsid w:val="00B0559C"/>
    <w:rsid w:val="00B060BA"/>
    <w:rsid w:val="00B107AE"/>
    <w:rsid w:val="00B11728"/>
    <w:rsid w:val="00B12C14"/>
    <w:rsid w:val="00B12DDC"/>
    <w:rsid w:val="00B13A2A"/>
    <w:rsid w:val="00B15A05"/>
    <w:rsid w:val="00B21936"/>
    <w:rsid w:val="00B23C9C"/>
    <w:rsid w:val="00B2480A"/>
    <w:rsid w:val="00B268E4"/>
    <w:rsid w:val="00B30CF9"/>
    <w:rsid w:val="00B30F6F"/>
    <w:rsid w:val="00B31EC9"/>
    <w:rsid w:val="00B32303"/>
    <w:rsid w:val="00B32CD9"/>
    <w:rsid w:val="00B35675"/>
    <w:rsid w:val="00B37AC6"/>
    <w:rsid w:val="00B446DD"/>
    <w:rsid w:val="00B461F0"/>
    <w:rsid w:val="00B502BD"/>
    <w:rsid w:val="00B52384"/>
    <w:rsid w:val="00B6010C"/>
    <w:rsid w:val="00B60136"/>
    <w:rsid w:val="00B601C9"/>
    <w:rsid w:val="00B604AF"/>
    <w:rsid w:val="00B60542"/>
    <w:rsid w:val="00B61A11"/>
    <w:rsid w:val="00B630A1"/>
    <w:rsid w:val="00B6337A"/>
    <w:rsid w:val="00B63CAC"/>
    <w:rsid w:val="00B644DD"/>
    <w:rsid w:val="00B64A18"/>
    <w:rsid w:val="00B64B01"/>
    <w:rsid w:val="00B655C9"/>
    <w:rsid w:val="00B67ABE"/>
    <w:rsid w:val="00B67B10"/>
    <w:rsid w:val="00B67D5B"/>
    <w:rsid w:val="00B704A8"/>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F1494"/>
    <w:rsid w:val="00BF1727"/>
    <w:rsid w:val="00BF625B"/>
    <w:rsid w:val="00BF74D4"/>
    <w:rsid w:val="00BF78EB"/>
    <w:rsid w:val="00C01A90"/>
    <w:rsid w:val="00C02859"/>
    <w:rsid w:val="00C04863"/>
    <w:rsid w:val="00C05836"/>
    <w:rsid w:val="00C0666E"/>
    <w:rsid w:val="00C06F42"/>
    <w:rsid w:val="00C077C1"/>
    <w:rsid w:val="00C10166"/>
    <w:rsid w:val="00C10AF7"/>
    <w:rsid w:val="00C10B2A"/>
    <w:rsid w:val="00C10B94"/>
    <w:rsid w:val="00C112B4"/>
    <w:rsid w:val="00C1146C"/>
    <w:rsid w:val="00C148D3"/>
    <w:rsid w:val="00C16B87"/>
    <w:rsid w:val="00C176A4"/>
    <w:rsid w:val="00C17D6E"/>
    <w:rsid w:val="00C218BD"/>
    <w:rsid w:val="00C25CF8"/>
    <w:rsid w:val="00C2611B"/>
    <w:rsid w:val="00C26C77"/>
    <w:rsid w:val="00C31379"/>
    <w:rsid w:val="00C32699"/>
    <w:rsid w:val="00C32A4F"/>
    <w:rsid w:val="00C337B3"/>
    <w:rsid w:val="00C33977"/>
    <w:rsid w:val="00C341BF"/>
    <w:rsid w:val="00C407FF"/>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1EB0"/>
    <w:rsid w:val="00CD231C"/>
    <w:rsid w:val="00CD2E68"/>
    <w:rsid w:val="00CD3832"/>
    <w:rsid w:val="00CD4210"/>
    <w:rsid w:val="00CD45B7"/>
    <w:rsid w:val="00CD5E96"/>
    <w:rsid w:val="00CD6237"/>
    <w:rsid w:val="00CD6E4C"/>
    <w:rsid w:val="00CE0B9C"/>
    <w:rsid w:val="00CE48F0"/>
    <w:rsid w:val="00CE4F47"/>
    <w:rsid w:val="00CE4FA5"/>
    <w:rsid w:val="00CE61F8"/>
    <w:rsid w:val="00CE67DC"/>
    <w:rsid w:val="00CE6B4A"/>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1248F"/>
    <w:rsid w:val="00D1314E"/>
    <w:rsid w:val="00D13692"/>
    <w:rsid w:val="00D158DF"/>
    <w:rsid w:val="00D1594D"/>
    <w:rsid w:val="00D16146"/>
    <w:rsid w:val="00D172A7"/>
    <w:rsid w:val="00D17913"/>
    <w:rsid w:val="00D217A6"/>
    <w:rsid w:val="00D21FE9"/>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215F"/>
    <w:rsid w:val="00D62958"/>
    <w:rsid w:val="00D65534"/>
    <w:rsid w:val="00D65E33"/>
    <w:rsid w:val="00D71318"/>
    <w:rsid w:val="00D74C1B"/>
    <w:rsid w:val="00D75C25"/>
    <w:rsid w:val="00D76D44"/>
    <w:rsid w:val="00D77DE7"/>
    <w:rsid w:val="00D80660"/>
    <w:rsid w:val="00D85072"/>
    <w:rsid w:val="00D86C5F"/>
    <w:rsid w:val="00D90B68"/>
    <w:rsid w:val="00D919AE"/>
    <w:rsid w:val="00D92CC3"/>
    <w:rsid w:val="00D92DC1"/>
    <w:rsid w:val="00D936CD"/>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5BC1"/>
    <w:rsid w:val="00DC6E1A"/>
    <w:rsid w:val="00DD0692"/>
    <w:rsid w:val="00DD16A1"/>
    <w:rsid w:val="00DD2260"/>
    <w:rsid w:val="00DD2FC6"/>
    <w:rsid w:val="00DE0643"/>
    <w:rsid w:val="00DE0DF9"/>
    <w:rsid w:val="00DE3F35"/>
    <w:rsid w:val="00DE4211"/>
    <w:rsid w:val="00DE5224"/>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BF8"/>
    <w:rsid w:val="00E31356"/>
    <w:rsid w:val="00E33553"/>
    <w:rsid w:val="00E34702"/>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33C9"/>
    <w:rsid w:val="00E64463"/>
    <w:rsid w:val="00E646C6"/>
    <w:rsid w:val="00E6667A"/>
    <w:rsid w:val="00E700A2"/>
    <w:rsid w:val="00E719BF"/>
    <w:rsid w:val="00E72EE7"/>
    <w:rsid w:val="00E73509"/>
    <w:rsid w:val="00E77F22"/>
    <w:rsid w:val="00E82374"/>
    <w:rsid w:val="00E8384F"/>
    <w:rsid w:val="00E851BC"/>
    <w:rsid w:val="00E86388"/>
    <w:rsid w:val="00E865FA"/>
    <w:rsid w:val="00E86EC7"/>
    <w:rsid w:val="00E87A7B"/>
    <w:rsid w:val="00E902F2"/>
    <w:rsid w:val="00E90E54"/>
    <w:rsid w:val="00E93DB4"/>
    <w:rsid w:val="00E967D7"/>
    <w:rsid w:val="00E97508"/>
    <w:rsid w:val="00EA0EC0"/>
    <w:rsid w:val="00EA1A4E"/>
    <w:rsid w:val="00EA1EF0"/>
    <w:rsid w:val="00EA43FC"/>
    <w:rsid w:val="00EA4815"/>
    <w:rsid w:val="00EA5F68"/>
    <w:rsid w:val="00EB0BFB"/>
    <w:rsid w:val="00EB23A2"/>
    <w:rsid w:val="00EB37BD"/>
    <w:rsid w:val="00EB48AC"/>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7A6"/>
    <w:rsid w:val="00F830D8"/>
    <w:rsid w:val="00F85AD5"/>
    <w:rsid w:val="00F875A6"/>
    <w:rsid w:val="00F90D88"/>
    <w:rsid w:val="00F93E83"/>
    <w:rsid w:val="00F948D3"/>
    <w:rsid w:val="00F94BB1"/>
    <w:rsid w:val="00F95D3F"/>
    <w:rsid w:val="00F969DC"/>
    <w:rsid w:val="00F97A1C"/>
    <w:rsid w:val="00FA00D5"/>
    <w:rsid w:val="00FA3E0E"/>
    <w:rsid w:val="00FA3F4C"/>
    <w:rsid w:val="00FA7C64"/>
    <w:rsid w:val="00FB04FE"/>
    <w:rsid w:val="00FB182D"/>
    <w:rsid w:val="00FB1DCD"/>
    <w:rsid w:val="00FB25B6"/>
    <w:rsid w:val="00FB2C13"/>
    <w:rsid w:val="00FB2DAC"/>
    <w:rsid w:val="00FB3220"/>
    <w:rsid w:val="00FB4679"/>
    <w:rsid w:val="00FB5E69"/>
    <w:rsid w:val="00FB67A1"/>
    <w:rsid w:val="00FB7A59"/>
    <w:rsid w:val="00FB7B95"/>
    <w:rsid w:val="00FC3CB0"/>
    <w:rsid w:val="00FC6094"/>
    <w:rsid w:val="00FC6EDE"/>
    <w:rsid w:val="00FC7955"/>
    <w:rsid w:val="00FD0676"/>
    <w:rsid w:val="00FD1D9A"/>
    <w:rsid w:val="00FD25C5"/>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7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8F9F-8771-4627-939F-7FA9B8CC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Louis Avgeris</cp:lastModifiedBy>
  <cp:revision>118</cp:revision>
  <cp:lastPrinted>2014-05-08T15:36:00Z</cp:lastPrinted>
  <dcterms:created xsi:type="dcterms:W3CDTF">2013-07-26T14:56:00Z</dcterms:created>
  <dcterms:modified xsi:type="dcterms:W3CDTF">2014-05-12T15:53:00Z</dcterms:modified>
</cp:coreProperties>
</file>