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9B654E">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640C8D">
        <w:rPr>
          <w:rFonts w:ascii="Arial" w:hAnsi="Arial" w:cs="Arial"/>
          <w:sz w:val="22"/>
          <w:szCs w:val="22"/>
        </w:rPr>
        <w:t>May 2,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DE7281">
        <w:rPr>
          <w:rFonts w:ascii="Arial" w:hAnsi="Arial" w:cs="Arial"/>
          <w:sz w:val="22"/>
          <w:szCs w:val="22"/>
        </w:rPr>
        <w:t>601, Fiber-Reinforced Concrete</w:t>
      </w:r>
      <w:r w:rsidR="00DE7281">
        <w:rPr>
          <w:rFonts w:ascii="Arial" w:hAnsi="Arial" w:cs="Arial"/>
          <w:sz w:val="22"/>
          <w:szCs w:val="22"/>
        </w:rPr>
        <w:tab/>
      </w: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The attached document is a new standard special provision, Revision of Section 601, Fiber Reinforced Concrete.  This new standard special provision is 1 page long.  It is to be used in pr</w:t>
      </w:r>
      <w:r w:rsidR="00AE0683">
        <w:rPr>
          <w:rFonts w:ascii="Arial" w:hAnsi="Arial" w:cs="Arial"/>
          <w:sz w:val="22"/>
          <w:szCs w:val="22"/>
        </w:rPr>
        <w:t>ojects having any type of fiber-</w:t>
      </w:r>
      <w:r>
        <w:rPr>
          <w:rFonts w:ascii="Arial" w:hAnsi="Arial" w:cs="Arial"/>
          <w:sz w:val="22"/>
          <w:szCs w:val="22"/>
        </w:rPr>
        <w:t xml:space="preserve">reinforced concrete.  The use of this new standard special provision is mandatory on projects advertised on or after </w:t>
      </w:r>
      <w:r w:rsidR="009B654E">
        <w:rPr>
          <w:rFonts w:ascii="Arial" w:hAnsi="Arial" w:cs="Arial"/>
          <w:sz w:val="22"/>
          <w:szCs w:val="22"/>
        </w:rPr>
        <w:t>May</w:t>
      </w:r>
      <w:bookmarkStart w:id="1" w:name="_GoBack"/>
      <w:bookmarkEnd w:id="1"/>
      <w:r>
        <w:rPr>
          <w:rFonts w:ascii="Arial" w:hAnsi="Arial" w:cs="Arial"/>
          <w:sz w:val="22"/>
          <w:szCs w:val="22"/>
        </w:rPr>
        <w:t xml:space="preserve"> </w:t>
      </w:r>
      <w:r w:rsidR="00640C8D">
        <w:rPr>
          <w:rFonts w:ascii="Arial" w:hAnsi="Arial" w:cs="Arial"/>
          <w:sz w:val="22"/>
          <w:szCs w:val="22"/>
        </w:rPr>
        <w:t>30</w:t>
      </w:r>
      <w:r>
        <w:rPr>
          <w:rFonts w:ascii="Arial" w:hAnsi="Arial" w:cs="Arial"/>
          <w:sz w:val="22"/>
          <w:szCs w:val="22"/>
        </w:rPr>
        <w:t>, 2013.  You may use it in projects advertised before this date.</w:t>
      </w: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This new standard special provision defines material requirements for fiber-reinforced concrete and macro fiber-reinforced concrete.  </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9B654E"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DE7281"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DE7281">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LB/m</w:t>
      </w:r>
      <w:r w:rsidR="00B66DE6">
        <w:t>s</w:t>
      </w:r>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4244E3"/>
    <w:rsid w:val="00586034"/>
    <w:rsid w:val="00640C8D"/>
    <w:rsid w:val="009B654E"/>
    <w:rsid w:val="00AE0683"/>
    <w:rsid w:val="00B66DE6"/>
    <w:rsid w:val="00BA34FD"/>
    <w:rsid w:val="00BB24D8"/>
    <w:rsid w:val="00CD6E99"/>
    <w:rsid w:val="00DE7281"/>
    <w:rsid w:val="00E6029A"/>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1759</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8</cp:revision>
  <cp:lastPrinted>2000-05-24T15:27:00Z</cp:lastPrinted>
  <dcterms:created xsi:type="dcterms:W3CDTF">2013-04-24T21:33:00Z</dcterms:created>
  <dcterms:modified xsi:type="dcterms:W3CDTF">2013-04-29T20:40:00Z</dcterms:modified>
</cp:coreProperties>
</file>