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56285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 - Standards and Spe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11" cy="4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950304">
        <w:rPr>
          <w:rFonts w:eastAsia="Times New Roman"/>
          <w:color w:val="222222"/>
          <w:szCs w:val="24"/>
        </w:rPr>
        <w:t>April 1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</w:t>
      </w:r>
      <w:r w:rsidR="006244C6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 xml:space="preserve">All Holders of Standard </w:t>
      </w:r>
      <w:r w:rsidR="006244C6">
        <w:rPr>
          <w:rFonts w:eastAsia="Times New Roman"/>
          <w:color w:val="222222"/>
          <w:szCs w:val="24"/>
        </w:rPr>
        <w:t>Plans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817147" w:rsidRPr="00817147">
        <w:rPr>
          <w:rFonts w:eastAsia="Times New Roman"/>
          <w:color w:val="222222"/>
          <w:szCs w:val="24"/>
        </w:rPr>
        <w:t xml:space="preserve">Revision of </w:t>
      </w:r>
      <w:r w:rsidR="00950304" w:rsidRPr="00950304">
        <w:rPr>
          <w:rFonts w:eastAsia="Times New Roman"/>
          <w:color w:val="222222"/>
          <w:szCs w:val="24"/>
        </w:rPr>
        <w:t>Standard Plan M-208-1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504AD5" w:rsidRDefault="00C202C6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C202C6">
        <w:rPr>
          <w:rFonts w:eastAsia="Times New Roman"/>
          <w:color w:val="222222"/>
          <w:szCs w:val="24"/>
        </w:rPr>
        <w:t xml:space="preserve">The Project Development Branch has issued </w:t>
      </w:r>
      <w:r>
        <w:rPr>
          <w:rFonts w:eastAsia="Times New Roman"/>
          <w:color w:val="222222"/>
          <w:szCs w:val="24"/>
        </w:rPr>
        <w:t>r</w:t>
      </w:r>
      <w:r w:rsidRPr="00C202C6">
        <w:rPr>
          <w:rFonts w:eastAsia="Times New Roman"/>
          <w:color w:val="222222"/>
          <w:szCs w:val="24"/>
        </w:rPr>
        <w:t>evised CDOT Standard Plan M-208-1</w:t>
      </w:r>
      <w:r>
        <w:rPr>
          <w:rFonts w:eastAsia="Times New Roman"/>
          <w:color w:val="222222"/>
          <w:szCs w:val="24"/>
        </w:rPr>
        <w:t>,</w:t>
      </w:r>
      <w:r w:rsidRPr="00C202C6">
        <w:rPr>
          <w:rFonts w:eastAsia="Times New Roman"/>
          <w:color w:val="222222"/>
          <w:szCs w:val="24"/>
        </w:rPr>
        <w:t xml:space="preserve"> </w:t>
      </w:r>
      <w:r w:rsidRPr="00C202C6">
        <w:rPr>
          <w:rFonts w:eastAsia="Times New Roman"/>
          <w:i/>
          <w:color w:val="222222"/>
          <w:szCs w:val="24"/>
        </w:rPr>
        <w:t xml:space="preserve">Temporary Erosion </w:t>
      </w:r>
      <w:r w:rsidRPr="00C202C6">
        <w:rPr>
          <w:rFonts w:eastAsia="Times New Roman"/>
          <w:color w:val="222222"/>
          <w:szCs w:val="24"/>
        </w:rPr>
        <w:t>Contro</w:t>
      </w:r>
      <w:r w:rsidRPr="00C202C6">
        <w:rPr>
          <w:rFonts w:eastAsia="Times New Roman"/>
          <w:i/>
          <w:color w:val="222222"/>
          <w:szCs w:val="24"/>
        </w:rPr>
        <w:t>l</w:t>
      </w:r>
      <w:r>
        <w:rPr>
          <w:rFonts w:eastAsia="Times New Roman"/>
          <w:color w:val="222222"/>
          <w:szCs w:val="24"/>
        </w:rPr>
        <w:t>,</w:t>
      </w:r>
      <w:r w:rsidRPr="00C202C6">
        <w:rPr>
          <w:rFonts w:eastAsia="Times New Roman"/>
          <w:color w:val="222222"/>
          <w:szCs w:val="24"/>
        </w:rPr>
        <w:t xml:space="preserve"> with 11 sheets, effective </w:t>
      </w:r>
      <w:r>
        <w:rPr>
          <w:rFonts w:eastAsia="Times New Roman"/>
          <w:color w:val="222222"/>
          <w:szCs w:val="24"/>
        </w:rPr>
        <w:t>April 1, 2019</w:t>
      </w:r>
      <w:r w:rsidRPr="00C202C6">
        <w:rPr>
          <w:rFonts w:eastAsia="Times New Roman"/>
          <w:color w:val="222222"/>
          <w:szCs w:val="24"/>
        </w:rPr>
        <w:t>.</w:t>
      </w:r>
    </w:p>
    <w:p w:rsidR="00C202C6" w:rsidRDefault="00C202C6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C202C6" w:rsidRDefault="00C202C6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C202C6">
        <w:rPr>
          <w:rFonts w:eastAsia="Times New Roman"/>
          <w:color w:val="222222"/>
          <w:szCs w:val="24"/>
        </w:rPr>
        <w:t xml:space="preserve">This revision supersedes the </w:t>
      </w:r>
      <w:r>
        <w:rPr>
          <w:rFonts w:eastAsia="Times New Roman"/>
          <w:color w:val="222222"/>
          <w:szCs w:val="24"/>
        </w:rPr>
        <w:t xml:space="preserve">M-208-1, </w:t>
      </w:r>
      <w:r w:rsidRPr="00C202C6">
        <w:rPr>
          <w:rFonts w:eastAsia="Times New Roman"/>
          <w:color w:val="222222"/>
          <w:szCs w:val="24"/>
        </w:rPr>
        <w:t>Temporary Erosion Control</w:t>
      </w:r>
      <w:r>
        <w:rPr>
          <w:rFonts w:eastAsia="Times New Roman"/>
          <w:color w:val="222222"/>
          <w:szCs w:val="24"/>
        </w:rPr>
        <w:t xml:space="preserve"> standard</w:t>
      </w:r>
      <w:r w:rsidRPr="00C202C6">
        <w:rPr>
          <w:rFonts w:eastAsia="Times New Roman"/>
          <w:color w:val="222222"/>
          <w:szCs w:val="24"/>
        </w:rPr>
        <w:t xml:space="preserve"> with 11 sheets, dated </w:t>
      </w:r>
      <w:r>
        <w:rPr>
          <w:rFonts w:eastAsia="Times New Roman"/>
          <w:color w:val="222222"/>
          <w:szCs w:val="24"/>
        </w:rPr>
        <w:t>August 10, 2017</w:t>
      </w:r>
      <w:r w:rsidRPr="00C202C6">
        <w:rPr>
          <w:rFonts w:eastAsia="Times New Roman"/>
          <w:color w:val="222222"/>
          <w:szCs w:val="24"/>
        </w:rPr>
        <w:t>.</w:t>
      </w:r>
    </w:p>
    <w:p w:rsidR="00917DB9" w:rsidRDefault="00917DB9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17DB9" w:rsidRDefault="00917DB9" w:rsidP="00917DB9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The</w:t>
      </w:r>
      <w:r w:rsidRPr="0013001C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 xml:space="preserve">revisions </w:t>
      </w:r>
      <w:r w:rsidRPr="0013001C">
        <w:rPr>
          <w:rFonts w:eastAsia="Times New Roman"/>
          <w:color w:val="222222"/>
          <w:szCs w:val="24"/>
        </w:rPr>
        <w:t>to th</w:t>
      </w:r>
      <w:r>
        <w:rPr>
          <w:rFonts w:eastAsia="Times New Roman"/>
          <w:color w:val="222222"/>
          <w:szCs w:val="24"/>
        </w:rPr>
        <w:t>is</w:t>
      </w:r>
      <w:r w:rsidRPr="0013001C">
        <w:rPr>
          <w:rFonts w:eastAsia="Times New Roman"/>
          <w:color w:val="222222"/>
          <w:szCs w:val="24"/>
        </w:rPr>
        <w:t xml:space="preserve"> </w:t>
      </w:r>
      <w:r>
        <w:rPr>
          <w:rFonts w:eastAsia="Times New Roman"/>
          <w:color w:val="222222"/>
          <w:szCs w:val="24"/>
        </w:rPr>
        <w:t xml:space="preserve">standard were made </w:t>
      </w:r>
      <w:r w:rsidRPr="0013001C">
        <w:rPr>
          <w:rFonts w:eastAsia="Times New Roman"/>
          <w:color w:val="222222"/>
          <w:szCs w:val="24"/>
        </w:rPr>
        <w:t xml:space="preserve">to stay in compliance with the </w:t>
      </w:r>
      <w:r>
        <w:rPr>
          <w:rFonts w:eastAsia="Times New Roman"/>
          <w:color w:val="222222"/>
          <w:szCs w:val="24"/>
        </w:rPr>
        <w:t>revised Stormwater Construction Permit (SCP) requirements</w:t>
      </w:r>
      <w:r w:rsidR="00A65C26">
        <w:rPr>
          <w:rFonts w:eastAsia="Times New Roman"/>
          <w:color w:val="222222"/>
          <w:szCs w:val="24"/>
        </w:rPr>
        <w:t>.</w:t>
      </w:r>
      <w:r w:rsidRPr="0013001C">
        <w:rPr>
          <w:rFonts w:eastAsia="Times New Roman"/>
          <w:color w:val="222222"/>
          <w:szCs w:val="24"/>
        </w:rPr>
        <w:t xml:space="preserve"> </w:t>
      </w: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17DB9" w:rsidRDefault="0013001C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13001C">
        <w:rPr>
          <w:rFonts w:eastAsia="Times New Roman"/>
          <w:color w:val="222222"/>
          <w:szCs w:val="24"/>
        </w:rPr>
        <w:t>Please use th</w:t>
      </w:r>
      <w:r>
        <w:rPr>
          <w:rFonts w:eastAsia="Times New Roman"/>
          <w:color w:val="222222"/>
          <w:szCs w:val="24"/>
        </w:rPr>
        <w:t>is</w:t>
      </w:r>
      <w:r w:rsidRPr="0013001C">
        <w:rPr>
          <w:rFonts w:eastAsia="Times New Roman"/>
          <w:color w:val="222222"/>
          <w:szCs w:val="24"/>
        </w:rPr>
        <w:t xml:space="preserve"> </w:t>
      </w:r>
      <w:r w:rsidR="00C202C6">
        <w:rPr>
          <w:rFonts w:eastAsia="Times New Roman"/>
          <w:color w:val="222222"/>
          <w:szCs w:val="24"/>
        </w:rPr>
        <w:t xml:space="preserve">revised standard </w:t>
      </w:r>
      <w:r w:rsidR="008105D9" w:rsidRPr="008105D9">
        <w:rPr>
          <w:rFonts w:eastAsia="Times New Roman"/>
          <w:color w:val="222222"/>
          <w:szCs w:val="24"/>
        </w:rPr>
        <w:t xml:space="preserve">on all applicable </w:t>
      </w:r>
      <w:r w:rsidRPr="0013001C">
        <w:rPr>
          <w:rFonts w:eastAsia="Times New Roman"/>
          <w:color w:val="222222"/>
          <w:szCs w:val="24"/>
        </w:rPr>
        <w:t xml:space="preserve">projects advertised on or after April </w:t>
      </w:r>
      <w:r w:rsidR="00917DB9">
        <w:rPr>
          <w:rFonts w:eastAsia="Times New Roman"/>
          <w:color w:val="222222"/>
          <w:szCs w:val="24"/>
        </w:rPr>
        <w:t>8</w:t>
      </w:r>
      <w:r w:rsidRPr="0013001C">
        <w:rPr>
          <w:rFonts w:eastAsia="Times New Roman"/>
          <w:color w:val="222222"/>
          <w:szCs w:val="24"/>
        </w:rPr>
        <w:t>, 2019.</w:t>
      </w:r>
    </w:p>
    <w:p w:rsidR="003B0545" w:rsidRPr="00504AD5" w:rsidRDefault="003B054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3B0545" w:rsidRDefault="003B054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3B0545">
        <w:rPr>
          <w:rFonts w:eastAsia="Times New Roman"/>
          <w:color w:val="222222"/>
          <w:szCs w:val="24"/>
        </w:rPr>
        <w:t>An electronic copy</w:t>
      </w:r>
      <w:r>
        <w:rPr>
          <w:rFonts w:eastAsia="Times New Roman"/>
          <w:color w:val="222222"/>
          <w:szCs w:val="24"/>
        </w:rPr>
        <w:t xml:space="preserve"> of M-20</w:t>
      </w:r>
      <w:r w:rsidR="00491809">
        <w:rPr>
          <w:rFonts w:eastAsia="Times New Roman"/>
          <w:color w:val="222222"/>
          <w:szCs w:val="24"/>
        </w:rPr>
        <w:t>8</w:t>
      </w:r>
      <w:r>
        <w:rPr>
          <w:rFonts w:eastAsia="Times New Roman"/>
          <w:color w:val="222222"/>
          <w:szCs w:val="24"/>
        </w:rPr>
        <w:t>-1</w:t>
      </w:r>
      <w:r w:rsidRPr="003B0545">
        <w:rPr>
          <w:rFonts w:eastAsia="Times New Roman"/>
          <w:color w:val="222222"/>
          <w:szCs w:val="24"/>
        </w:rPr>
        <w:t xml:space="preserve"> is available on the CDOT Design and Construction Project Support</w:t>
      </w:r>
      <w:r>
        <w:rPr>
          <w:rFonts w:eastAsia="Times New Roman"/>
          <w:color w:val="222222"/>
          <w:szCs w:val="24"/>
        </w:rPr>
        <w:t>,</w:t>
      </w:r>
      <w:r w:rsidRPr="003B0545">
        <w:rPr>
          <w:rFonts w:eastAsia="Times New Roman"/>
          <w:color w:val="222222"/>
          <w:szCs w:val="24"/>
        </w:rPr>
        <w:t xml:space="preserve"> M Standard web site</w:t>
      </w:r>
      <w:r>
        <w:rPr>
          <w:rFonts w:eastAsia="Times New Roman"/>
          <w:color w:val="222222"/>
          <w:szCs w:val="24"/>
        </w:rPr>
        <w:t xml:space="preserve"> here: </w:t>
      </w:r>
      <w:r w:rsidRPr="003B0545">
        <w:rPr>
          <w:rFonts w:eastAsia="Times New Roman"/>
          <w:color w:val="222222"/>
          <w:szCs w:val="24"/>
        </w:rPr>
        <w:t xml:space="preserve">  </w:t>
      </w:r>
      <w:hyperlink r:id="rId5" w:history="1">
        <w:r w:rsidRPr="003B0545">
          <w:rPr>
            <w:rStyle w:val="Hyperlink"/>
            <w:rFonts w:eastAsia="Times New Roman"/>
            <w:szCs w:val="24"/>
          </w:rPr>
          <w:t>https://www.codot.gov/business/designsupport/standard-plans/copy_of_2012-m-standards-plans</w:t>
        </w:r>
      </w:hyperlink>
      <w:r w:rsidR="00D7370C">
        <w:rPr>
          <w:rFonts w:eastAsia="Times New Roman"/>
          <w:color w:val="222222"/>
          <w:szCs w:val="24"/>
        </w:rPr>
        <w:t>.</w:t>
      </w:r>
      <w:bookmarkStart w:id="0" w:name="_GoBack"/>
      <w:bookmarkEnd w:id="0"/>
    </w:p>
    <w:p w:rsidR="00917DB9" w:rsidRDefault="00917DB9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17DB9" w:rsidRDefault="00917DB9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917DB9">
        <w:rPr>
          <w:rFonts w:eastAsia="Times New Roman"/>
          <w:color w:val="222222"/>
          <w:szCs w:val="24"/>
        </w:rPr>
        <w:t xml:space="preserve">New and revised standard plans are to be marked </w:t>
      </w:r>
      <w:r>
        <w:rPr>
          <w:rFonts w:eastAsia="Times New Roman"/>
          <w:color w:val="222222"/>
          <w:szCs w:val="24"/>
        </w:rPr>
        <w:t xml:space="preserve">in their box </w:t>
      </w:r>
      <w:r w:rsidRPr="00917DB9">
        <w:rPr>
          <w:rFonts w:eastAsia="Times New Roman"/>
          <w:color w:val="222222"/>
          <w:szCs w:val="24"/>
        </w:rPr>
        <w:t xml:space="preserve">on the </w:t>
      </w:r>
      <w:hyperlink r:id="rId6" w:history="1">
        <w:r w:rsidRPr="003F2775">
          <w:rPr>
            <w:rStyle w:val="Hyperlink"/>
            <w:rFonts w:eastAsia="Times New Roman"/>
            <w:szCs w:val="24"/>
          </w:rPr>
          <w:t>Standard Plans List sheet</w:t>
        </w:r>
      </w:hyperlink>
      <w:r w:rsidRPr="00917DB9">
        <w:rPr>
          <w:rFonts w:eastAsia="Times New Roman"/>
          <w:color w:val="222222"/>
          <w:szCs w:val="24"/>
        </w:rPr>
        <w:t xml:space="preserve"> </w:t>
      </w:r>
      <w:r w:rsidR="00567C82">
        <w:rPr>
          <w:rFonts w:eastAsia="Times New Roman"/>
          <w:color w:val="222222"/>
          <w:szCs w:val="24"/>
        </w:rPr>
        <w:t>and inserted in</w:t>
      </w:r>
      <w:r w:rsidR="008E3F85">
        <w:rPr>
          <w:rFonts w:eastAsia="Times New Roman"/>
          <w:color w:val="222222"/>
          <w:szCs w:val="24"/>
        </w:rPr>
        <w:t>to</w:t>
      </w:r>
      <w:r w:rsidR="00567C82">
        <w:rPr>
          <w:rFonts w:eastAsia="Times New Roman"/>
          <w:color w:val="222222"/>
          <w:szCs w:val="24"/>
        </w:rPr>
        <w:t xml:space="preserve"> the plan set </w:t>
      </w:r>
      <w:r w:rsidRPr="00917DB9">
        <w:rPr>
          <w:rFonts w:eastAsia="Times New Roman"/>
          <w:color w:val="222222"/>
          <w:szCs w:val="24"/>
        </w:rPr>
        <w:t>for</w:t>
      </w:r>
      <w:r>
        <w:rPr>
          <w:rFonts w:eastAsia="Times New Roman"/>
          <w:color w:val="222222"/>
          <w:szCs w:val="24"/>
        </w:rPr>
        <w:t xml:space="preserve"> projects requiring </w:t>
      </w:r>
      <w:r w:rsidR="001F11DC">
        <w:rPr>
          <w:rFonts w:eastAsia="Times New Roman"/>
          <w:color w:val="222222"/>
          <w:szCs w:val="24"/>
        </w:rPr>
        <w:t>its</w:t>
      </w:r>
      <w:r>
        <w:rPr>
          <w:rFonts w:eastAsia="Times New Roman"/>
          <w:color w:val="222222"/>
          <w:szCs w:val="24"/>
        </w:rPr>
        <w:t xml:space="preserve"> use. 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0054D"/>
    <w:rsid w:val="0002123C"/>
    <w:rsid w:val="0013001C"/>
    <w:rsid w:val="00132787"/>
    <w:rsid w:val="001443C8"/>
    <w:rsid w:val="001B2D06"/>
    <w:rsid w:val="001F11DC"/>
    <w:rsid w:val="00230FE8"/>
    <w:rsid w:val="002709A7"/>
    <w:rsid w:val="00372F45"/>
    <w:rsid w:val="003B0545"/>
    <w:rsid w:val="003F2775"/>
    <w:rsid w:val="004112C4"/>
    <w:rsid w:val="00491809"/>
    <w:rsid w:val="004E21B3"/>
    <w:rsid w:val="00504AD5"/>
    <w:rsid w:val="00515C75"/>
    <w:rsid w:val="00567C82"/>
    <w:rsid w:val="006244C6"/>
    <w:rsid w:val="008105D9"/>
    <w:rsid w:val="00817147"/>
    <w:rsid w:val="00851891"/>
    <w:rsid w:val="008E3F85"/>
    <w:rsid w:val="00917DB9"/>
    <w:rsid w:val="00950304"/>
    <w:rsid w:val="00A65C26"/>
    <w:rsid w:val="00A91D87"/>
    <w:rsid w:val="00C202C6"/>
    <w:rsid w:val="00C26CB3"/>
    <w:rsid w:val="00CC51FE"/>
    <w:rsid w:val="00CE7034"/>
    <w:rsid w:val="00D7370C"/>
    <w:rsid w:val="00D967D1"/>
    <w:rsid w:val="00DC3633"/>
    <w:rsid w:val="00E1097D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DF5A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standard-plans/2012-standard-plans-list" TargetMode="External"/><Relationship Id="rId5" Type="http://schemas.openxmlformats.org/officeDocument/2006/relationships/hyperlink" Target="https://www.codot.gov/business/designsupport/standard-plans/copy_of_2012-m-standards-pla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24</cp:revision>
  <cp:lastPrinted>2019-04-01T17:38:00Z</cp:lastPrinted>
  <dcterms:created xsi:type="dcterms:W3CDTF">2019-03-25T16:07:00Z</dcterms:created>
  <dcterms:modified xsi:type="dcterms:W3CDTF">2019-04-01T18:10:00Z</dcterms:modified>
</cp:coreProperties>
</file>