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BB755C" w:rsidRPr="00C808E3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BB755C" w:rsidRPr="00D06D31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BB755C" w:rsidRPr="00DD4E84" w:rsidRDefault="001B2B46" w:rsidP="00BB755C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February 2</w:t>
      </w:r>
      <w:r w:rsidR="00BB755C">
        <w:rPr>
          <w:b/>
        </w:rPr>
        <w:t>, 201</w:t>
      </w:r>
      <w:r>
        <w:rPr>
          <w:b/>
        </w:rPr>
        <w:t>2</w:t>
      </w:r>
    </w:p>
    <w:p w:rsidR="00BB755C" w:rsidRDefault="00BB755C" w:rsidP="00BB755C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Attendance</w:t>
      </w:r>
    </w:p>
    <w:p w:rsidR="00AB1B55" w:rsidRPr="00590F8D" w:rsidRDefault="00AB1B55" w:rsidP="00BB755C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4A5307" w:rsidRDefault="004A5307" w:rsidP="00BB755C">
      <w:pPr>
        <w:pStyle w:val="ListBullet"/>
        <w:numPr>
          <w:ilvl w:val="0"/>
          <w:numId w:val="12"/>
        </w:numPr>
        <w:jc w:val="both"/>
      </w:pPr>
      <w:r>
        <w:t>Nabil Haddad, CDO</w:t>
      </w:r>
      <w:r w:rsidR="00706052">
        <w:t>T</w:t>
      </w:r>
      <w:r>
        <w:t xml:space="preserve"> Innovative Contracting</w:t>
      </w:r>
    </w:p>
    <w:p w:rsidR="0009595B" w:rsidRDefault="0009595B" w:rsidP="00BB755C">
      <w:pPr>
        <w:pStyle w:val="ListBullet"/>
        <w:numPr>
          <w:ilvl w:val="0"/>
          <w:numId w:val="12"/>
        </w:numPr>
        <w:jc w:val="both"/>
      </w:pPr>
      <w:r>
        <w:t>Elizabeth Kraft, CU Boulder</w:t>
      </w:r>
    </w:p>
    <w:p w:rsidR="00850386" w:rsidRDefault="00850386" w:rsidP="00BB755C">
      <w:pPr>
        <w:pStyle w:val="ListBullet"/>
        <w:numPr>
          <w:ilvl w:val="0"/>
          <w:numId w:val="12"/>
        </w:numPr>
        <w:jc w:val="both"/>
      </w:pPr>
      <w:r>
        <w:t>Keith Molenaar, CU Boulder</w:t>
      </w:r>
      <w:r w:rsidR="000265CF">
        <w:t>, via telephone</w:t>
      </w:r>
    </w:p>
    <w:p w:rsidR="00BA6AC7" w:rsidRPr="00590F8D" w:rsidRDefault="00BA6AC7" w:rsidP="00BB755C">
      <w:pPr>
        <w:pStyle w:val="ListBullet"/>
        <w:numPr>
          <w:ilvl w:val="0"/>
          <w:numId w:val="12"/>
        </w:numPr>
        <w:jc w:val="both"/>
      </w:pPr>
      <w:r>
        <w:t>Mark Scholfield, Wilson &amp; Company</w:t>
      </w:r>
    </w:p>
    <w:p w:rsidR="00BB755C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Jeff Wassenaar, CDOT </w:t>
      </w:r>
      <w:r w:rsidR="00BB755C">
        <w:t>Project Development Branch Manager</w:t>
      </w:r>
    </w:p>
    <w:p w:rsidR="00850386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Tim Maloney, CCA, Edward Kraemer &amp; Sons</w:t>
      </w:r>
    </w:p>
    <w:p w:rsidR="00850386" w:rsidRDefault="001B2B4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Ken Szeliga</w:t>
      </w:r>
      <w:r w:rsidR="00850386">
        <w:t>, AECOM, Bridge Enterprise</w:t>
      </w:r>
    </w:p>
    <w:p w:rsidR="000265CF" w:rsidRDefault="000265CF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Don Garcia, CDOT Region 2</w:t>
      </w:r>
    </w:p>
    <w:p w:rsidR="003B0163" w:rsidRDefault="000265CF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Randy </w:t>
      </w:r>
      <w:r w:rsidR="001B2B46">
        <w:t>Furst</w:t>
      </w:r>
      <w:r>
        <w:t xml:space="preserve">, </w:t>
      </w:r>
      <w:r w:rsidR="001B2B46">
        <w:t>CDOT Region 6</w:t>
      </w:r>
    </w:p>
    <w:p w:rsidR="003B0163" w:rsidRDefault="000265CF" w:rsidP="000265CF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Dave Watt, CDOT Region 2</w:t>
      </w:r>
    </w:p>
    <w:p w:rsidR="00850386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Ben Acimov</w:t>
      </w:r>
      <w:r w:rsidR="001B2B46">
        <w:t>ic, CDOT Region 1</w:t>
      </w:r>
    </w:p>
    <w:p w:rsidR="001B2B46" w:rsidRDefault="001B2B4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Jim Moody, CCA</w:t>
      </w:r>
    </w:p>
    <w:p w:rsidR="001B2B46" w:rsidRDefault="001B2B4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Greg Diehl, CDOT EEO</w:t>
      </w:r>
    </w:p>
    <w:p w:rsidR="001B2B46" w:rsidRDefault="001B2B4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Pete Kozinski, CDOT Region 1, via telephone</w:t>
      </w:r>
    </w:p>
    <w:p w:rsidR="001B2B46" w:rsidRDefault="001B2B4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Kathy Young, AG’s Office, via telephone</w:t>
      </w: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>
        <w:rPr>
          <w:b/>
          <w:u w:val="single"/>
        </w:rPr>
        <w:t xml:space="preserve">Summary of </w:t>
      </w:r>
      <w:r w:rsidRPr="0069053C">
        <w:rPr>
          <w:b/>
          <w:u w:val="single"/>
        </w:rPr>
        <w:t>Discussions</w:t>
      </w:r>
    </w:p>
    <w:p w:rsidR="00CC6FE5" w:rsidRDefault="00CC6FE5" w:rsidP="00103854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3B0163" w:rsidRDefault="003B0163" w:rsidP="003B016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543BB3">
        <w:t>Subcommittee Updates:</w:t>
      </w:r>
    </w:p>
    <w:p w:rsidR="007717CB" w:rsidRPr="00543BB3" w:rsidRDefault="007717CB" w:rsidP="007717C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0E33FF" w:rsidRPr="00543BB3" w:rsidRDefault="00040C64" w:rsidP="000E33FF">
      <w:pPr>
        <w:pStyle w:val="ListBullet"/>
        <w:numPr>
          <w:ilvl w:val="1"/>
          <w:numId w:val="12"/>
        </w:numPr>
      </w:pPr>
      <w:r w:rsidRPr="00543BB3">
        <w:t xml:space="preserve">Templates and Standard Contract </w:t>
      </w:r>
      <w:r w:rsidR="00317BCC" w:rsidRPr="00543BB3">
        <w:t>subc</w:t>
      </w:r>
      <w:r w:rsidRPr="00543BB3">
        <w:t>ommittee</w:t>
      </w:r>
      <w:r w:rsidR="00317BCC" w:rsidRPr="00543BB3">
        <w:t>s</w:t>
      </w:r>
      <w:r w:rsidR="00966AC2">
        <w:t xml:space="preserve"> (Book 1</w:t>
      </w:r>
      <w:r w:rsidRPr="00543BB3">
        <w:t>):</w:t>
      </w:r>
    </w:p>
    <w:p w:rsidR="00317BCC" w:rsidRPr="00543BB3" w:rsidRDefault="00040C64" w:rsidP="00DE58D6">
      <w:pPr>
        <w:pStyle w:val="ListBullet"/>
        <w:numPr>
          <w:ilvl w:val="0"/>
          <w:numId w:val="19"/>
        </w:numPr>
      </w:pPr>
      <w:r w:rsidRPr="00543BB3">
        <w:t>CMGC subcommittee</w:t>
      </w:r>
      <w:r w:rsidR="00317BCC" w:rsidRPr="00543BB3">
        <w:t xml:space="preserve"> update</w:t>
      </w:r>
      <w:r w:rsidRPr="00543BB3">
        <w:t xml:space="preserve">: </w:t>
      </w:r>
      <w:r w:rsidR="00317BCC" w:rsidRPr="00543BB3">
        <w:t xml:space="preserve"> </w:t>
      </w:r>
    </w:p>
    <w:p w:rsidR="006660E9" w:rsidRDefault="00B63BD5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 xml:space="preserve">The subcommittee </w:t>
      </w:r>
      <w:r w:rsidR="00324197">
        <w:t>will meet this month to discuss many CM/GC issues</w:t>
      </w:r>
      <w:r w:rsidR="00450677">
        <w:t xml:space="preserve"> (templates, Brook’s Act, ICE, Cost effectiveness, feedback, debriefings, selection panels, interviews, ABC, etc…)</w:t>
      </w:r>
    </w:p>
    <w:p w:rsidR="00324197" w:rsidRDefault="00324197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>This subcommittee will be a good forum to organize a meeting between all the Regions that recently procured CM/GC projects and document Best Practices and Lessons Learned</w:t>
      </w:r>
    </w:p>
    <w:p w:rsidR="00450677" w:rsidRDefault="00450677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>An FHWA representative will now be on this subcommittee</w:t>
      </w:r>
    </w:p>
    <w:p w:rsidR="00450677" w:rsidRDefault="00450677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>An EEMA representative will now be on this subcommittee</w:t>
      </w:r>
    </w:p>
    <w:p w:rsidR="00543BB3" w:rsidRPr="00543BB3" w:rsidRDefault="00543BB3" w:rsidP="00543BB3">
      <w:pPr>
        <w:pStyle w:val="ListBullet"/>
        <w:numPr>
          <w:ilvl w:val="0"/>
          <w:numId w:val="0"/>
        </w:numPr>
        <w:ind w:left="2160"/>
      </w:pPr>
    </w:p>
    <w:p w:rsidR="00040C64" w:rsidRDefault="00040C64" w:rsidP="00DE58D6">
      <w:pPr>
        <w:pStyle w:val="ListBullet"/>
        <w:numPr>
          <w:ilvl w:val="0"/>
          <w:numId w:val="19"/>
        </w:numPr>
      </w:pPr>
      <w:r w:rsidRPr="00543BB3">
        <w:t>D-B and SDB subcommittee</w:t>
      </w:r>
      <w:r w:rsidR="00317BCC" w:rsidRPr="00543BB3">
        <w:t xml:space="preserve"> update</w:t>
      </w:r>
      <w:r w:rsidR="00BB755C" w:rsidRPr="00543BB3">
        <w:t>: Kathy Young</w:t>
      </w:r>
    </w:p>
    <w:p w:rsidR="00324197" w:rsidRDefault="00324197" w:rsidP="00D93B9B">
      <w:pPr>
        <w:pStyle w:val="ListBullet"/>
        <w:numPr>
          <w:ilvl w:val="1"/>
          <w:numId w:val="19"/>
        </w:numPr>
      </w:pPr>
      <w:r>
        <w:t>The US 36 RFP templates and contract are being currently reviewed by the controller’s office</w:t>
      </w:r>
    </w:p>
    <w:p w:rsidR="00324197" w:rsidRDefault="00324197" w:rsidP="00D93B9B">
      <w:pPr>
        <w:pStyle w:val="ListBullet"/>
        <w:numPr>
          <w:ilvl w:val="1"/>
          <w:numId w:val="19"/>
        </w:numPr>
      </w:pPr>
      <w:r>
        <w:t>The US 36 contract is considered the latest and most comprehensive D-B contract that included many industry comments</w:t>
      </w:r>
    </w:p>
    <w:p w:rsidR="007E4F99" w:rsidRDefault="00324197" w:rsidP="00D93B9B">
      <w:pPr>
        <w:pStyle w:val="ListBullet"/>
        <w:numPr>
          <w:ilvl w:val="1"/>
          <w:numId w:val="19"/>
        </w:numPr>
      </w:pPr>
      <w:r>
        <w:t>It was agreed that this sub-committee will combine with the Technical Requirements sub-committee and will focus on crafting template for SDB</w:t>
      </w:r>
    </w:p>
    <w:p w:rsidR="00B639C3" w:rsidRPr="00543BB3" w:rsidRDefault="00B639C3" w:rsidP="00824BF1">
      <w:pPr>
        <w:pStyle w:val="ListBullet"/>
        <w:numPr>
          <w:ilvl w:val="0"/>
          <w:numId w:val="0"/>
        </w:numPr>
        <w:ind w:left="1800"/>
      </w:pPr>
    </w:p>
    <w:p w:rsidR="00324197" w:rsidRDefault="00DC0C00" w:rsidP="00324197">
      <w:pPr>
        <w:pStyle w:val="ListBullet"/>
        <w:numPr>
          <w:ilvl w:val="1"/>
          <w:numId w:val="12"/>
        </w:numPr>
      </w:pPr>
      <w:r w:rsidRPr="00543BB3">
        <w:t>Technical Requirements subcommittee</w:t>
      </w:r>
      <w:r w:rsidR="00DD3B60">
        <w:t xml:space="preserve"> update</w:t>
      </w:r>
    </w:p>
    <w:p w:rsidR="00324197" w:rsidRDefault="00324197" w:rsidP="00324197">
      <w:pPr>
        <w:pStyle w:val="ListBullet"/>
        <w:numPr>
          <w:ilvl w:val="0"/>
          <w:numId w:val="0"/>
        </w:numPr>
        <w:ind w:left="360" w:hanging="360"/>
      </w:pPr>
    </w:p>
    <w:p w:rsidR="00324197" w:rsidRDefault="00324197" w:rsidP="00324197">
      <w:pPr>
        <w:pStyle w:val="ListBullet"/>
        <w:numPr>
          <w:ilvl w:val="0"/>
          <w:numId w:val="0"/>
        </w:numPr>
        <w:ind w:left="1440" w:firstLine="720"/>
      </w:pPr>
      <w:r>
        <w:t>- This sub-committee will combine with the SDB subcommittee above</w:t>
      </w:r>
    </w:p>
    <w:p w:rsidR="00966AC2" w:rsidRDefault="00966AC2" w:rsidP="00966AC2">
      <w:pPr>
        <w:pStyle w:val="ListBullet"/>
        <w:numPr>
          <w:ilvl w:val="0"/>
          <w:numId w:val="0"/>
        </w:numPr>
        <w:ind w:left="1080"/>
      </w:pPr>
    </w:p>
    <w:p w:rsidR="00324197" w:rsidRDefault="00324197" w:rsidP="00966AC2">
      <w:pPr>
        <w:pStyle w:val="ListBullet"/>
        <w:numPr>
          <w:ilvl w:val="0"/>
          <w:numId w:val="0"/>
        </w:numPr>
        <w:ind w:left="1080"/>
      </w:pPr>
    </w:p>
    <w:p w:rsidR="00450677" w:rsidRDefault="00450677" w:rsidP="00966AC2">
      <w:pPr>
        <w:pStyle w:val="ListBullet"/>
        <w:numPr>
          <w:ilvl w:val="0"/>
          <w:numId w:val="0"/>
        </w:numPr>
        <w:ind w:left="1080"/>
      </w:pPr>
    </w:p>
    <w:p w:rsidR="00DE58D6" w:rsidRDefault="00DE58D6" w:rsidP="000D55C0">
      <w:pPr>
        <w:pStyle w:val="ListBullet"/>
        <w:numPr>
          <w:ilvl w:val="1"/>
          <w:numId w:val="12"/>
        </w:numPr>
      </w:pPr>
      <w:r w:rsidRPr="00543BB3">
        <w:t xml:space="preserve">Quality Programs subcommittee update: </w:t>
      </w:r>
    </w:p>
    <w:p w:rsidR="00D822B5" w:rsidRDefault="006D34EC" w:rsidP="000D55C0">
      <w:pPr>
        <w:pStyle w:val="ListBullet"/>
        <w:numPr>
          <w:ilvl w:val="2"/>
          <w:numId w:val="12"/>
        </w:numPr>
      </w:pPr>
      <w:r w:rsidRPr="00543BB3">
        <w:t xml:space="preserve">Don Garcia </w:t>
      </w:r>
      <w:r w:rsidR="007717CB">
        <w:t>provided an update on the latest efforts of this sub-committee</w:t>
      </w:r>
    </w:p>
    <w:p w:rsidR="00450677" w:rsidRDefault="00450677" w:rsidP="000D55C0">
      <w:pPr>
        <w:pStyle w:val="ListBullet"/>
        <w:numPr>
          <w:ilvl w:val="2"/>
          <w:numId w:val="12"/>
        </w:numPr>
      </w:pPr>
      <w:r>
        <w:t>The subcommittee is working on a QA/QC project selection flowchart</w:t>
      </w:r>
    </w:p>
    <w:p w:rsidR="003B0163" w:rsidRDefault="003B0163" w:rsidP="000D55C0">
      <w:pPr>
        <w:pStyle w:val="ListBullet"/>
        <w:numPr>
          <w:ilvl w:val="2"/>
          <w:numId w:val="12"/>
        </w:numPr>
      </w:pPr>
      <w:r>
        <w:t xml:space="preserve">Next meeting is scheduled </w:t>
      </w:r>
      <w:r w:rsidR="00907674">
        <w:t xml:space="preserve">for </w:t>
      </w:r>
      <w:r w:rsidR="00450677">
        <w:t>this month</w:t>
      </w:r>
    </w:p>
    <w:p w:rsidR="007717CB" w:rsidRPr="00D822B5" w:rsidRDefault="007717CB" w:rsidP="007717CB">
      <w:pPr>
        <w:pStyle w:val="ListBullet"/>
        <w:numPr>
          <w:ilvl w:val="0"/>
          <w:numId w:val="0"/>
        </w:numPr>
        <w:ind w:left="1080"/>
      </w:pPr>
    </w:p>
    <w:p w:rsidR="00A84A79" w:rsidRDefault="00A84A79" w:rsidP="00A84A79">
      <w:pPr>
        <w:pStyle w:val="ListParagraph"/>
        <w:ind w:left="1080"/>
        <w:rPr>
          <w:color w:val="000000" w:themeColor="text1"/>
        </w:rPr>
      </w:pPr>
    </w:p>
    <w:p w:rsidR="00333F54" w:rsidRPr="006D34EC" w:rsidRDefault="00333F54" w:rsidP="00A84A79">
      <w:pPr>
        <w:pStyle w:val="ListParagraph"/>
        <w:ind w:left="1080"/>
        <w:rPr>
          <w:color w:val="000000" w:themeColor="text1"/>
        </w:rPr>
      </w:pPr>
    </w:p>
    <w:p w:rsidR="00C81BA0" w:rsidRDefault="00C81BA0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639C3">
        <w:rPr>
          <w:b/>
          <w:bCs/>
          <w:u w:val="single"/>
        </w:rPr>
        <w:t>Miscellaneous/Open Discussion</w:t>
      </w:r>
    </w:p>
    <w:p w:rsidR="002033EC" w:rsidRPr="00B639C3" w:rsidRDefault="002033EC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CB6C0F" w:rsidRDefault="00CB6C0F" w:rsidP="00DD3B60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The CM/GC internal CDOT training </w:t>
      </w:r>
      <w:r w:rsidR="00450677">
        <w:rPr>
          <w:bCs/>
        </w:rPr>
        <w:t>is</w:t>
      </w:r>
      <w:r>
        <w:rPr>
          <w:bCs/>
        </w:rPr>
        <w:t xml:space="preserve"> set for February 7, 2012.  It will be followed by an industry-wide CM/GC training sometime in March/April 2012</w:t>
      </w:r>
    </w:p>
    <w:p w:rsidR="00450677" w:rsidRDefault="00450677" w:rsidP="00DD3B60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Jim Moody brought up a potential CM/GC training provided by Arizona State University.  Keith Molenaar volunteered to assist in case it was decided to bring on this training</w:t>
      </w:r>
    </w:p>
    <w:p w:rsidR="008769E9" w:rsidRDefault="008769E9" w:rsidP="00DD3B60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Tim Maloney brought up the issue of providing stipends to contractors to offset some of the cost of CDOT requested pro-bono constructability reviews.  It was agreed that CDOT should provide stipends to offset some of these costs</w:t>
      </w:r>
    </w:p>
    <w:p w:rsidR="008769E9" w:rsidRDefault="008769E9" w:rsidP="00DD3B60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It was suggested to re-prioritize the ICAC subcommittees</w:t>
      </w:r>
    </w:p>
    <w:p w:rsidR="008769E9" w:rsidRDefault="008769E9" w:rsidP="00DD3B60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It was suggested </w:t>
      </w:r>
      <w:r w:rsidR="00E44BD4">
        <w:rPr>
          <w:bCs/>
        </w:rPr>
        <w:t>to expand the Project Delivery selection matrix to include Streamlined Design-Build and procurement methods such as A+B and Best Value selection</w:t>
      </w:r>
      <w:bookmarkStart w:id="0" w:name="_GoBack"/>
      <w:bookmarkEnd w:id="0"/>
    </w:p>
    <w:p w:rsidR="00EC410A" w:rsidRPr="00EC410A" w:rsidRDefault="00EC410A" w:rsidP="00EC410A">
      <w:pPr>
        <w:pStyle w:val="ListParagraph"/>
        <w:autoSpaceDE w:val="0"/>
        <w:autoSpaceDN w:val="0"/>
        <w:adjustRightInd w:val="0"/>
        <w:ind w:left="1800"/>
        <w:jc w:val="both"/>
        <w:rPr>
          <w:b/>
          <w:bCs/>
        </w:rPr>
      </w:pPr>
    </w:p>
    <w:p w:rsidR="00264CAC" w:rsidRPr="00D36920" w:rsidRDefault="00E02C93" w:rsidP="00966D1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 w:rsidR="00B63BD5">
        <w:rPr>
          <w:bCs/>
        </w:rPr>
        <w:t xml:space="preserve">:  </w:t>
      </w:r>
      <w:r w:rsidR="00992124" w:rsidRPr="00980175">
        <w:rPr>
          <w:bCs/>
        </w:rPr>
        <w:t>Thursday</w:t>
      </w:r>
      <w:r w:rsidR="006F3B53">
        <w:rPr>
          <w:bCs/>
        </w:rPr>
        <w:t xml:space="preserve">, </w:t>
      </w:r>
      <w:r w:rsidR="000265CF">
        <w:rPr>
          <w:bCs/>
        </w:rPr>
        <w:t>February 2</w:t>
      </w:r>
      <w:r w:rsidR="001B2B46">
        <w:rPr>
          <w:bCs/>
        </w:rPr>
        <w:t>3</w:t>
      </w:r>
      <w:r w:rsidR="00FC031A">
        <w:rPr>
          <w:bCs/>
        </w:rPr>
        <w:t>, 201</w:t>
      </w:r>
      <w:r w:rsidR="000265CF">
        <w:rPr>
          <w:bCs/>
        </w:rPr>
        <w:t xml:space="preserve">2 </w:t>
      </w:r>
      <w:r w:rsidR="003E4C77">
        <w:rPr>
          <w:bCs/>
        </w:rPr>
        <w:t>from</w:t>
      </w:r>
      <w:r w:rsidR="001A3AC3" w:rsidRPr="00980175">
        <w:rPr>
          <w:bCs/>
        </w:rPr>
        <w:t xml:space="preserve"> </w:t>
      </w:r>
      <w:r w:rsidR="00887ACD">
        <w:rPr>
          <w:bCs/>
        </w:rPr>
        <w:t xml:space="preserve">1 </w:t>
      </w:r>
      <w:r w:rsidR="00966D12">
        <w:rPr>
          <w:bCs/>
        </w:rPr>
        <w:t>-</w:t>
      </w:r>
      <w:r w:rsidR="00887ACD">
        <w:rPr>
          <w:bCs/>
        </w:rPr>
        <w:t xml:space="preserve"> 2</w:t>
      </w:r>
      <w:r w:rsidR="00966D12">
        <w:rPr>
          <w:bCs/>
        </w:rPr>
        <w:t xml:space="preserve">:45 </w:t>
      </w:r>
      <w:r w:rsidR="00887ACD">
        <w:rPr>
          <w:bCs/>
        </w:rPr>
        <w:t>p</w:t>
      </w:r>
      <w:r w:rsidR="00966D12">
        <w:rPr>
          <w:bCs/>
        </w:rPr>
        <w:t xml:space="preserve">m </w:t>
      </w:r>
      <w:r w:rsidR="00264CAC" w:rsidRPr="00966D12">
        <w:rPr>
          <w:bCs/>
        </w:rPr>
        <w:t>(</w:t>
      </w:r>
      <w:r w:rsidR="006F3B53">
        <w:rPr>
          <w:bCs/>
        </w:rPr>
        <w:t>CDOT Bridge Conference Room 107B</w:t>
      </w:r>
      <w:r w:rsidR="00FC031A">
        <w:rPr>
          <w:bCs/>
        </w:rPr>
        <w:t>)</w:t>
      </w:r>
    </w:p>
    <w:p w:rsidR="00F34421" w:rsidRDefault="00F34421" w:rsidP="00340443">
      <w:pPr>
        <w:autoSpaceDE w:val="0"/>
        <w:autoSpaceDN w:val="0"/>
        <w:adjustRightInd w:val="0"/>
        <w:ind w:firstLine="450"/>
        <w:rPr>
          <w:bCs/>
        </w:rPr>
      </w:pPr>
    </w:p>
    <w:p w:rsidR="006F56B5" w:rsidRDefault="006F56B5" w:rsidP="00340443">
      <w:pPr>
        <w:autoSpaceDE w:val="0"/>
        <w:autoSpaceDN w:val="0"/>
        <w:adjustRightInd w:val="0"/>
        <w:ind w:firstLine="450"/>
        <w:rPr>
          <w:bCs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65CF"/>
    <w:rsid w:val="0002756E"/>
    <w:rsid w:val="0003416A"/>
    <w:rsid w:val="00040C64"/>
    <w:rsid w:val="00053AE6"/>
    <w:rsid w:val="0007487B"/>
    <w:rsid w:val="00080BF1"/>
    <w:rsid w:val="000812E6"/>
    <w:rsid w:val="00081550"/>
    <w:rsid w:val="00086B64"/>
    <w:rsid w:val="0009595B"/>
    <w:rsid w:val="000A3563"/>
    <w:rsid w:val="000B30DB"/>
    <w:rsid w:val="000C191F"/>
    <w:rsid w:val="000C50FB"/>
    <w:rsid w:val="000D55C0"/>
    <w:rsid w:val="000D7F0E"/>
    <w:rsid w:val="000E2638"/>
    <w:rsid w:val="000E33FF"/>
    <w:rsid w:val="000F02BA"/>
    <w:rsid w:val="000F1360"/>
    <w:rsid w:val="001003C3"/>
    <w:rsid w:val="00103854"/>
    <w:rsid w:val="0010452E"/>
    <w:rsid w:val="001159D6"/>
    <w:rsid w:val="00125F6B"/>
    <w:rsid w:val="001300D1"/>
    <w:rsid w:val="00130A3A"/>
    <w:rsid w:val="00140A48"/>
    <w:rsid w:val="00160815"/>
    <w:rsid w:val="001646FD"/>
    <w:rsid w:val="0017078D"/>
    <w:rsid w:val="001757B0"/>
    <w:rsid w:val="00175FA3"/>
    <w:rsid w:val="00183299"/>
    <w:rsid w:val="0019104B"/>
    <w:rsid w:val="0019503A"/>
    <w:rsid w:val="001A3AC3"/>
    <w:rsid w:val="001B2B46"/>
    <w:rsid w:val="001D02B1"/>
    <w:rsid w:val="001D3E17"/>
    <w:rsid w:val="001E01B8"/>
    <w:rsid w:val="001E39D5"/>
    <w:rsid w:val="0020186D"/>
    <w:rsid w:val="002033EC"/>
    <w:rsid w:val="002250D9"/>
    <w:rsid w:val="002332AC"/>
    <w:rsid w:val="00241753"/>
    <w:rsid w:val="00245BE2"/>
    <w:rsid w:val="0025107F"/>
    <w:rsid w:val="00254572"/>
    <w:rsid w:val="002607C7"/>
    <w:rsid w:val="00264CAC"/>
    <w:rsid w:val="002873D0"/>
    <w:rsid w:val="0029435E"/>
    <w:rsid w:val="002966B3"/>
    <w:rsid w:val="002A5771"/>
    <w:rsid w:val="002B3217"/>
    <w:rsid w:val="002B7D99"/>
    <w:rsid w:val="002E1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24197"/>
    <w:rsid w:val="00333F54"/>
    <w:rsid w:val="0033774E"/>
    <w:rsid w:val="00340443"/>
    <w:rsid w:val="00347A36"/>
    <w:rsid w:val="00347BC3"/>
    <w:rsid w:val="00354CD9"/>
    <w:rsid w:val="003637AF"/>
    <w:rsid w:val="0037032B"/>
    <w:rsid w:val="0037314B"/>
    <w:rsid w:val="00383BC5"/>
    <w:rsid w:val="00394911"/>
    <w:rsid w:val="003A4CBA"/>
    <w:rsid w:val="003B0163"/>
    <w:rsid w:val="003B1476"/>
    <w:rsid w:val="003E4C77"/>
    <w:rsid w:val="003E7638"/>
    <w:rsid w:val="003F6951"/>
    <w:rsid w:val="00411454"/>
    <w:rsid w:val="00421A59"/>
    <w:rsid w:val="0045039F"/>
    <w:rsid w:val="00450677"/>
    <w:rsid w:val="00451317"/>
    <w:rsid w:val="0048554D"/>
    <w:rsid w:val="004952BF"/>
    <w:rsid w:val="004A5307"/>
    <w:rsid w:val="004B1F22"/>
    <w:rsid w:val="004B7316"/>
    <w:rsid w:val="004E220E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43BB3"/>
    <w:rsid w:val="005664B9"/>
    <w:rsid w:val="00573E7E"/>
    <w:rsid w:val="0057706E"/>
    <w:rsid w:val="005862C7"/>
    <w:rsid w:val="00592F55"/>
    <w:rsid w:val="005A06CF"/>
    <w:rsid w:val="005A14B8"/>
    <w:rsid w:val="005A5BD9"/>
    <w:rsid w:val="005C1D9E"/>
    <w:rsid w:val="005C1F38"/>
    <w:rsid w:val="005E1A2A"/>
    <w:rsid w:val="005F20C3"/>
    <w:rsid w:val="006000A0"/>
    <w:rsid w:val="00630F93"/>
    <w:rsid w:val="006415AC"/>
    <w:rsid w:val="00643EE0"/>
    <w:rsid w:val="0065189F"/>
    <w:rsid w:val="00652507"/>
    <w:rsid w:val="006660E9"/>
    <w:rsid w:val="006840F9"/>
    <w:rsid w:val="00695E54"/>
    <w:rsid w:val="00697F90"/>
    <w:rsid w:val="006C477D"/>
    <w:rsid w:val="006D34EC"/>
    <w:rsid w:val="006D57AC"/>
    <w:rsid w:val="006E5D8E"/>
    <w:rsid w:val="006F3B53"/>
    <w:rsid w:val="006F460F"/>
    <w:rsid w:val="006F56B5"/>
    <w:rsid w:val="006F6F05"/>
    <w:rsid w:val="00706052"/>
    <w:rsid w:val="00710FBB"/>
    <w:rsid w:val="007163E6"/>
    <w:rsid w:val="00725C3A"/>
    <w:rsid w:val="00736268"/>
    <w:rsid w:val="00754BB2"/>
    <w:rsid w:val="00770A01"/>
    <w:rsid w:val="007717CB"/>
    <w:rsid w:val="00777A6D"/>
    <w:rsid w:val="00777BC0"/>
    <w:rsid w:val="007808F0"/>
    <w:rsid w:val="00793FFC"/>
    <w:rsid w:val="007C15C9"/>
    <w:rsid w:val="007C1C77"/>
    <w:rsid w:val="007C1CC9"/>
    <w:rsid w:val="007C4357"/>
    <w:rsid w:val="007E4F99"/>
    <w:rsid w:val="008115AD"/>
    <w:rsid w:val="00824BF1"/>
    <w:rsid w:val="008270E2"/>
    <w:rsid w:val="0083669D"/>
    <w:rsid w:val="00845467"/>
    <w:rsid w:val="00846E7E"/>
    <w:rsid w:val="00850386"/>
    <w:rsid w:val="0085215B"/>
    <w:rsid w:val="0085229F"/>
    <w:rsid w:val="00863DE8"/>
    <w:rsid w:val="008769E9"/>
    <w:rsid w:val="00877289"/>
    <w:rsid w:val="008842BD"/>
    <w:rsid w:val="008851DA"/>
    <w:rsid w:val="00887ACD"/>
    <w:rsid w:val="008961D9"/>
    <w:rsid w:val="008B0D9F"/>
    <w:rsid w:val="008E10DD"/>
    <w:rsid w:val="008E7483"/>
    <w:rsid w:val="009010FD"/>
    <w:rsid w:val="00907674"/>
    <w:rsid w:val="00916019"/>
    <w:rsid w:val="00927705"/>
    <w:rsid w:val="00927D21"/>
    <w:rsid w:val="009420C9"/>
    <w:rsid w:val="00945E0F"/>
    <w:rsid w:val="00966AC2"/>
    <w:rsid w:val="00966D12"/>
    <w:rsid w:val="00967A44"/>
    <w:rsid w:val="009718A9"/>
    <w:rsid w:val="00980175"/>
    <w:rsid w:val="009873F6"/>
    <w:rsid w:val="00992124"/>
    <w:rsid w:val="009A2772"/>
    <w:rsid w:val="009C5AC5"/>
    <w:rsid w:val="009D4C24"/>
    <w:rsid w:val="00A10719"/>
    <w:rsid w:val="00A23B9B"/>
    <w:rsid w:val="00A37835"/>
    <w:rsid w:val="00A825B5"/>
    <w:rsid w:val="00A8352F"/>
    <w:rsid w:val="00A84A79"/>
    <w:rsid w:val="00A9418D"/>
    <w:rsid w:val="00A953A3"/>
    <w:rsid w:val="00AA6A37"/>
    <w:rsid w:val="00AA6DDA"/>
    <w:rsid w:val="00AB1B55"/>
    <w:rsid w:val="00AD2236"/>
    <w:rsid w:val="00AE0C23"/>
    <w:rsid w:val="00AE6094"/>
    <w:rsid w:val="00AF18F7"/>
    <w:rsid w:val="00AF72C0"/>
    <w:rsid w:val="00B12B57"/>
    <w:rsid w:val="00B13E6F"/>
    <w:rsid w:val="00B17299"/>
    <w:rsid w:val="00B26814"/>
    <w:rsid w:val="00B639C3"/>
    <w:rsid w:val="00B63BD5"/>
    <w:rsid w:val="00B675FA"/>
    <w:rsid w:val="00B940A1"/>
    <w:rsid w:val="00B95CBE"/>
    <w:rsid w:val="00BA150F"/>
    <w:rsid w:val="00BA6AC7"/>
    <w:rsid w:val="00BB3DC4"/>
    <w:rsid w:val="00BB755C"/>
    <w:rsid w:val="00BB76D9"/>
    <w:rsid w:val="00BC1582"/>
    <w:rsid w:val="00BC4D3F"/>
    <w:rsid w:val="00BC5466"/>
    <w:rsid w:val="00BD1BBD"/>
    <w:rsid w:val="00BD2072"/>
    <w:rsid w:val="00BD5448"/>
    <w:rsid w:val="00BE6B30"/>
    <w:rsid w:val="00C04D9B"/>
    <w:rsid w:val="00C604C3"/>
    <w:rsid w:val="00C75AF7"/>
    <w:rsid w:val="00C81BA0"/>
    <w:rsid w:val="00C82828"/>
    <w:rsid w:val="00C90A23"/>
    <w:rsid w:val="00C90E51"/>
    <w:rsid w:val="00C95B68"/>
    <w:rsid w:val="00CB55F8"/>
    <w:rsid w:val="00CB6C0F"/>
    <w:rsid w:val="00CC050D"/>
    <w:rsid w:val="00CC6FE5"/>
    <w:rsid w:val="00CD08E5"/>
    <w:rsid w:val="00CF2C4A"/>
    <w:rsid w:val="00CF5568"/>
    <w:rsid w:val="00D13900"/>
    <w:rsid w:val="00D15BA9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638"/>
    <w:rsid w:val="00D822B5"/>
    <w:rsid w:val="00D85AA3"/>
    <w:rsid w:val="00D93B9B"/>
    <w:rsid w:val="00D94214"/>
    <w:rsid w:val="00DB333A"/>
    <w:rsid w:val="00DC0C00"/>
    <w:rsid w:val="00DC7127"/>
    <w:rsid w:val="00DD3B60"/>
    <w:rsid w:val="00DD57A2"/>
    <w:rsid w:val="00DE1879"/>
    <w:rsid w:val="00DE5876"/>
    <w:rsid w:val="00DE58D6"/>
    <w:rsid w:val="00DF318B"/>
    <w:rsid w:val="00E0036A"/>
    <w:rsid w:val="00E02C93"/>
    <w:rsid w:val="00E11BE6"/>
    <w:rsid w:val="00E13821"/>
    <w:rsid w:val="00E43237"/>
    <w:rsid w:val="00E44BD4"/>
    <w:rsid w:val="00E47293"/>
    <w:rsid w:val="00E53905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6CCC"/>
    <w:rsid w:val="00EC410A"/>
    <w:rsid w:val="00ED6719"/>
    <w:rsid w:val="00ED73A4"/>
    <w:rsid w:val="00EE7A58"/>
    <w:rsid w:val="00EF310A"/>
    <w:rsid w:val="00F0785C"/>
    <w:rsid w:val="00F11D38"/>
    <w:rsid w:val="00F13E0D"/>
    <w:rsid w:val="00F338B4"/>
    <w:rsid w:val="00F34421"/>
    <w:rsid w:val="00F40B71"/>
    <w:rsid w:val="00F40DC7"/>
    <w:rsid w:val="00F41027"/>
    <w:rsid w:val="00F41F81"/>
    <w:rsid w:val="00F4545B"/>
    <w:rsid w:val="00F4677E"/>
    <w:rsid w:val="00F53249"/>
    <w:rsid w:val="00F61FC4"/>
    <w:rsid w:val="00F66F62"/>
    <w:rsid w:val="00F7411F"/>
    <w:rsid w:val="00F87048"/>
    <w:rsid w:val="00FA1CC0"/>
    <w:rsid w:val="00FA4635"/>
    <w:rsid w:val="00FB5216"/>
    <w:rsid w:val="00FC031A"/>
    <w:rsid w:val="00FC2629"/>
    <w:rsid w:val="00FD2694"/>
    <w:rsid w:val="00FD3B62"/>
    <w:rsid w:val="00FE147E"/>
    <w:rsid w:val="00FE2F1B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FBE4-9023-4D65-BC28-D5C19D46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6</cp:revision>
  <cp:lastPrinted>2011-10-19T16:49:00Z</cp:lastPrinted>
  <dcterms:created xsi:type="dcterms:W3CDTF">2012-02-09T17:04:00Z</dcterms:created>
  <dcterms:modified xsi:type="dcterms:W3CDTF">2012-02-09T19:41:00Z</dcterms:modified>
</cp:coreProperties>
</file>