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011" w:rsidRPr="00C808E3" w:rsidRDefault="00447011" w:rsidP="00447011">
      <w:pPr>
        <w:tabs>
          <w:tab w:val="left" w:pos="360"/>
        </w:tabs>
        <w:ind w:left="360" w:hanging="360"/>
        <w:jc w:val="center"/>
        <w:outlineLvl w:val="0"/>
        <w:rPr>
          <w:b/>
          <w:sz w:val="28"/>
          <w:szCs w:val="28"/>
        </w:rPr>
      </w:pPr>
      <w:r w:rsidRPr="00C808E3">
        <w:rPr>
          <w:b/>
          <w:sz w:val="28"/>
          <w:szCs w:val="28"/>
        </w:rPr>
        <w:t>Innovative Contracting Advisory Committee</w:t>
      </w:r>
    </w:p>
    <w:p w:rsidR="00447011" w:rsidRPr="00D06D31" w:rsidRDefault="00447011" w:rsidP="00447011">
      <w:pPr>
        <w:tabs>
          <w:tab w:val="left" w:pos="360"/>
        </w:tabs>
        <w:ind w:left="360" w:hanging="360"/>
        <w:jc w:val="center"/>
        <w:outlineLvl w:val="0"/>
        <w:rPr>
          <w:b/>
        </w:rPr>
      </w:pPr>
      <w:r w:rsidRPr="00C808E3">
        <w:rPr>
          <w:b/>
          <w:sz w:val="28"/>
          <w:szCs w:val="28"/>
        </w:rPr>
        <w:t>Meeting Minutes</w:t>
      </w:r>
    </w:p>
    <w:p w:rsidR="00697F90" w:rsidRPr="00980175" w:rsidRDefault="00D80015" w:rsidP="00945E0F">
      <w:pPr>
        <w:jc w:val="center"/>
      </w:pPr>
      <w:r>
        <w:t>February 3, 2015</w:t>
      </w:r>
      <w:r w:rsidR="00945E0F">
        <w:t xml:space="preserve">, </w:t>
      </w:r>
      <w:r w:rsidR="005951CD">
        <w:t>1</w:t>
      </w:r>
      <w:r w:rsidR="00887ACD">
        <w:t xml:space="preserve"> P</w:t>
      </w:r>
      <w:r w:rsidR="0002756E" w:rsidRPr="00980175">
        <w:t>M</w:t>
      </w:r>
      <w:r w:rsidR="0019503A" w:rsidRPr="00980175">
        <w:t xml:space="preserve"> – </w:t>
      </w:r>
      <w:r w:rsidR="000C3B41">
        <w:t>2</w:t>
      </w:r>
      <w:r w:rsidR="005951CD">
        <w:t>:30</w:t>
      </w:r>
      <w:r w:rsidR="0002756E" w:rsidRPr="00980175">
        <w:t xml:space="preserve"> </w:t>
      </w:r>
      <w:r w:rsidR="00887ACD">
        <w:t>P</w:t>
      </w:r>
      <w:r w:rsidR="00C81BA0" w:rsidRPr="00980175">
        <w:t>M</w:t>
      </w:r>
    </w:p>
    <w:p w:rsidR="000A182E" w:rsidRDefault="00517806" w:rsidP="0019503A">
      <w:pPr>
        <w:jc w:val="center"/>
      </w:pPr>
      <w:r>
        <w:t xml:space="preserve">CDOT </w:t>
      </w:r>
      <w:r w:rsidR="002C0898">
        <w:t xml:space="preserve">HQ </w:t>
      </w:r>
      <w:r w:rsidR="00707241">
        <w:t>Bridge Conference Room</w:t>
      </w:r>
    </w:p>
    <w:p w:rsidR="00974E4B" w:rsidRDefault="00974E4B" w:rsidP="0019503A">
      <w:pPr>
        <w:jc w:val="center"/>
      </w:pPr>
    </w:p>
    <w:p w:rsidR="00447011" w:rsidRDefault="00447011" w:rsidP="00447011">
      <w:pPr>
        <w:pStyle w:val="ListBullet"/>
        <w:numPr>
          <w:ilvl w:val="0"/>
          <w:numId w:val="0"/>
        </w:numPr>
        <w:rPr>
          <w:b/>
          <w:u w:val="single"/>
        </w:rPr>
      </w:pPr>
      <w:r>
        <w:rPr>
          <w:b/>
          <w:u w:val="single"/>
        </w:rPr>
        <w:t xml:space="preserve">In </w:t>
      </w:r>
      <w:r w:rsidRPr="00590F8D">
        <w:rPr>
          <w:b/>
          <w:u w:val="single"/>
        </w:rPr>
        <w:t>Attendance</w:t>
      </w:r>
      <w:r>
        <w:rPr>
          <w:b/>
          <w:u w:val="single"/>
        </w:rPr>
        <w:t>:</w:t>
      </w:r>
    </w:p>
    <w:p w:rsidR="00447011" w:rsidRDefault="00447011" w:rsidP="00447011">
      <w:pPr>
        <w:pStyle w:val="ListBullet"/>
        <w:numPr>
          <w:ilvl w:val="0"/>
          <w:numId w:val="0"/>
        </w:num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3"/>
        <w:gridCol w:w="4147"/>
      </w:tblGrid>
      <w:tr w:rsidR="00447011" w:rsidRPr="007A0582" w:rsidTr="006B35C7">
        <w:tc>
          <w:tcPr>
            <w:tcW w:w="5328" w:type="dxa"/>
          </w:tcPr>
          <w:p w:rsidR="00447011" w:rsidRPr="007A0582" w:rsidRDefault="00447011" w:rsidP="006B35C7">
            <w:pPr>
              <w:pStyle w:val="ListBullet"/>
              <w:numPr>
                <w:ilvl w:val="0"/>
                <w:numId w:val="0"/>
              </w:numPr>
              <w:rPr>
                <w:b/>
                <w:u w:val="single"/>
              </w:rPr>
            </w:pPr>
          </w:p>
          <w:p w:rsidR="00447011" w:rsidRPr="007A0582" w:rsidRDefault="00447011" w:rsidP="006B35C7">
            <w:pPr>
              <w:pStyle w:val="ListBullet"/>
              <w:numPr>
                <w:ilvl w:val="0"/>
                <w:numId w:val="0"/>
              </w:numPr>
              <w:jc w:val="both"/>
            </w:pPr>
            <w:r w:rsidRPr="007A0582">
              <w:t>Nabil Haddad, CDOT Innovative Contracting</w:t>
            </w:r>
          </w:p>
          <w:p w:rsidR="00A65A3F" w:rsidRDefault="00A65A3F" w:rsidP="006B35C7">
            <w:pPr>
              <w:pStyle w:val="ListBullet"/>
              <w:numPr>
                <w:ilvl w:val="0"/>
                <w:numId w:val="0"/>
              </w:numPr>
              <w:jc w:val="both"/>
            </w:pPr>
            <w:r>
              <w:t>Ben Acimovic, CDOT R1</w:t>
            </w:r>
          </w:p>
          <w:p w:rsidR="005E6DB2" w:rsidRDefault="005E6DB2" w:rsidP="006B35C7">
            <w:pPr>
              <w:pStyle w:val="ListBullet"/>
              <w:numPr>
                <w:ilvl w:val="0"/>
                <w:numId w:val="0"/>
              </w:numPr>
              <w:jc w:val="both"/>
            </w:pPr>
            <w:r>
              <w:t>Tim Maloney, Kraemer</w:t>
            </w:r>
          </w:p>
          <w:p w:rsidR="00447011" w:rsidRPr="007A0582" w:rsidRDefault="00447011" w:rsidP="006B35C7">
            <w:pPr>
              <w:pStyle w:val="ListBullet"/>
              <w:numPr>
                <w:ilvl w:val="0"/>
                <w:numId w:val="0"/>
              </w:numPr>
              <w:jc w:val="both"/>
            </w:pPr>
            <w:r>
              <w:t>Elizabeth Kraft</w:t>
            </w:r>
            <w:r w:rsidRPr="007A0582">
              <w:t xml:space="preserve">, Parsons </w:t>
            </w:r>
          </w:p>
          <w:p w:rsidR="00447011" w:rsidRDefault="00447011" w:rsidP="006B35C7">
            <w:pPr>
              <w:pStyle w:val="ListBullet"/>
              <w:numPr>
                <w:ilvl w:val="0"/>
                <w:numId w:val="0"/>
              </w:numPr>
              <w:jc w:val="both"/>
            </w:pPr>
            <w:r w:rsidRPr="007A0582">
              <w:t>Reza Akhavan, Jacobs</w:t>
            </w:r>
          </w:p>
          <w:p w:rsidR="00447011" w:rsidRPr="007A0582" w:rsidRDefault="00447011" w:rsidP="006B35C7">
            <w:pPr>
              <w:pStyle w:val="ListBullet"/>
              <w:numPr>
                <w:ilvl w:val="0"/>
                <w:numId w:val="0"/>
              </w:numPr>
              <w:jc w:val="both"/>
            </w:pPr>
            <w:r w:rsidRPr="007A0582">
              <w:t>Scott Epstein, Pinyon Environmental, Inc.</w:t>
            </w:r>
          </w:p>
          <w:p w:rsidR="00447011" w:rsidRPr="007A0582" w:rsidRDefault="00A65A3F" w:rsidP="006B35C7">
            <w:pPr>
              <w:pStyle w:val="ListBullet"/>
              <w:numPr>
                <w:ilvl w:val="0"/>
                <w:numId w:val="0"/>
              </w:numPr>
              <w:jc w:val="both"/>
            </w:pPr>
            <w:r>
              <w:t>Tamara Maurer, CDOT R1</w:t>
            </w:r>
          </w:p>
          <w:p w:rsidR="00447011" w:rsidRPr="007A0582" w:rsidRDefault="00447011" w:rsidP="006B35C7">
            <w:pPr>
              <w:pStyle w:val="ListBullet"/>
              <w:numPr>
                <w:ilvl w:val="0"/>
                <w:numId w:val="0"/>
              </w:numPr>
              <w:jc w:val="both"/>
            </w:pPr>
            <w:r>
              <w:t>Randy Jensen, FHWA</w:t>
            </w:r>
          </w:p>
          <w:p w:rsidR="00447011" w:rsidRPr="007A0582" w:rsidRDefault="00A65A3F" w:rsidP="006B35C7">
            <w:pPr>
              <w:pStyle w:val="ListBullet"/>
              <w:numPr>
                <w:ilvl w:val="0"/>
                <w:numId w:val="0"/>
              </w:numPr>
              <w:jc w:val="both"/>
            </w:pPr>
            <w:r>
              <w:t>Jordan Rudel, CDOT PMO, Env.</w:t>
            </w:r>
          </w:p>
        </w:tc>
        <w:tc>
          <w:tcPr>
            <w:tcW w:w="4248" w:type="dxa"/>
          </w:tcPr>
          <w:p w:rsidR="00447011" w:rsidRPr="007A0582" w:rsidRDefault="00447011" w:rsidP="006B35C7">
            <w:pPr>
              <w:pStyle w:val="ListBullet"/>
              <w:numPr>
                <w:ilvl w:val="0"/>
                <w:numId w:val="0"/>
              </w:numPr>
              <w:jc w:val="both"/>
            </w:pPr>
          </w:p>
          <w:p w:rsidR="00447011" w:rsidRPr="00FD2FD2" w:rsidRDefault="00911551" w:rsidP="006B35C7">
            <w:pPr>
              <w:pStyle w:val="ListBullet"/>
              <w:numPr>
                <w:ilvl w:val="0"/>
                <w:numId w:val="0"/>
              </w:numPr>
              <w:jc w:val="both"/>
              <w:rPr>
                <w:sz w:val="20"/>
                <w:szCs w:val="20"/>
              </w:rPr>
            </w:pPr>
            <w:r>
              <w:t>C</w:t>
            </w:r>
            <w:bookmarkStart w:id="0" w:name="_GoBack"/>
            <w:bookmarkEnd w:id="0"/>
            <w:r w:rsidR="00A65A3F">
              <w:t>ory Kindle</w:t>
            </w:r>
            <w:r w:rsidR="00447011" w:rsidRPr="007A0582">
              <w:t>, CDOT</w:t>
            </w:r>
            <w:r w:rsidR="00447011">
              <w:t>-</w:t>
            </w:r>
            <w:r w:rsidR="00447011" w:rsidRPr="007A0582">
              <w:t>R</w:t>
            </w:r>
            <w:r w:rsidR="00A65A3F">
              <w:t>5</w:t>
            </w:r>
            <w:r w:rsidR="00447011">
              <w:t xml:space="preserve"> </w:t>
            </w:r>
            <w:r w:rsidR="00447011" w:rsidRPr="00FD2FD2">
              <w:rPr>
                <w:sz w:val="20"/>
                <w:szCs w:val="20"/>
              </w:rPr>
              <w:t>Phone</w:t>
            </w:r>
          </w:p>
          <w:p w:rsidR="00447011" w:rsidRPr="007A0582" w:rsidRDefault="00447011" w:rsidP="006B35C7">
            <w:pPr>
              <w:pStyle w:val="ListBullet"/>
              <w:numPr>
                <w:ilvl w:val="0"/>
                <w:numId w:val="0"/>
              </w:numPr>
              <w:jc w:val="both"/>
            </w:pPr>
            <w:r w:rsidRPr="007A0582">
              <w:t>Jeff Seiders, RKI/Austin</w:t>
            </w:r>
          </w:p>
          <w:p w:rsidR="00447011" w:rsidRPr="007A0582" w:rsidRDefault="00447011" w:rsidP="006B35C7">
            <w:pPr>
              <w:pStyle w:val="ListBullet"/>
              <w:numPr>
                <w:ilvl w:val="0"/>
                <w:numId w:val="0"/>
              </w:numPr>
              <w:tabs>
                <w:tab w:val="left" w:pos="990"/>
                <w:tab w:val="left" w:pos="1350"/>
              </w:tabs>
              <w:jc w:val="both"/>
            </w:pPr>
            <w:r w:rsidRPr="007A0582">
              <w:t>Justin DuMond, Skanska</w:t>
            </w:r>
          </w:p>
          <w:p w:rsidR="00447011" w:rsidRDefault="00447011" w:rsidP="006B35C7">
            <w:pPr>
              <w:pStyle w:val="ListBullet"/>
              <w:numPr>
                <w:ilvl w:val="0"/>
                <w:numId w:val="0"/>
              </w:numPr>
              <w:tabs>
                <w:tab w:val="left" w:pos="990"/>
                <w:tab w:val="left" w:pos="1350"/>
              </w:tabs>
              <w:jc w:val="both"/>
            </w:pPr>
            <w:r>
              <w:t>Mark Talvitie, Jacobs</w:t>
            </w:r>
          </w:p>
          <w:p w:rsidR="00447011" w:rsidRDefault="00447011" w:rsidP="006B35C7">
            <w:pPr>
              <w:pStyle w:val="ListBullet"/>
              <w:numPr>
                <w:ilvl w:val="0"/>
                <w:numId w:val="0"/>
              </w:numPr>
              <w:tabs>
                <w:tab w:val="left" w:pos="990"/>
                <w:tab w:val="left" w:pos="1350"/>
              </w:tabs>
              <w:jc w:val="both"/>
            </w:pPr>
            <w:r>
              <w:t>Alan Eckman, AE Com</w:t>
            </w:r>
          </w:p>
          <w:p w:rsidR="00A65A3F" w:rsidRDefault="00A65A3F" w:rsidP="006B35C7">
            <w:pPr>
              <w:pStyle w:val="ListBullet"/>
              <w:numPr>
                <w:ilvl w:val="0"/>
                <w:numId w:val="0"/>
              </w:numPr>
              <w:tabs>
                <w:tab w:val="left" w:pos="990"/>
                <w:tab w:val="left" w:pos="1350"/>
              </w:tabs>
              <w:jc w:val="both"/>
            </w:pPr>
            <w:r>
              <w:t>Bruce Hamon, Hamon</w:t>
            </w:r>
          </w:p>
          <w:p w:rsidR="00447011" w:rsidRDefault="00447011" w:rsidP="006B35C7">
            <w:pPr>
              <w:pStyle w:val="ListBullet"/>
              <w:numPr>
                <w:ilvl w:val="0"/>
                <w:numId w:val="0"/>
              </w:numPr>
              <w:tabs>
                <w:tab w:val="left" w:pos="990"/>
                <w:tab w:val="left" w:pos="1350"/>
              </w:tabs>
              <w:jc w:val="both"/>
            </w:pPr>
            <w:r>
              <w:t>Frank Kinder</w:t>
            </w:r>
            <w:r w:rsidRPr="007A0582">
              <w:t xml:space="preserve">, CDOT </w:t>
            </w:r>
          </w:p>
          <w:p w:rsidR="00256C1A" w:rsidRPr="007A0582" w:rsidRDefault="00256C1A" w:rsidP="006B35C7">
            <w:pPr>
              <w:pStyle w:val="ListBullet"/>
              <w:numPr>
                <w:ilvl w:val="0"/>
                <w:numId w:val="0"/>
              </w:numPr>
              <w:tabs>
                <w:tab w:val="left" w:pos="990"/>
                <w:tab w:val="left" w:pos="1350"/>
              </w:tabs>
              <w:jc w:val="both"/>
            </w:pPr>
          </w:p>
        </w:tc>
      </w:tr>
    </w:tbl>
    <w:p w:rsidR="00447011" w:rsidRPr="007A0582" w:rsidRDefault="00447011" w:rsidP="00447011">
      <w:pPr>
        <w:pStyle w:val="ListBullet"/>
        <w:numPr>
          <w:ilvl w:val="0"/>
          <w:numId w:val="0"/>
        </w:numPr>
        <w:rPr>
          <w:b/>
          <w:u w:val="single"/>
        </w:rPr>
      </w:pPr>
    </w:p>
    <w:p w:rsidR="00447011" w:rsidRPr="007A0582" w:rsidRDefault="00447011" w:rsidP="00447011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  <w:rPr>
          <w:b/>
          <w:u w:val="single"/>
        </w:rPr>
      </w:pPr>
      <w:r w:rsidRPr="007A0582">
        <w:rPr>
          <w:b/>
          <w:u w:val="single"/>
        </w:rPr>
        <w:t>Summary of Discussions</w:t>
      </w:r>
    </w:p>
    <w:p w:rsidR="00447011" w:rsidRPr="007A0582" w:rsidRDefault="00447011" w:rsidP="00447011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  <w:rPr>
          <w:b/>
        </w:rPr>
      </w:pPr>
    </w:p>
    <w:p w:rsidR="00447011" w:rsidRPr="007A0582" w:rsidRDefault="00447011" w:rsidP="00447011">
      <w:pPr>
        <w:pStyle w:val="ListBullet"/>
        <w:numPr>
          <w:ilvl w:val="0"/>
          <w:numId w:val="22"/>
        </w:numPr>
        <w:tabs>
          <w:tab w:val="left" w:pos="990"/>
          <w:tab w:val="left" w:pos="1350"/>
        </w:tabs>
        <w:jc w:val="both"/>
        <w:rPr>
          <w:b/>
        </w:rPr>
      </w:pPr>
      <w:r w:rsidRPr="007A0582">
        <w:rPr>
          <w:b/>
        </w:rPr>
        <w:t>Introductions</w:t>
      </w:r>
    </w:p>
    <w:p w:rsidR="00CD746C" w:rsidRDefault="00CD746C" w:rsidP="0019503A">
      <w:pPr>
        <w:jc w:val="center"/>
      </w:pPr>
    </w:p>
    <w:p w:rsidR="00395892" w:rsidRDefault="00395892" w:rsidP="0019503A">
      <w:pPr>
        <w:jc w:val="center"/>
      </w:pPr>
    </w:p>
    <w:p w:rsidR="00CD746C" w:rsidRDefault="00D80015" w:rsidP="00F73938">
      <w:pPr>
        <w:pStyle w:val="ListParagraph"/>
        <w:numPr>
          <w:ilvl w:val="0"/>
          <w:numId w:val="22"/>
        </w:numPr>
        <w:tabs>
          <w:tab w:val="left" w:pos="990"/>
          <w:tab w:val="left" w:pos="1350"/>
        </w:tabs>
        <w:jc w:val="both"/>
        <w:rPr>
          <w:b/>
        </w:rPr>
      </w:pPr>
      <w:r w:rsidRPr="00F73938">
        <w:rPr>
          <w:b/>
        </w:rPr>
        <w:t xml:space="preserve">ICAC 5 year anniversary </w:t>
      </w:r>
    </w:p>
    <w:p w:rsidR="00F73938" w:rsidRPr="00F73938" w:rsidRDefault="00F73938" w:rsidP="00F73938">
      <w:pPr>
        <w:pStyle w:val="ListParagraph"/>
        <w:numPr>
          <w:ilvl w:val="1"/>
          <w:numId w:val="22"/>
        </w:numPr>
        <w:tabs>
          <w:tab w:val="left" w:pos="990"/>
          <w:tab w:val="left" w:pos="1350"/>
        </w:tabs>
        <w:jc w:val="both"/>
      </w:pPr>
      <w:r w:rsidRPr="00F73938">
        <w:t xml:space="preserve">Acknowledgement </w:t>
      </w:r>
      <w:r>
        <w:t>to the committee and special thanks to those who had been there from the beginning.  Keith Molenaar, Tim Malon</w:t>
      </w:r>
      <w:r w:rsidR="005F362D">
        <w:t xml:space="preserve">ey, Jim Moody, Randy Jensen, </w:t>
      </w:r>
      <w:r>
        <w:t>Nabil Haddad</w:t>
      </w:r>
      <w:r w:rsidR="008E583F">
        <w:t>, and Neil Lacey</w:t>
      </w:r>
    </w:p>
    <w:p w:rsidR="0012362D" w:rsidRDefault="0012362D" w:rsidP="00465C70">
      <w:pPr>
        <w:pStyle w:val="ListParagraph"/>
        <w:tabs>
          <w:tab w:val="left" w:pos="990"/>
          <w:tab w:val="left" w:pos="1350"/>
        </w:tabs>
        <w:ind w:left="360"/>
        <w:jc w:val="both"/>
      </w:pPr>
    </w:p>
    <w:p w:rsidR="00F73938" w:rsidRDefault="00F73938" w:rsidP="00F73938">
      <w:pPr>
        <w:pStyle w:val="ListBullet"/>
        <w:numPr>
          <w:ilvl w:val="0"/>
          <w:numId w:val="22"/>
        </w:numPr>
        <w:tabs>
          <w:tab w:val="left" w:pos="990"/>
          <w:tab w:val="left" w:pos="1350"/>
        </w:tabs>
        <w:jc w:val="both"/>
      </w:pPr>
      <w:r>
        <w:t>Update of Commission Workshop/CMGC on January 21, 2015</w:t>
      </w:r>
    </w:p>
    <w:p w:rsidR="00F73938" w:rsidRDefault="00F73938" w:rsidP="001947D2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1080"/>
        <w:jc w:val="both"/>
      </w:pPr>
      <w:r>
        <w:t xml:space="preserve">Biggest concern overall cost and contractors have </w:t>
      </w:r>
      <w:r w:rsidR="00F7027B">
        <w:t xml:space="preserve">is to </w:t>
      </w:r>
      <w:r>
        <w:t>level opportunities across the board</w:t>
      </w:r>
      <w:r w:rsidR="001947D2">
        <w:t>, but was advised to forge ahead with the CMGC program once the project team had ran through the selection matrix</w:t>
      </w:r>
      <w:r>
        <w:t>.</w:t>
      </w:r>
      <w:r w:rsidR="001947D2">
        <w:t xml:space="preserve">  Pilot </w:t>
      </w:r>
      <w:r w:rsidR="005F362D">
        <w:t>S</w:t>
      </w:r>
      <w:r w:rsidR="001947D2">
        <w:t>treamline</w:t>
      </w:r>
      <w:r w:rsidR="005F362D">
        <w:t>d</w:t>
      </w:r>
      <w:r w:rsidR="001947D2">
        <w:t xml:space="preserve"> CMGC to see how that works as well as how it can be as an opportunity for </w:t>
      </w:r>
      <w:r w:rsidR="00F7027B">
        <w:t>all</w:t>
      </w:r>
      <w:r w:rsidR="001947D2">
        <w:t xml:space="preserve"> contractors across the board.</w:t>
      </w:r>
    </w:p>
    <w:p w:rsidR="001947D2" w:rsidRDefault="001947D2" w:rsidP="001947D2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1080"/>
        <w:jc w:val="both"/>
      </w:pPr>
      <w:r>
        <w:t xml:space="preserve">Randy Jensen, FHWA, suggested that the ICAC make a recommendation to the Chief Engineer that risk based cost estimate be done on </w:t>
      </w:r>
      <w:r w:rsidR="005F362D">
        <w:t>all projects</w:t>
      </w:r>
      <w:r>
        <w:t xml:space="preserve"> greater than 15 Million.  </w:t>
      </w:r>
    </w:p>
    <w:p w:rsidR="001947D2" w:rsidRDefault="001947D2" w:rsidP="001947D2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1080"/>
        <w:jc w:val="both"/>
      </w:pPr>
      <w:r>
        <w:t xml:space="preserve">FHWA has </w:t>
      </w:r>
      <w:r w:rsidR="008E583F">
        <w:t>a</w:t>
      </w:r>
      <w:r>
        <w:t xml:space="preserve"> 4 to 8 hour workshop that would be good for the project team, the contractors thought it might be good to invite industry as well.</w:t>
      </w:r>
    </w:p>
    <w:p w:rsidR="001947D2" w:rsidRDefault="001947D2" w:rsidP="001947D2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1080"/>
        <w:jc w:val="both"/>
      </w:pPr>
      <w:r>
        <w:t>Ben Acimovic said that work needs to be done to determine the software as well as determining the level of depth to be utilized.</w:t>
      </w:r>
    </w:p>
    <w:p w:rsidR="001947D2" w:rsidRDefault="001947D2" w:rsidP="001947D2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1080"/>
        <w:jc w:val="both"/>
      </w:pPr>
      <w:r>
        <w:t>The contractors agreed that it would be more able to capture real time situations that effect pricing as well as production.</w:t>
      </w:r>
    </w:p>
    <w:p w:rsidR="00F73938" w:rsidRDefault="00F73938" w:rsidP="001947D2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1080"/>
        <w:jc w:val="both"/>
      </w:pPr>
    </w:p>
    <w:p w:rsidR="00DE58D6" w:rsidRDefault="00DE58D6" w:rsidP="00F73938">
      <w:pPr>
        <w:pStyle w:val="ListBullet"/>
        <w:numPr>
          <w:ilvl w:val="0"/>
          <w:numId w:val="22"/>
        </w:numPr>
        <w:tabs>
          <w:tab w:val="left" w:pos="990"/>
          <w:tab w:val="left" w:pos="1350"/>
        </w:tabs>
        <w:jc w:val="both"/>
      </w:pPr>
      <w:r>
        <w:t>Subcommittee Updates:</w:t>
      </w:r>
    </w:p>
    <w:p w:rsidR="00B74642" w:rsidRDefault="00B74642" w:rsidP="00B74642">
      <w:pPr>
        <w:pStyle w:val="ListParagraph"/>
      </w:pPr>
    </w:p>
    <w:p w:rsidR="00260AC3" w:rsidRDefault="00260AC3" w:rsidP="00FB1C50">
      <w:pPr>
        <w:pStyle w:val="ListBullet"/>
        <w:numPr>
          <w:ilvl w:val="0"/>
          <w:numId w:val="0"/>
        </w:numPr>
      </w:pPr>
    </w:p>
    <w:p w:rsidR="00317BCC" w:rsidRDefault="00040C64" w:rsidP="00DE58D6">
      <w:pPr>
        <w:pStyle w:val="ListBullet"/>
        <w:numPr>
          <w:ilvl w:val="0"/>
          <w:numId w:val="19"/>
        </w:numPr>
      </w:pPr>
      <w:r w:rsidRPr="00040C64">
        <w:t>CMGC subcommittee</w:t>
      </w:r>
      <w:r w:rsidR="00CB691B">
        <w:t>s</w:t>
      </w:r>
      <w:r w:rsidR="00317BCC">
        <w:t xml:space="preserve"> update</w:t>
      </w:r>
      <w:r w:rsidRPr="00040C64">
        <w:t xml:space="preserve">: </w:t>
      </w:r>
      <w:r w:rsidR="00317BCC">
        <w:t xml:space="preserve"> </w:t>
      </w:r>
    </w:p>
    <w:p w:rsidR="00CB691B" w:rsidRDefault="00CB691B" w:rsidP="00CB691B">
      <w:pPr>
        <w:pStyle w:val="ListBullet"/>
        <w:numPr>
          <w:ilvl w:val="0"/>
          <w:numId w:val="0"/>
        </w:numPr>
        <w:ind w:left="1440"/>
      </w:pPr>
    </w:p>
    <w:p w:rsidR="00260AC3" w:rsidRDefault="00260AC3" w:rsidP="00FB1C50">
      <w:pPr>
        <w:pStyle w:val="ListBullet"/>
        <w:numPr>
          <w:ilvl w:val="0"/>
          <w:numId w:val="0"/>
        </w:numPr>
      </w:pPr>
    </w:p>
    <w:p w:rsidR="00CB691B" w:rsidRDefault="00CB691B" w:rsidP="00CB691B">
      <w:pPr>
        <w:pStyle w:val="ListBullet"/>
        <w:numPr>
          <w:ilvl w:val="2"/>
          <w:numId w:val="19"/>
        </w:numPr>
      </w:pPr>
      <w:r>
        <w:t>Industry Relations (Ben Acimovic)</w:t>
      </w:r>
    </w:p>
    <w:p w:rsidR="00260AC3" w:rsidRDefault="00FB1C50" w:rsidP="00FB1C50">
      <w:pPr>
        <w:pStyle w:val="ListBullet"/>
        <w:numPr>
          <w:ilvl w:val="0"/>
          <w:numId w:val="0"/>
        </w:numPr>
        <w:ind w:left="2880"/>
      </w:pPr>
      <w:r>
        <w:t>Meeting to be held first week of March.</w:t>
      </w:r>
    </w:p>
    <w:p w:rsidR="00FB1C50" w:rsidRDefault="00FB1C50" w:rsidP="00FB1C50">
      <w:pPr>
        <w:pStyle w:val="ListBullet"/>
        <w:numPr>
          <w:ilvl w:val="0"/>
          <w:numId w:val="0"/>
        </w:numPr>
        <w:ind w:left="2880"/>
      </w:pPr>
      <w:r>
        <w:t>Work as true partners, not one hired by the other.</w:t>
      </w:r>
    </w:p>
    <w:p w:rsidR="00FB1C50" w:rsidRDefault="00FB1C50" w:rsidP="00FB1C50">
      <w:pPr>
        <w:pStyle w:val="ListBullet"/>
        <w:numPr>
          <w:ilvl w:val="0"/>
          <w:numId w:val="0"/>
        </w:numPr>
        <w:ind w:left="2880"/>
      </w:pPr>
      <w:r>
        <w:lastRenderedPageBreak/>
        <w:t>Matrix of Delivery Method</w:t>
      </w:r>
    </w:p>
    <w:p w:rsidR="00FB1C50" w:rsidRDefault="00FB1C50" w:rsidP="00FB1C50">
      <w:pPr>
        <w:pStyle w:val="ListBullet"/>
        <w:numPr>
          <w:ilvl w:val="0"/>
          <w:numId w:val="0"/>
        </w:numPr>
        <w:ind w:left="2880"/>
      </w:pPr>
      <w:r>
        <w:t>Qualification resume of project experience</w:t>
      </w:r>
    </w:p>
    <w:p w:rsidR="00FB1C50" w:rsidRDefault="00FB1C50" w:rsidP="00FB1C50">
      <w:pPr>
        <w:pStyle w:val="ListBullet"/>
        <w:numPr>
          <w:ilvl w:val="0"/>
          <w:numId w:val="0"/>
        </w:numPr>
        <w:ind w:left="2880"/>
      </w:pPr>
      <w:r>
        <w:t>Sort List</w:t>
      </w:r>
    </w:p>
    <w:p w:rsidR="00FB1C50" w:rsidRDefault="00FB1C50" w:rsidP="00FB1C50">
      <w:pPr>
        <w:pStyle w:val="ListBullet"/>
        <w:numPr>
          <w:ilvl w:val="0"/>
          <w:numId w:val="0"/>
        </w:numPr>
        <w:ind w:left="2880"/>
      </w:pPr>
      <w:r>
        <w:t>Interview</w:t>
      </w:r>
    </w:p>
    <w:p w:rsidR="00FB1C50" w:rsidRDefault="00F679DE" w:rsidP="00FB1C50">
      <w:pPr>
        <w:pStyle w:val="ListBullet"/>
        <w:numPr>
          <w:ilvl w:val="0"/>
          <w:numId w:val="0"/>
        </w:numPr>
        <w:ind w:left="2880"/>
      </w:pPr>
      <w:r>
        <w:t xml:space="preserve">Need to take a strong look at Possible Price Component, but difficult as there are changes to phasing, timing, etc.  </w:t>
      </w:r>
    </w:p>
    <w:p w:rsidR="00F679DE" w:rsidRDefault="00F679DE" w:rsidP="00FB1C50">
      <w:pPr>
        <w:pStyle w:val="ListBullet"/>
        <w:numPr>
          <w:ilvl w:val="0"/>
          <w:numId w:val="0"/>
        </w:numPr>
        <w:ind w:left="2880"/>
      </w:pPr>
      <w:r>
        <w:t xml:space="preserve">This will require further discussion, since there needs to be a </w:t>
      </w:r>
      <w:r w:rsidR="00F7027B">
        <w:t>CAP</w:t>
      </w:r>
      <w:r>
        <w:t>.</w:t>
      </w:r>
    </w:p>
    <w:p w:rsidR="00260AC3" w:rsidRDefault="00F679DE" w:rsidP="00F679DE">
      <w:pPr>
        <w:pStyle w:val="ListBullet"/>
        <w:numPr>
          <w:ilvl w:val="0"/>
          <w:numId w:val="0"/>
        </w:numPr>
        <w:ind w:left="2880"/>
      </w:pPr>
      <w:r>
        <w:t>Possible idea for the matrix is to have a 2</w:t>
      </w:r>
      <w:r w:rsidRPr="00F679DE">
        <w:rPr>
          <w:vertAlign w:val="superscript"/>
        </w:rPr>
        <w:t>nd</w:t>
      </w:r>
      <w:r>
        <w:t xml:space="preserve"> tier to determine method.</w:t>
      </w:r>
    </w:p>
    <w:p w:rsidR="00260AC3" w:rsidRDefault="00260AC3" w:rsidP="00F679DE">
      <w:pPr>
        <w:pStyle w:val="ListBullet"/>
        <w:numPr>
          <w:ilvl w:val="0"/>
          <w:numId w:val="0"/>
        </w:numPr>
        <w:ind w:left="2880"/>
      </w:pPr>
    </w:p>
    <w:p w:rsidR="00287FF9" w:rsidRDefault="00CB691B" w:rsidP="00CB691B">
      <w:pPr>
        <w:pStyle w:val="ListBullet"/>
        <w:numPr>
          <w:ilvl w:val="2"/>
          <w:numId w:val="19"/>
        </w:numPr>
      </w:pPr>
      <w:r>
        <w:t xml:space="preserve">Best Practices- Internal to CDOT </w:t>
      </w:r>
      <w:r w:rsidR="00287FF9">
        <w:t>(</w:t>
      </w:r>
      <w:r>
        <w:t>Tammy Maurer</w:t>
      </w:r>
      <w:r w:rsidR="00287FF9">
        <w:t>)</w:t>
      </w:r>
    </w:p>
    <w:p w:rsidR="00CB691B" w:rsidRDefault="00CB691B" w:rsidP="00CB691B">
      <w:pPr>
        <w:pStyle w:val="ListBullet"/>
        <w:numPr>
          <w:ilvl w:val="0"/>
          <w:numId w:val="0"/>
        </w:numPr>
        <w:ind w:left="2880"/>
      </w:pPr>
    </w:p>
    <w:p w:rsidR="00F7027B" w:rsidRDefault="00F679DE" w:rsidP="00CB691B">
      <w:pPr>
        <w:pStyle w:val="ListBullet"/>
        <w:numPr>
          <w:ilvl w:val="0"/>
          <w:numId w:val="0"/>
        </w:numPr>
        <w:ind w:left="2880"/>
      </w:pPr>
      <w:r>
        <w:t>Meeting next week to be attended by staff working on CMGC so they can share experiences of lessons learned</w:t>
      </w:r>
    </w:p>
    <w:p w:rsidR="00F679DE" w:rsidRDefault="00F679DE" w:rsidP="00CB691B">
      <w:pPr>
        <w:pStyle w:val="ListBullet"/>
        <w:numPr>
          <w:ilvl w:val="0"/>
          <w:numId w:val="0"/>
        </w:numPr>
        <w:ind w:left="2880"/>
      </w:pPr>
      <w:r>
        <w:t>Look at CMGC training for CDOT and contractors that would be effective in increasing the delivery of projects.</w:t>
      </w:r>
    </w:p>
    <w:p w:rsidR="00260AC3" w:rsidRDefault="00260AC3" w:rsidP="00F679DE">
      <w:pPr>
        <w:pStyle w:val="ListBullet"/>
        <w:numPr>
          <w:ilvl w:val="0"/>
          <w:numId w:val="0"/>
        </w:numPr>
      </w:pPr>
    </w:p>
    <w:p w:rsidR="00260AC3" w:rsidRDefault="00260AC3" w:rsidP="00CB691B">
      <w:pPr>
        <w:pStyle w:val="ListBullet"/>
        <w:numPr>
          <w:ilvl w:val="0"/>
          <w:numId w:val="0"/>
        </w:numPr>
        <w:ind w:left="2880"/>
      </w:pPr>
    </w:p>
    <w:p w:rsidR="00163568" w:rsidRDefault="001E54CF" w:rsidP="00163568">
      <w:pPr>
        <w:pStyle w:val="ListBullet"/>
        <w:numPr>
          <w:ilvl w:val="0"/>
          <w:numId w:val="19"/>
        </w:numPr>
      </w:pPr>
      <w:r>
        <w:t xml:space="preserve">Quality Programs </w:t>
      </w:r>
      <w:r w:rsidR="00163568">
        <w:t xml:space="preserve">subcommittee update: </w:t>
      </w:r>
      <w:r w:rsidR="00A215D9">
        <w:t>(</w:t>
      </w:r>
      <w:r w:rsidR="005F2DFF">
        <w:t>Wayne Pittman</w:t>
      </w:r>
      <w:r>
        <w:t>/David Brown</w:t>
      </w:r>
      <w:r w:rsidR="00A215D9">
        <w:t>)</w:t>
      </w:r>
      <w:r w:rsidR="00F679DE">
        <w:t xml:space="preserve"> (assigned to Elizabeth Kraft this meeting.</w:t>
      </w:r>
    </w:p>
    <w:p w:rsidR="00014365" w:rsidRDefault="00014365" w:rsidP="00014365">
      <w:pPr>
        <w:pStyle w:val="ListBullet"/>
        <w:numPr>
          <w:ilvl w:val="0"/>
          <w:numId w:val="0"/>
        </w:numPr>
        <w:ind w:left="1440"/>
      </w:pPr>
    </w:p>
    <w:p w:rsidR="00260AC3" w:rsidRDefault="00F679DE" w:rsidP="00F679DE">
      <w:pPr>
        <w:pStyle w:val="ListBullet"/>
        <w:numPr>
          <w:ilvl w:val="0"/>
          <w:numId w:val="0"/>
        </w:numPr>
        <w:ind w:left="1440"/>
      </w:pPr>
      <w:r>
        <w:t>TRB Prospective</w:t>
      </w:r>
    </w:p>
    <w:p w:rsidR="00F679DE" w:rsidRDefault="00F679DE" w:rsidP="00F679DE">
      <w:pPr>
        <w:pStyle w:val="ListBullet"/>
        <w:numPr>
          <w:ilvl w:val="0"/>
          <w:numId w:val="0"/>
        </w:numPr>
        <w:ind w:left="1440"/>
      </w:pPr>
      <w:r>
        <w:t>Oversight and Material Testing</w:t>
      </w:r>
    </w:p>
    <w:p w:rsidR="00260AC3" w:rsidRDefault="00F679DE" w:rsidP="00260AC3">
      <w:pPr>
        <w:pStyle w:val="ListParagraph"/>
      </w:pPr>
      <w:r>
        <w:tab/>
        <w:t>Quality for new alternative project management</w:t>
      </w:r>
    </w:p>
    <w:p w:rsidR="00F679DE" w:rsidRDefault="00F679DE" w:rsidP="00F679DE">
      <w:pPr>
        <w:pStyle w:val="ListParagraph"/>
        <w:ind w:firstLine="720"/>
      </w:pPr>
      <w:r>
        <w:t xml:space="preserve">Jeff Seiders from Texas is working on </w:t>
      </w:r>
      <w:r w:rsidR="008E583F">
        <w:t>definitions</w:t>
      </w:r>
      <w:r>
        <w:t>.</w:t>
      </w:r>
    </w:p>
    <w:p w:rsidR="00C12F4E" w:rsidRDefault="00C12F4E" w:rsidP="00C12F4E">
      <w:pPr>
        <w:pStyle w:val="ListParagraph"/>
        <w:ind w:left="1440"/>
      </w:pPr>
      <w:r>
        <w:t>To meet FHWA Technical Advisory with the TxDot defined terms, TxDOT developed a matrix to trace the various TxDOT process to the Federal Requirements.</w:t>
      </w:r>
    </w:p>
    <w:p w:rsidR="00260AC3" w:rsidRDefault="00C12F4E" w:rsidP="00C12F4E">
      <w:pPr>
        <w:pStyle w:val="ListBullet"/>
        <w:numPr>
          <w:ilvl w:val="0"/>
          <w:numId w:val="0"/>
        </w:numPr>
        <w:ind w:left="1440"/>
      </w:pPr>
      <w:r>
        <w:t>The Quality Program needs to recommend to management that the CE rate is applied appropriately as to where the work is being performed.</w:t>
      </w:r>
    </w:p>
    <w:p w:rsidR="00260AC3" w:rsidRDefault="00260AC3" w:rsidP="00C12F4E">
      <w:pPr>
        <w:pStyle w:val="ListBullet"/>
        <w:numPr>
          <w:ilvl w:val="0"/>
          <w:numId w:val="0"/>
        </w:numPr>
        <w:ind w:left="1440"/>
      </w:pPr>
    </w:p>
    <w:p w:rsidR="005F2DFF" w:rsidRDefault="005F2DFF" w:rsidP="00163568">
      <w:pPr>
        <w:pStyle w:val="ListBullet"/>
        <w:numPr>
          <w:ilvl w:val="0"/>
          <w:numId w:val="19"/>
        </w:numPr>
      </w:pPr>
      <w:r>
        <w:t>Environment</w:t>
      </w:r>
      <w:r w:rsidR="00C12F4E">
        <w:t>al Sub-Committee (Jordan Rudel provided the update this meeting)</w:t>
      </w:r>
    </w:p>
    <w:p w:rsidR="00C12F4E" w:rsidRDefault="00C12F4E" w:rsidP="00C12F4E">
      <w:pPr>
        <w:pStyle w:val="ListBullet"/>
        <w:numPr>
          <w:ilvl w:val="0"/>
          <w:numId w:val="0"/>
        </w:numPr>
        <w:ind w:left="1440"/>
      </w:pPr>
    </w:p>
    <w:p w:rsidR="00C12F4E" w:rsidRDefault="00C12F4E" w:rsidP="00C12F4E">
      <w:pPr>
        <w:pStyle w:val="ListBullet"/>
        <w:numPr>
          <w:ilvl w:val="0"/>
          <w:numId w:val="0"/>
        </w:numPr>
        <w:ind w:left="1440"/>
      </w:pPr>
      <w:r>
        <w:t>Two meetings have be conducted with the final draft version of their charter determined.  Once the sub-committee has their final review, then the charter will be sent to the ICAC for review.</w:t>
      </w:r>
    </w:p>
    <w:p w:rsidR="00C12F4E" w:rsidRDefault="00C12F4E" w:rsidP="00C12F4E">
      <w:pPr>
        <w:pStyle w:val="ListBullet"/>
        <w:numPr>
          <w:ilvl w:val="0"/>
          <w:numId w:val="0"/>
        </w:numPr>
        <w:ind w:left="1440"/>
      </w:pPr>
      <w:r>
        <w:t>Risks</w:t>
      </w:r>
      <w:r w:rsidR="00256C1A">
        <w:t xml:space="preserve"> up front on </w:t>
      </w:r>
      <w:r w:rsidR="00D41567">
        <w:t>D-B</w:t>
      </w:r>
      <w:r w:rsidR="00256C1A">
        <w:t xml:space="preserve"> Process – Determine where environmental need is in each of the processes.</w:t>
      </w:r>
    </w:p>
    <w:p w:rsidR="00256C1A" w:rsidRDefault="00256C1A" w:rsidP="00C12F4E">
      <w:pPr>
        <w:pStyle w:val="ListBullet"/>
        <w:numPr>
          <w:ilvl w:val="0"/>
          <w:numId w:val="0"/>
        </w:numPr>
        <w:ind w:left="1440"/>
      </w:pPr>
      <w:r>
        <w:t>Prioritize where the highest risks occur.  Benefit to have breakout sessions with a product(s) to facilitate the environmental process.</w:t>
      </w:r>
    </w:p>
    <w:p w:rsidR="00256C1A" w:rsidRDefault="00256C1A" w:rsidP="00C12F4E">
      <w:pPr>
        <w:pStyle w:val="ListBullet"/>
        <w:numPr>
          <w:ilvl w:val="0"/>
          <w:numId w:val="0"/>
        </w:numPr>
        <w:ind w:left="1440"/>
      </w:pPr>
      <w:r>
        <w:t xml:space="preserve">Cross section of group on the committee:  FHWA, Consultants, Contractors, Environmental Specialty Group (CDOT and Consultants).  Goal is that these groups would provide information in/out to their peers. </w:t>
      </w:r>
    </w:p>
    <w:p w:rsidR="00256C1A" w:rsidRDefault="00256C1A" w:rsidP="00C12F4E">
      <w:pPr>
        <w:pStyle w:val="ListBullet"/>
        <w:numPr>
          <w:ilvl w:val="0"/>
          <w:numId w:val="0"/>
        </w:numPr>
        <w:ind w:left="1440"/>
      </w:pPr>
      <w:r>
        <w:t>Technical working groups will be formed as needed based on topics to discover</w:t>
      </w:r>
      <w:r w:rsidR="003E5D14">
        <w:t>.</w:t>
      </w:r>
    </w:p>
    <w:p w:rsidR="00C12F4E" w:rsidRDefault="00C12F4E" w:rsidP="00C12F4E">
      <w:pPr>
        <w:pStyle w:val="ListBullet"/>
        <w:numPr>
          <w:ilvl w:val="0"/>
          <w:numId w:val="0"/>
        </w:numPr>
        <w:ind w:left="1440"/>
      </w:pPr>
    </w:p>
    <w:p w:rsidR="00DE58D6" w:rsidRDefault="00DE58D6" w:rsidP="00163568">
      <w:pPr>
        <w:pStyle w:val="ListBullet"/>
        <w:numPr>
          <w:ilvl w:val="0"/>
          <w:numId w:val="0"/>
        </w:numPr>
        <w:ind w:left="1080"/>
      </w:pPr>
    </w:p>
    <w:p w:rsidR="007A5D04" w:rsidRDefault="00346B99" w:rsidP="008743AC">
      <w:r>
        <w:t>-     Design-Build Manual update effort started</w:t>
      </w:r>
    </w:p>
    <w:p w:rsidR="00346B99" w:rsidRDefault="003E5D14" w:rsidP="003E5D14">
      <w:pPr>
        <w:ind w:left="720"/>
      </w:pPr>
      <w:r>
        <w:t>1</w:t>
      </w:r>
      <w:r w:rsidRPr="003E5D14">
        <w:rPr>
          <w:vertAlign w:val="superscript"/>
        </w:rPr>
        <w:t>st</w:t>
      </w:r>
      <w:r>
        <w:t xml:space="preserve"> meeting yesterday.  Core team identified (CDOT led with Consultant assistance), consisting of Regional representatives, HQ, Contracts and Market Analysis, PE III)</w:t>
      </w:r>
    </w:p>
    <w:p w:rsidR="003E5D14" w:rsidRDefault="003E5D14" w:rsidP="003E5D14">
      <w:pPr>
        <w:ind w:left="720"/>
      </w:pPr>
      <w:r>
        <w:t>Pull in Subject Matter Experts (SME) for specific chapters to CMGC manual.</w:t>
      </w:r>
    </w:p>
    <w:p w:rsidR="003E5D14" w:rsidRDefault="003E5D14" w:rsidP="003E5D14">
      <w:pPr>
        <w:ind w:left="720"/>
      </w:pPr>
    </w:p>
    <w:p w:rsidR="003E5D14" w:rsidRDefault="003E5D14" w:rsidP="003E5D14">
      <w:pPr>
        <w:ind w:left="720"/>
      </w:pPr>
      <w:r>
        <w:t>Sept time frame, review out for draft comments</w:t>
      </w:r>
    </w:p>
    <w:p w:rsidR="003E5D14" w:rsidRDefault="003E5D14" w:rsidP="003E5D14">
      <w:pPr>
        <w:ind w:left="720"/>
      </w:pPr>
      <w:r>
        <w:lastRenderedPageBreak/>
        <w:t>Oct/Nov, produce final draft.</w:t>
      </w:r>
    </w:p>
    <w:p w:rsidR="003E5D14" w:rsidRDefault="003E5D14" w:rsidP="003E5D14">
      <w:pPr>
        <w:ind w:left="720"/>
      </w:pPr>
      <w:r>
        <w:t>Many lesson learned.</w:t>
      </w:r>
    </w:p>
    <w:p w:rsidR="003E5D14" w:rsidRDefault="003E5D14" w:rsidP="003E5D14">
      <w:pPr>
        <w:ind w:left="720"/>
      </w:pPr>
      <w:r>
        <w:t>FHWA</w:t>
      </w:r>
      <w:r w:rsidR="005E6DB2">
        <w:t>- handle QA/QC changes.  Living document to incorporate or modify as changes are necessary.</w:t>
      </w:r>
    </w:p>
    <w:p w:rsidR="005E6DB2" w:rsidRDefault="005E6DB2" w:rsidP="003E5D14">
      <w:pPr>
        <w:ind w:left="720"/>
      </w:pPr>
      <w:r>
        <w:t>Environmental Section from the Env. Sub-Committee will be elevated as a priority to meet need.</w:t>
      </w:r>
    </w:p>
    <w:p w:rsidR="005E6DB2" w:rsidRDefault="005E6DB2" w:rsidP="003E5D14">
      <w:pPr>
        <w:ind w:left="720"/>
      </w:pPr>
      <w:r>
        <w:t>Information will be sent out and gathered from the specialty groups.</w:t>
      </w:r>
    </w:p>
    <w:p w:rsidR="005E6DB2" w:rsidRDefault="005E6DB2" w:rsidP="003E5D14">
      <w:pPr>
        <w:ind w:left="720"/>
      </w:pPr>
      <w:r>
        <w:t>Tim Maloney – team needs to look at previous RFI’s for questions that were previously raised in order to clean up templates and questions of the documents.</w:t>
      </w:r>
    </w:p>
    <w:p w:rsidR="005E6DB2" w:rsidRDefault="005E6DB2" w:rsidP="003E5D14">
      <w:pPr>
        <w:ind w:left="720"/>
      </w:pPr>
      <w:r>
        <w:t>Look at past working changes in the past contracts.</w:t>
      </w:r>
    </w:p>
    <w:p w:rsidR="005E6DB2" w:rsidRDefault="005E6DB2" w:rsidP="003E5D14">
      <w:pPr>
        <w:ind w:left="720"/>
      </w:pPr>
      <w:r>
        <w:t>Action Item (</w:t>
      </w:r>
      <w:r w:rsidR="00D41567">
        <w:t>Nabil Haddad</w:t>
      </w:r>
      <w:r w:rsidR="008E583F">
        <w:t>) –</w:t>
      </w:r>
      <w:r>
        <w:t xml:space="preserve"> d</w:t>
      </w:r>
      <w:r w:rsidR="00D41567">
        <w:t>istribute D-B Manual outline for comments</w:t>
      </w:r>
      <w:r>
        <w:t xml:space="preserve"> </w:t>
      </w:r>
    </w:p>
    <w:p w:rsidR="005E6DB2" w:rsidRDefault="005E6DB2" w:rsidP="003E5D14">
      <w:pPr>
        <w:ind w:left="720"/>
      </w:pPr>
    </w:p>
    <w:p w:rsidR="00260AC3" w:rsidRDefault="00260AC3" w:rsidP="008743AC"/>
    <w:p w:rsidR="00260AC3" w:rsidRDefault="00260AC3" w:rsidP="008743AC"/>
    <w:p w:rsidR="004478DF" w:rsidRDefault="004478DF" w:rsidP="008743AC">
      <w:r>
        <w:t>-     Criteria for Innovative Cont</w:t>
      </w:r>
      <w:r w:rsidR="00CC68DC">
        <w:t>racting Award Discussion (Jennifer Billings)</w:t>
      </w:r>
    </w:p>
    <w:p w:rsidR="002671DF" w:rsidRDefault="002671DF" w:rsidP="008743AC"/>
    <w:p w:rsidR="00890AFC" w:rsidRDefault="005E6DB2" w:rsidP="008743AC">
      <w:r>
        <w:tab/>
        <w:t>Need to determine criteria that is better suited to Innovative Contracts by December</w:t>
      </w:r>
    </w:p>
    <w:p w:rsidR="005E6DB2" w:rsidRDefault="005E6DB2" w:rsidP="005E6DB2">
      <w:pPr>
        <w:ind w:left="720"/>
      </w:pPr>
      <w:r>
        <w:t>Jim Moody had Design/Build call for entries for national awards to reference as possible criteria.</w:t>
      </w:r>
    </w:p>
    <w:p w:rsidR="005E6DB2" w:rsidRDefault="005E6DB2" w:rsidP="005E6DB2">
      <w:pPr>
        <w:ind w:left="720"/>
      </w:pPr>
      <w:r>
        <w:t>Jennifer and Jim planned to get a small group to work on the criteria this spring.</w:t>
      </w:r>
    </w:p>
    <w:p w:rsidR="005E6DB2" w:rsidRDefault="005E6DB2" w:rsidP="005E6DB2">
      <w:pPr>
        <w:ind w:left="720"/>
      </w:pPr>
      <w:r>
        <w:t>Jennifer</w:t>
      </w:r>
      <w:r w:rsidR="006A7B3B">
        <w:t xml:space="preserve"> offered to call out to other states to see what they are using if they have awards.</w:t>
      </w:r>
    </w:p>
    <w:p w:rsidR="00260AC3" w:rsidRDefault="00260AC3" w:rsidP="008743AC"/>
    <w:p w:rsidR="00260AC3" w:rsidRDefault="00260AC3" w:rsidP="008743AC"/>
    <w:p w:rsidR="003852C9" w:rsidRDefault="003852C9" w:rsidP="008743AC">
      <w:r>
        <w:t>-     DRB Specifications on Design-Build projects (Jim Moody)</w:t>
      </w:r>
    </w:p>
    <w:p w:rsidR="003852C9" w:rsidRDefault="006A7B3B" w:rsidP="006A7B3B">
      <w:pPr>
        <w:ind w:left="720"/>
      </w:pPr>
      <w:r>
        <w:t xml:space="preserve">Jim Moody, option for DRB for all </w:t>
      </w:r>
      <w:r w:rsidR="00127176">
        <w:t>D-B</w:t>
      </w:r>
      <w:r>
        <w:t xml:space="preserve"> projects.  Almost all projects add the specification.  Tim Maloney has seen it useful, but not necessary on all projects.</w:t>
      </w:r>
    </w:p>
    <w:p w:rsidR="006A7B3B" w:rsidRDefault="006A7B3B" w:rsidP="006A7B3B">
      <w:pPr>
        <w:ind w:left="720"/>
      </w:pPr>
      <w:r>
        <w:t>Most project add DRB specifications on Innovative Contracting projects and most use them.</w:t>
      </w:r>
    </w:p>
    <w:p w:rsidR="00584DAA" w:rsidRDefault="00584DAA" w:rsidP="008743AC"/>
    <w:p w:rsidR="00260AC3" w:rsidRDefault="00260AC3" w:rsidP="008743AC"/>
    <w:p w:rsidR="003852C9" w:rsidRDefault="003852C9" w:rsidP="008743AC">
      <w:r>
        <w:t xml:space="preserve">-     On-call DRB on </w:t>
      </w:r>
      <w:r w:rsidR="00127176">
        <w:t>D-B</w:t>
      </w:r>
      <w:r>
        <w:t xml:space="preserve"> projects (Jim Moody)</w:t>
      </w:r>
    </w:p>
    <w:p w:rsidR="0001124C" w:rsidRDefault="0001124C" w:rsidP="008743AC"/>
    <w:p w:rsidR="0001124C" w:rsidRDefault="006A7B3B" w:rsidP="008743AC">
      <w:r>
        <w:tab/>
        <w:t>Less effective to bring up to speed then existing, but it is an option for the team.</w:t>
      </w:r>
    </w:p>
    <w:p w:rsidR="006A7B3B" w:rsidRDefault="006A7B3B" w:rsidP="008743AC">
      <w:r>
        <w:tab/>
        <w:t xml:space="preserve">Training would be helpful.  </w:t>
      </w:r>
      <w:r>
        <w:tab/>
        <w:t>Contracts allow that either party can request.</w:t>
      </w:r>
    </w:p>
    <w:p w:rsidR="006A7B3B" w:rsidRDefault="006A7B3B" w:rsidP="006A7B3B">
      <w:pPr>
        <w:ind w:left="720"/>
      </w:pPr>
      <w:r>
        <w:t xml:space="preserve">Bruce </w:t>
      </w:r>
      <w:r w:rsidR="008E583F">
        <w:t>Hamon</w:t>
      </w:r>
      <w:r>
        <w:t xml:space="preserve"> commented that DRB need to be championed as a positive and not as a black eye in resolving project issues.</w:t>
      </w:r>
    </w:p>
    <w:p w:rsidR="00260AC3" w:rsidRDefault="006A7B3B" w:rsidP="008D0EC9">
      <w:pPr>
        <w:ind w:left="720"/>
      </w:pPr>
      <w:r>
        <w:t xml:space="preserve">Document in the manual the Pros/Cons and consideration in the manual when best to use standing/on-call </w:t>
      </w:r>
      <w:r w:rsidR="00127176">
        <w:t>DRB’s</w:t>
      </w:r>
    </w:p>
    <w:p w:rsidR="008D0EC9" w:rsidRDefault="008D0EC9" w:rsidP="008D0EC9">
      <w:pPr>
        <w:ind w:left="720"/>
      </w:pPr>
    </w:p>
    <w:p w:rsidR="00260AC3" w:rsidRDefault="00260AC3" w:rsidP="008743AC"/>
    <w:p w:rsidR="00C81BA0" w:rsidRDefault="00C81BA0" w:rsidP="00F73938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bCs/>
        </w:rPr>
      </w:pPr>
      <w:r w:rsidRPr="00D36920">
        <w:rPr>
          <w:bCs/>
        </w:rPr>
        <w:t>Miscellaneous/Open Discussion</w:t>
      </w:r>
      <w:r w:rsidR="0089571E">
        <w:rPr>
          <w:bCs/>
        </w:rPr>
        <w:t>s</w:t>
      </w:r>
    </w:p>
    <w:p w:rsidR="00FE6118" w:rsidRDefault="008D0EC9" w:rsidP="00B743A5">
      <w:pPr>
        <w:pStyle w:val="ListParagraph"/>
        <w:rPr>
          <w:bCs/>
        </w:rPr>
      </w:pPr>
      <w:r>
        <w:rPr>
          <w:bCs/>
        </w:rPr>
        <w:t>J</w:t>
      </w:r>
      <w:r w:rsidR="00127176">
        <w:rPr>
          <w:bCs/>
        </w:rPr>
        <w:t>im Moody – Best and Final Offer (</w:t>
      </w:r>
      <w:r w:rsidR="00127176" w:rsidRPr="00127176">
        <w:rPr>
          <w:bCs/>
        </w:rPr>
        <w:t xml:space="preserve">BAFO) </w:t>
      </w:r>
      <w:r w:rsidRPr="00127176">
        <w:rPr>
          <w:bCs/>
        </w:rPr>
        <w:t>Transparency</w:t>
      </w:r>
      <w:r>
        <w:rPr>
          <w:bCs/>
        </w:rPr>
        <w:t xml:space="preserve"> is important.  Contractors recommend that policy be developed on how CDOT will communicate outcome.  Let the community know if BAFO was accepted or if there were scope changes.</w:t>
      </w:r>
    </w:p>
    <w:p w:rsidR="008D0EC9" w:rsidRDefault="008D0EC9" w:rsidP="00B743A5">
      <w:pPr>
        <w:pStyle w:val="ListParagraph"/>
        <w:rPr>
          <w:bCs/>
        </w:rPr>
      </w:pPr>
    </w:p>
    <w:p w:rsidR="008D0EC9" w:rsidRDefault="008D0EC9" w:rsidP="00B743A5">
      <w:pPr>
        <w:pStyle w:val="ListParagraph"/>
        <w:rPr>
          <w:bCs/>
        </w:rPr>
      </w:pPr>
      <w:r>
        <w:rPr>
          <w:bCs/>
        </w:rPr>
        <w:t>Procurement Process – Design Bulletin was sent out on minimizing impact.</w:t>
      </w:r>
    </w:p>
    <w:p w:rsidR="008D0EC9" w:rsidRDefault="008D0EC9" w:rsidP="00B743A5">
      <w:pPr>
        <w:pStyle w:val="ListParagraph"/>
        <w:rPr>
          <w:bCs/>
        </w:rPr>
      </w:pPr>
      <w:r>
        <w:rPr>
          <w:bCs/>
        </w:rPr>
        <w:t xml:space="preserve">CDOT Design Bulletin:  </w:t>
      </w:r>
      <w:hyperlink r:id="rId6" w:history="1">
        <w:r w:rsidRPr="008D0EC9">
          <w:rPr>
            <w:rStyle w:val="Hyperlink"/>
            <w:bCs/>
          </w:rPr>
          <w:t>Reducing Construction Duration and Minimizing User Impacts and Delays</w:t>
        </w:r>
      </w:hyperlink>
    </w:p>
    <w:p w:rsidR="002172AF" w:rsidRDefault="00136667" w:rsidP="00B743A5">
      <w:pPr>
        <w:pStyle w:val="ListParagraph"/>
        <w:rPr>
          <w:bCs/>
        </w:rPr>
      </w:pPr>
      <w:r>
        <w:rPr>
          <w:bCs/>
        </w:rPr>
        <w:t xml:space="preserve">FHWA, Randy Jensen recommended that Bruce </w:t>
      </w:r>
      <w:r w:rsidR="008E583F">
        <w:rPr>
          <w:bCs/>
        </w:rPr>
        <w:t>Hamon</w:t>
      </w:r>
      <w:r>
        <w:rPr>
          <w:bCs/>
        </w:rPr>
        <w:t>, him</w:t>
      </w:r>
      <w:r w:rsidR="00DB0F77">
        <w:rPr>
          <w:bCs/>
        </w:rPr>
        <w:t>self, Tammy Maurer</w:t>
      </w:r>
      <w:r>
        <w:rPr>
          <w:bCs/>
        </w:rPr>
        <w:t xml:space="preserve"> and </w:t>
      </w:r>
      <w:r w:rsidR="00DB0F77">
        <w:rPr>
          <w:bCs/>
        </w:rPr>
        <w:t xml:space="preserve">Neil Lacey </w:t>
      </w:r>
      <w:r w:rsidR="00127176">
        <w:rPr>
          <w:bCs/>
        </w:rPr>
        <w:t>form a</w:t>
      </w:r>
      <w:r w:rsidR="00DB0F77">
        <w:rPr>
          <w:bCs/>
        </w:rPr>
        <w:t xml:space="preserve"> </w:t>
      </w:r>
      <w:r>
        <w:rPr>
          <w:bCs/>
        </w:rPr>
        <w:t>working group to expedite several key items:</w:t>
      </w:r>
    </w:p>
    <w:p w:rsidR="00136667" w:rsidRDefault="00136667" w:rsidP="00B743A5">
      <w:pPr>
        <w:pStyle w:val="ListParagraph"/>
        <w:rPr>
          <w:bCs/>
        </w:rPr>
      </w:pPr>
      <w:r>
        <w:rPr>
          <w:bCs/>
        </w:rPr>
        <w:lastRenderedPageBreak/>
        <w:t>Collaborative effort with contractors earlier</w:t>
      </w:r>
      <w:r w:rsidR="00DB0F77">
        <w:rPr>
          <w:bCs/>
        </w:rPr>
        <w:t xml:space="preserve"> in the design process, constructability reviews, cost estimate reviews.  A</w:t>
      </w:r>
      <w:r w:rsidR="00127176">
        <w:rPr>
          <w:bCs/>
        </w:rPr>
        <w:t xml:space="preserve"> </w:t>
      </w:r>
      <w:r w:rsidR="00DB0F77">
        <w:rPr>
          <w:bCs/>
        </w:rPr>
        <w:t>way to have issues identified or other options up front in the design process.</w:t>
      </w:r>
    </w:p>
    <w:p w:rsidR="00127176" w:rsidRDefault="00127176" w:rsidP="00B743A5">
      <w:pPr>
        <w:pStyle w:val="ListParagraph"/>
        <w:rPr>
          <w:bCs/>
        </w:rPr>
      </w:pPr>
    </w:p>
    <w:p w:rsidR="00AA4099" w:rsidRDefault="00AA4099" w:rsidP="00B743A5">
      <w:pPr>
        <w:pStyle w:val="ListParagraph"/>
        <w:rPr>
          <w:bCs/>
        </w:rPr>
      </w:pPr>
      <w:r>
        <w:rPr>
          <w:bCs/>
        </w:rPr>
        <w:t>Start proceeding prior to April’s next meeting</w:t>
      </w:r>
    </w:p>
    <w:p w:rsidR="00260AC3" w:rsidRDefault="00260AC3" w:rsidP="00B743A5">
      <w:pPr>
        <w:pStyle w:val="ListParagraph"/>
        <w:rPr>
          <w:bCs/>
        </w:rPr>
      </w:pPr>
    </w:p>
    <w:p w:rsidR="00260AC3" w:rsidRPr="00B743A5" w:rsidRDefault="00260AC3" w:rsidP="00B743A5">
      <w:pPr>
        <w:pStyle w:val="ListParagraph"/>
        <w:rPr>
          <w:bCs/>
        </w:rPr>
      </w:pPr>
    </w:p>
    <w:p w:rsidR="009B0884" w:rsidRDefault="00B743A5" w:rsidP="00F73938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Next Meeting:  </w:t>
      </w:r>
      <w:r w:rsidR="00D80015">
        <w:rPr>
          <w:bCs/>
        </w:rPr>
        <w:t>April 7</w:t>
      </w:r>
      <w:r w:rsidR="00BA465F">
        <w:rPr>
          <w:bCs/>
        </w:rPr>
        <w:t>, 2015</w:t>
      </w:r>
      <w:r w:rsidR="00163568" w:rsidRPr="00B743A5">
        <w:rPr>
          <w:bCs/>
        </w:rPr>
        <w:t xml:space="preserve">, </w:t>
      </w:r>
      <w:r w:rsidR="00D227A9">
        <w:rPr>
          <w:bCs/>
        </w:rPr>
        <w:t xml:space="preserve">1 pm – 2:45 pm, </w:t>
      </w:r>
      <w:r w:rsidR="00163568" w:rsidRPr="00B743A5">
        <w:rPr>
          <w:bCs/>
        </w:rPr>
        <w:t>CDOT HQ Bridge Room 107B</w:t>
      </w:r>
    </w:p>
    <w:p w:rsidR="00B743A5" w:rsidRDefault="00B743A5" w:rsidP="009C1971">
      <w:pPr>
        <w:pStyle w:val="ListParagraph"/>
        <w:rPr>
          <w:bCs/>
        </w:rPr>
      </w:pPr>
    </w:p>
    <w:p w:rsidR="00980F53" w:rsidRDefault="00980F53" w:rsidP="009C1971">
      <w:pPr>
        <w:pStyle w:val="ListParagraph"/>
        <w:rPr>
          <w:bCs/>
        </w:rPr>
      </w:pPr>
    </w:p>
    <w:p w:rsidR="005A0902" w:rsidRDefault="005A0902" w:rsidP="009C1971">
      <w:pPr>
        <w:pStyle w:val="ListParagraph"/>
        <w:rPr>
          <w:bCs/>
        </w:rPr>
      </w:pPr>
    </w:p>
    <w:p w:rsidR="003B2D26" w:rsidRPr="009C1971" w:rsidRDefault="00911551" w:rsidP="009C1971">
      <w:pPr>
        <w:pStyle w:val="ListParagraph"/>
        <w:rPr>
          <w:bCs/>
        </w:rPr>
      </w:pPr>
      <w:hyperlink r:id="rId7" w:history="1">
        <w:r w:rsidR="00447011" w:rsidRPr="00447011">
          <w:rPr>
            <w:rStyle w:val="Hyperlink"/>
            <w:bCs/>
          </w:rPr>
          <w:t>Reducing Construction Duration and Minimizing User Impacts and Delays — CDOT</w:t>
        </w:r>
      </w:hyperlink>
    </w:p>
    <w:sectPr w:rsidR="003B2D26" w:rsidRPr="009C1971" w:rsidSect="00A1071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11AFD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535EB5"/>
    <w:multiLevelType w:val="hybridMultilevel"/>
    <w:tmpl w:val="B57AAEA8"/>
    <w:lvl w:ilvl="0" w:tplc="9B440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41FE3"/>
    <w:multiLevelType w:val="hybridMultilevel"/>
    <w:tmpl w:val="4F386AA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9942D21"/>
    <w:multiLevelType w:val="hybridMultilevel"/>
    <w:tmpl w:val="517682F0"/>
    <w:lvl w:ilvl="0" w:tplc="08E45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318C1"/>
    <w:multiLevelType w:val="hybridMultilevel"/>
    <w:tmpl w:val="902E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20518"/>
    <w:multiLevelType w:val="hybridMultilevel"/>
    <w:tmpl w:val="CA720532"/>
    <w:lvl w:ilvl="0" w:tplc="7A1CF4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D2F31"/>
    <w:multiLevelType w:val="hybridMultilevel"/>
    <w:tmpl w:val="94D8B458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105D0571"/>
    <w:multiLevelType w:val="hybridMultilevel"/>
    <w:tmpl w:val="1EB67610"/>
    <w:lvl w:ilvl="0" w:tplc="CA84DCC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8900A6"/>
    <w:multiLevelType w:val="hybridMultilevel"/>
    <w:tmpl w:val="B07E6C46"/>
    <w:lvl w:ilvl="0" w:tplc="B66E19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1F4A54"/>
    <w:multiLevelType w:val="hybridMultilevel"/>
    <w:tmpl w:val="3A9AA808"/>
    <w:lvl w:ilvl="0" w:tplc="578AD6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872F9E"/>
    <w:multiLevelType w:val="hybridMultilevel"/>
    <w:tmpl w:val="F1C22816"/>
    <w:lvl w:ilvl="0" w:tplc="3A44BE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BB77200"/>
    <w:multiLevelType w:val="hybridMultilevel"/>
    <w:tmpl w:val="F49474E6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4956C1"/>
    <w:multiLevelType w:val="hybridMultilevel"/>
    <w:tmpl w:val="B45240A2"/>
    <w:lvl w:ilvl="0" w:tplc="301ACBB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4D344B5"/>
    <w:multiLevelType w:val="hybridMultilevel"/>
    <w:tmpl w:val="EE3AB874"/>
    <w:lvl w:ilvl="0" w:tplc="BC14E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5A2407"/>
    <w:multiLevelType w:val="hybridMultilevel"/>
    <w:tmpl w:val="27FC764C"/>
    <w:lvl w:ilvl="0" w:tplc="EB6888EC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D38607A"/>
    <w:multiLevelType w:val="hybridMultilevel"/>
    <w:tmpl w:val="9BA23AC4"/>
    <w:lvl w:ilvl="0" w:tplc="4D90EF22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>
    <w:nsid w:val="48D1308E"/>
    <w:multiLevelType w:val="hybridMultilevel"/>
    <w:tmpl w:val="1E8421A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216D75"/>
    <w:multiLevelType w:val="hybridMultilevel"/>
    <w:tmpl w:val="37C862FA"/>
    <w:lvl w:ilvl="0" w:tplc="9670C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8424B1"/>
    <w:multiLevelType w:val="hybridMultilevel"/>
    <w:tmpl w:val="1FA69F92"/>
    <w:lvl w:ilvl="0" w:tplc="8466C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E52619"/>
    <w:multiLevelType w:val="hybridMultilevel"/>
    <w:tmpl w:val="F8C09D66"/>
    <w:lvl w:ilvl="0" w:tplc="DF241D5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71C558F2"/>
    <w:multiLevelType w:val="hybridMultilevel"/>
    <w:tmpl w:val="EDF45284"/>
    <w:lvl w:ilvl="0" w:tplc="1B6452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B0843B7"/>
    <w:multiLevelType w:val="hybridMultilevel"/>
    <w:tmpl w:val="609E274C"/>
    <w:lvl w:ilvl="0" w:tplc="6C64C5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8"/>
  </w:num>
  <w:num w:numId="4">
    <w:abstractNumId w:val="8"/>
  </w:num>
  <w:num w:numId="5">
    <w:abstractNumId w:val="9"/>
  </w:num>
  <w:num w:numId="6">
    <w:abstractNumId w:val="5"/>
  </w:num>
  <w:num w:numId="7">
    <w:abstractNumId w:val="17"/>
  </w:num>
  <w:num w:numId="8">
    <w:abstractNumId w:val="13"/>
  </w:num>
  <w:num w:numId="9">
    <w:abstractNumId w:val="1"/>
  </w:num>
  <w:num w:numId="10">
    <w:abstractNumId w:val="3"/>
  </w:num>
  <w:num w:numId="11">
    <w:abstractNumId w:val="19"/>
  </w:num>
  <w:num w:numId="12">
    <w:abstractNumId w:val="7"/>
  </w:num>
  <w:num w:numId="13">
    <w:abstractNumId w:val="0"/>
  </w:num>
  <w:num w:numId="14">
    <w:abstractNumId w:val="15"/>
  </w:num>
  <w:num w:numId="15">
    <w:abstractNumId w:val="6"/>
  </w:num>
  <w:num w:numId="16">
    <w:abstractNumId w:val="1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  <w:num w:numId="20">
    <w:abstractNumId w:val="4"/>
  </w:num>
  <w:num w:numId="2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DA"/>
    <w:rsid w:val="00000651"/>
    <w:rsid w:val="00000CEC"/>
    <w:rsid w:val="000053EE"/>
    <w:rsid w:val="00005C2E"/>
    <w:rsid w:val="0001124C"/>
    <w:rsid w:val="00014365"/>
    <w:rsid w:val="00016A07"/>
    <w:rsid w:val="00020FE4"/>
    <w:rsid w:val="000225F0"/>
    <w:rsid w:val="0002270D"/>
    <w:rsid w:val="00023C15"/>
    <w:rsid w:val="0002676F"/>
    <w:rsid w:val="0002756E"/>
    <w:rsid w:val="0003416A"/>
    <w:rsid w:val="00040C64"/>
    <w:rsid w:val="0005078A"/>
    <w:rsid w:val="000534DA"/>
    <w:rsid w:val="00057CC0"/>
    <w:rsid w:val="0007428B"/>
    <w:rsid w:val="0007487B"/>
    <w:rsid w:val="000812E6"/>
    <w:rsid w:val="00081550"/>
    <w:rsid w:val="00086B64"/>
    <w:rsid w:val="0009152B"/>
    <w:rsid w:val="000949DF"/>
    <w:rsid w:val="000A182E"/>
    <w:rsid w:val="000A3563"/>
    <w:rsid w:val="000B30DB"/>
    <w:rsid w:val="000C389B"/>
    <w:rsid w:val="000C3B41"/>
    <w:rsid w:val="000C50FB"/>
    <w:rsid w:val="000D7F0E"/>
    <w:rsid w:val="000E2638"/>
    <w:rsid w:val="000F02BA"/>
    <w:rsid w:val="000F7BBB"/>
    <w:rsid w:val="00102B4A"/>
    <w:rsid w:val="0010452E"/>
    <w:rsid w:val="0012362D"/>
    <w:rsid w:val="00123A59"/>
    <w:rsid w:val="00125F6B"/>
    <w:rsid w:val="00127176"/>
    <w:rsid w:val="001300D1"/>
    <w:rsid w:val="00130A3A"/>
    <w:rsid w:val="00136667"/>
    <w:rsid w:val="00140A48"/>
    <w:rsid w:val="00147D64"/>
    <w:rsid w:val="00160815"/>
    <w:rsid w:val="00163568"/>
    <w:rsid w:val="001646FD"/>
    <w:rsid w:val="0017078D"/>
    <w:rsid w:val="001757B0"/>
    <w:rsid w:val="00183299"/>
    <w:rsid w:val="0019104B"/>
    <w:rsid w:val="00194772"/>
    <w:rsid w:val="001947D2"/>
    <w:rsid w:val="0019503A"/>
    <w:rsid w:val="001A3823"/>
    <w:rsid w:val="001A3AC3"/>
    <w:rsid w:val="001D02B1"/>
    <w:rsid w:val="001D3E17"/>
    <w:rsid w:val="001E01B8"/>
    <w:rsid w:val="001E39D5"/>
    <w:rsid w:val="001E54CF"/>
    <w:rsid w:val="0020175D"/>
    <w:rsid w:val="0020186D"/>
    <w:rsid w:val="00207605"/>
    <w:rsid w:val="002103E6"/>
    <w:rsid w:val="00216864"/>
    <w:rsid w:val="002172AF"/>
    <w:rsid w:val="002250D9"/>
    <w:rsid w:val="002332AC"/>
    <w:rsid w:val="00241753"/>
    <w:rsid w:val="00245BE2"/>
    <w:rsid w:val="0024673B"/>
    <w:rsid w:val="0025107F"/>
    <w:rsid w:val="00253935"/>
    <w:rsid w:val="00254572"/>
    <w:rsid w:val="00256C1A"/>
    <w:rsid w:val="002607C7"/>
    <w:rsid w:val="00260AC3"/>
    <w:rsid w:val="00261C2D"/>
    <w:rsid w:val="00264CAC"/>
    <w:rsid w:val="002671DF"/>
    <w:rsid w:val="00267FAF"/>
    <w:rsid w:val="00287FF9"/>
    <w:rsid w:val="00290383"/>
    <w:rsid w:val="0029435E"/>
    <w:rsid w:val="00295034"/>
    <w:rsid w:val="00296267"/>
    <w:rsid w:val="002966B3"/>
    <w:rsid w:val="002A210F"/>
    <w:rsid w:val="002A6D5B"/>
    <w:rsid w:val="002B3217"/>
    <w:rsid w:val="002B7D99"/>
    <w:rsid w:val="002C0898"/>
    <w:rsid w:val="002C0951"/>
    <w:rsid w:val="002C4BCF"/>
    <w:rsid w:val="002C7702"/>
    <w:rsid w:val="002E1708"/>
    <w:rsid w:val="002E4708"/>
    <w:rsid w:val="002E6F36"/>
    <w:rsid w:val="002F61E5"/>
    <w:rsid w:val="00302F17"/>
    <w:rsid w:val="003053DC"/>
    <w:rsid w:val="003114D7"/>
    <w:rsid w:val="00312CF4"/>
    <w:rsid w:val="00316354"/>
    <w:rsid w:val="00317BCC"/>
    <w:rsid w:val="00320C42"/>
    <w:rsid w:val="003210F9"/>
    <w:rsid w:val="00321A1A"/>
    <w:rsid w:val="00322B34"/>
    <w:rsid w:val="00332F92"/>
    <w:rsid w:val="00335563"/>
    <w:rsid w:val="0033774E"/>
    <w:rsid w:val="00340443"/>
    <w:rsid w:val="00343A24"/>
    <w:rsid w:val="00346B99"/>
    <w:rsid w:val="00347A36"/>
    <w:rsid w:val="00347BC3"/>
    <w:rsid w:val="00353AC4"/>
    <w:rsid w:val="00354CD9"/>
    <w:rsid w:val="003637AF"/>
    <w:rsid w:val="003658A6"/>
    <w:rsid w:val="0037032B"/>
    <w:rsid w:val="0037314B"/>
    <w:rsid w:val="0037412F"/>
    <w:rsid w:val="003834DB"/>
    <w:rsid w:val="00383BC5"/>
    <w:rsid w:val="003852C9"/>
    <w:rsid w:val="00391CB0"/>
    <w:rsid w:val="003945D0"/>
    <w:rsid w:val="00394911"/>
    <w:rsid w:val="00395892"/>
    <w:rsid w:val="003A4CBA"/>
    <w:rsid w:val="003A745D"/>
    <w:rsid w:val="003B2D26"/>
    <w:rsid w:val="003C4E81"/>
    <w:rsid w:val="003C7974"/>
    <w:rsid w:val="003E4C77"/>
    <w:rsid w:val="003E5D14"/>
    <w:rsid w:val="003E7638"/>
    <w:rsid w:val="003F6951"/>
    <w:rsid w:val="00411454"/>
    <w:rsid w:val="00421A59"/>
    <w:rsid w:val="00431128"/>
    <w:rsid w:val="00447011"/>
    <w:rsid w:val="004478DF"/>
    <w:rsid w:val="004503EE"/>
    <w:rsid w:val="00460056"/>
    <w:rsid w:val="00466D54"/>
    <w:rsid w:val="004711A6"/>
    <w:rsid w:val="00477CCE"/>
    <w:rsid w:val="00482891"/>
    <w:rsid w:val="0048554D"/>
    <w:rsid w:val="0049040E"/>
    <w:rsid w:val="004952BF"/>
    <w:rsid w:val="004A7D42"/>
    <w:rsid w:val="004B1F22"/>
    <w:rsid w:val="004B7316"/>
    <w:rsid w:val="004B7A31"/>
    <w:rsid w:val="004C1C6D"/>
    <w:rsid w:val="004C3F14"/>
    <w:rsid w:val="004C6B73"/>
    <w:rsid w:val="004D045F"/>
    <w:rsid w:val="004D2D49"/>
    <w:rsid w:val="004D58EE"/>
    <w:rsid w:val="004E30A2"/>
    <w:rsid w:val="004E4B26"/>
    <w:rsid w:val="004F411A"/>
    <w:rsid w:val="0050141F"/>
    <w:rsid w:val="005043AF"/>
    <w:rsid w:val="00513A48"/>
    <w:rsid w:val="00517806"/>
    <w:rsid w:val="00520B37"/>
    <w:rsid w:val="00521311"/>
    <w:rsid w:val="00527C31"/>
    <w:rsid w:val="0053066A"/>
    <w:rsid w:val="005475FA"/>
    <w:rsid w:val="005613AA"/>
    <w:rsid w:val="00562F14"/>
    <w:rsid w:val="00563B7A"/>
    <w:rsid w:val="00565011"/>
    <w:rsid w:val="005664B9"/>
    <w:rsid w:val="0057706E"/>
    <w:rsid w:val="00584DAA"/>
    <w:rsid w:val="005862C7"/>
    <w:rsid w:val="00592C6B"/>
    <w:rsid w:val="00592F55"/>
    <w:rsid w:val="005951CD"/>
    <w:rsid w:val="005A0902"/>
    <w:rsid w:val="005A3449"/>
    <w:rsid w:val="005A5BD9"/>
    <w:rsid w:val="005C1B2D"/>
    <w:rsid w:val="005C1D9E"/>
    <w:rsid w:val="005C1F38"/>
    <w:rsid w:val="005C65DF"/>
    <w:rsid w:val="005C714E"/>
    <w:rsid w:val="005D0120"/>
    <w:rsid w:val="005E0344"/>
    <w:rsid w:val="005E1A2A"/>
    <w:rsid w:val="005E6DB2"/>
    <w:rsid w:val="005F1279"/>
    <w:rsid w:val="005F20C3"/>
    <w:rsid w:val="005F2DFF"/>
    <w:rsid w:val="005F362D"/>
    <w:rsid w:val="005F366E"/>
    <w:rsid w:val="006000A0"/>
    <w:rsid w:val="00605313"/>
    <w:rsid w:val="00624E2D"/>
    <w:rsid w:val="00627C72"/>
    <w:rsid w:val="00630F93"/>
    <w:rsid w:val="00634608"/>
    <w:rsid w:val="00637638"/>
    <w:rsid w:val="00643EE0"/>
    <w:rsid w:val="006440D2"/>
    <w:rsid w:val="00650196"/>
    <w:rsid w:val="0065189F"/>
    <w:rsid w:val="00652507"/>
    <w:rsid w:val="00653405"/>
    <w:rsid w:val="00654CA6"/>
    <w:rsid w:val="006604CE"/>
    <w:rsid w:val="0067758A"/>
    <w:rsid w:val="006840F9"/>
    <w:rsid w:val="00697105"/>
    <w:rsid w:val="00697F90"/>
    <w:rsid w:val="006A4DDA"/>
    <w:rsid w:val="006A7B3B"/>
    <w:rsid w:val="006B24A9"/>
    <w:rsid w:val="006C477D"/>
    <w:rsid w:val="006C5C48"/>
    <w:rsid w:val="006D57AC"/>
    <w:rsid w:val="006D6C8E"/>
    <w:rsid w:val="006E10AF"/>
    <w:rsid w:val="006E17BB"/>
    <w:rsid w:val="006E3630"/>
    <w:rsid w:val="006E5D8E"/>
    <w:rsid w:val="006E7F1E"/>
    <w:rsid w:val="006F460F"/>
    <w:rsid w:val="006F56B5"/>
    <w:rsid w:val="006F6F05"/>
    <w:rsid w:val="00705402"/>
    <w:rsid w:val="00707241"/>
    <w:rsid w:val="00710FBB"/>
    <w:rsid w:val="00725C3A"/>
    <w:rsid w:val="00736268"/>
    <w:rsid w:val="00751E52"/>
    <w:rsid w:val="00754BB2"/>
    <w:rsid w:val="007600D6"/>
    <w:rsid w:val="00770A01"/>
    <w:rsid w:val="00777A6D"/>
    <w:rsid w:val="00777BC0"/>
    <w:rsid w:val="007808F0"/>
    <w:rsid w:val="00785F02"/>
    <w:rsid w:val="00787016"/>
    <w:rsid w:val="00793FFC"/>
    <w:rsid w:val="007A3D23"/>
    <w:rsid w:val="007A5D04"/>
    <w:rsid w:val="007C15C9"/>
    <w:rsid w:val="007C1C77"/>
    <w:rsid w:val="007C1CC9"/>
    <w:rsid w:val="007C4357"/>
    <w:rsid w:val="007E301D"/>
    <w:rsid w:val="007F1919"/>
    <w:rsid w:val="008160EB"/>
    <w:rsid w:val="0082398B"/>
    <w:rsid w:val="008270E2"/>
    <w:rsid w:val="00845467"/>
    <w:rsid w:val="00846E7E"/>
    <w:rsid w:val="0085215B"/>
    <w:rsid w:val="0085229F"/>
    <w:rsid w:val="00863DE8"/>
    <w:rsid w:val="008743AC"/>
    <w:rsid w:val="00877289"/>
    <w:rsid w:val="008842BD"/>
    <w:rsid w:val="008851DA"/>
    <w:rsid w:val="00887ACD"/>
    <w:rsid w:val="00887CF3"/>
    <w:rsid w:val="00890AFC"/>
    <w:rsid w:val="0089571E"/>
    <w:rsid w:val="00895B9B"/>
    <w:rsid w:val="008961D9"/>
    <w:rsid w:val="008B0233"/>
    <w:rsid w:val="008B0D9F"/>
    <w:rsid w:val="008D0EC9"/>
    <w:rsid w:val="008E10DD"/>
    <w:rsid w:val="008E583F"/>
    <w:rsid w:val="008E6CF7"/>
    <w:rsid w:val="008E7483"/>
    <w:rsid w:val="008F06BF"/>
    <w:rsid w:val="008F3B1B"/>
    <w:rsid w:val="008F4B4D"/>
    <w:rsid w:val="00911551"/>
    <w:rsid w:val="0091211B"/>
    <w:rsid w:val="009154ED"/>
    <w:rsid w:val="00916019"/>
    <w:rsid w:val="00927D21"/>
    <w:rsid w:val="00942046"/>
    <w:rsid w:val="009420C9"/>
    <w:rsid w:val="00945E0F"/>
    <w:rsid w:val="00960C53"/>
    <w:rsid w:val="00966D12"/>
    <w:rsid w:val="00967A44"/>
    <w:rsid w:val="009718A9"/>
    <w:rsid w:val="00974E4B"/>
    <w:rsid w:val="00980175"/>
    <w:rsid w:val="00980F53"/>
    <w:rsid w:val="009873F6"/>
    <w:rsid w:val="00992124"/>
    <w:rsid w:val="009A2772"/>
    <w:rsid w:val="009B0884"/>
    <w:rsid w:val="009B7BE3"/>
    <w:rsid w:val="009C1971"/>
    <w:rsid w:val="009C5AC5"/>
    <w:rsid w:val="009D4C24"/>
    <w:rsid w:val="00A10719"/>
    <w:rsid w:val="00A17F44"/>
    <w:rsid w:val="00A215D9"/>
    <w:rsid w:val="00A23B9B"/>
    <w:rsid w:val="00A31C80"/>
    <w:rsid w:val="00A35FC4"/>
    <w:rsid w:val="00A37835"/>
    <w:rsid w:val="00A65A3F"/>
    <w:rsid w:val="00A73D36"/>
    <w:rsid w:val="00A825B5"/>
    <w:rsid w:val="00A8352F"/>
    <w:rsid w:val="00A87BC4"/>
    <w:rsid w:val="00A953A3"/>
    <w:rsid w:val="00A95607"/>
    <w:rsid w:val="00AA363E"/>
    <w:rsid w:val="00AA4099"/>
    <w:rsid w:val="00AA6A37"/>
    <w:rsid w:val="00AB265F"/>
    <w:rsid w:val="00AD2236"/>
    <w:rsid w:val="00AD5A6D"/>
    <w:rsid w:val="00AE0C23"/>
    <w:rsid w:val="00AE6094"/>
    <w:rsid w:val="00AF1AB3"/>
    <w:rsid w:val="00AF72C0"/>
    <w:rsid w:val="00B120E9"/>
    <w:rsid w:val="00B12B57"/>
    <w:rsid w:val="00B13E6F"/>
    <w:rsid w:val="00B17299"/>
    <w:rsid w:val="00B20231"/>
    <w:rsid w:val="00B27C2E"/>
    <w:rsid w:val="00B66823"/>
    <w:rsid w:val="00B675FA"/>
    <w:rsid w:val="00B743A5"/>
    <w:rsid w:val="00B74642"/>
    <w:rsid w:val="00B82E5B"/>
    <w:rsid w:val="00B940A1"/>
    <w:rsid w:val="00B95CBE"/>
    <w:rsid w:val="00BA0FE0"/>
    <w:rsid w:val="00BA150F"/>
    <w:rsid w:val="00BA465F"/>
    <w:rsid w:val="00BA7161"/>
    <w:rsid w:val="00BB0889"/>
    <w:rsid w:val="00BB3DC4"/>
    <w:rsid w:val="00BB76D9"/>
    <w:rsid w:val="00BB7E82"/>
    <w:rsid w:val="00BC0CDE"/>
    <w:rsid w:val="00BC1582"/>
    <w:rsid w:val="00BC4D3F"/>
    <w:rsid w:val="00BC5466"/>
    <w:rsid w:val="00BD1BBD"/>
    <w:rsid w:val="00BD2072"/>
    <w:rsid w:val="00BD5448"/>
    <w:rsid w:val="00BF03C4"/>
    <w:rsid w:val="00C025BD"/>
    <w:rsid w:val="00C03873"/>
    <w:rsid w:val="00C11792"/>
    <w:rsid w:val="00C12F4E"/>
    <w:rsid w:val="00C131DB"/>
    <w:rsid w:val="00C25360"/>
    <w:rsid w:val="00C604C3"/>
    <w:rsid w:val="00C75AF7"/>
    <w:rsid w:val="00C81BA0"/>
    <w:rsid w:val="00C82828"/>
    <w:rsid w:val="00C90A23"/>
    <w:rsid w:val="00C90E51"/>
    <w:rsid w:val="00C95B68"/>
    <w:rsid w:val="00CA2BBC"/>
    <w:rsid w:val="00CB07BC"/>
    <w:rsid w:val="00CB691B"/>
    <w:rsid w:val="00CC050D"/>
    <w:rsid w:val="00CC117E"/>
    <w:rsid w:val="00CC68DC"/>
    <w:rsid w:val="00CC6FE5"/>
    <w:rsid w:val="00CD746C"/>
    <w:rsid w:val="00CF2C4A"/>
    <w:rsid w:val="00CF5568"/>
    <w:rsid w:val="00D0197E"/>
    <w:rsid w:val="00D20952"/>
    <w:rsid w:val="00D21261"/>
    <w:rsid w:val="00D213C3"/>
    <w:rsid w:val="00D227A9"/>
    <w:rsid w:val="00D320BB"/>
    <w:rsid w:val="00D32669"/>
    <w:rsid w:val="00D36920"/>
    <w:rsid w:val="00D40867"/>
    <w:rsid w:val="00D41567"/>
    <w:rsid w:val="00D462AC"/>
    <w:rsid w:val="00D479F2"/>
    <w:rsid w:val="00D558A0"/>
    <w:rsid w:val="00D55E2F"/>
    <w:rsid w:val="00D62DFB"/>
    <w:rsid w:val="00D730E9"/>
    <w:rsid w:val="00D73638"/>
    <w:rsid w:val="00D7682F"/>
    <w:rsid w:val="00D80015"/>
    <w:rsid w:val="00D85AA3"/>
    <w:rsid w:val="00D86B71"/>
    <w:rsid w:val="00D909F6"/>
    <w:rsid w:val="00D94214"/>
    <w:rsid w:val="00D94352"/>
    <w:rsid w:val="00DA2378"/>
    <w:rsid w:val="00DA6AF0"/>
    <w:rsid w:val="00DB0F77"/>
    <w:rsid w:val="00DB333A"/>
    <w:rsid w:val="00DC0C00"/>
    <w:rsid w:val="00DC7127"/>
    <w:rsid w:val="00DE1879"/>
    <w:rsid w:val="00DE560B"/>
    <w:rsid w:val="00DE5859"/>
    <w:rsid w:val="00DE5876"/>
    <w:rsid w:val="00DE58D6"/>
    <w:rsid w:val="00DF318B"/>
    <w:rsid w:val="00E01251"/>
    <w:rsid w:val="00E02C93"/>
    <w:rsid w:val="00E11BE6"/>
    <w:rsid w:val="00E13821"/>
    <w:rsid w:val="00E25038"/>
    <w:rsid w:val="00E47293"/>
    <w:rsid w:val="00E51983"/>
    <w:rsid w:val="00E572E2"/>
    <w:rsid w:val="00E61CE3"/>
    <w:rsid w:val="00E74D75"/>
    <w:rsid w:val="00E802D2"/>
    <w:rsid w:val="00E8786C"/>
    <w:rsid w:val="00E93F19"/>
    <w:rsid w:val="00E94CE5"/>
    <w:rsid w:val="00E95989"/>
    <w:rsid w:val="00E96C41"/>
    <w:rsid w:val="00EA09E2"/>
    <w:rsid w:val="00EA47BE"/>
    <w:rsid w:val="00EA63AD"/>
    <w:rsid w:val="00EB0B0A"/>
    <w:rsid w:val="00EB6CCC"/>
    <w:rsid w:val="00ED22BD"/>
    <w:rsid w:val="00ED61CC"/>
    <w:rsid w:val="00ED6719"/>
    <w:rsid w:val="00EE174A"/>
    <w:rsid w:val="00EE1DB7"/>
    <w:rsid w:val="00EE7A58"/>
    <w:rsid w:val="00EF310A"/>
    <w:rsid w:val="00F11D38"/>
    <w:rsid w:val="00F13E0D"/>
    <w:rsid w:val="00F338B4"/>
    <w:rsid w:val="00F34421"/>
    <w:rsid w:val="00F34F77"/>
    <w:rsid w:val="00F40B71"/>
    <w:rsid w:val="00F40DC7"/>
    <w:rsid w:val="00F41027"/>
    <w:rsid w:val="00F41F81"/>
    <w:rsid w:val="00F4545B"/>
    <w:rsid w:val="00F46666"/>
    <w:rsid w:val="00F53249"/>
    <w:rsid w:val="00F532B1"/>
    <w:rsid w:val="00F55919"/>
    <w:rsid w:val="00F61FC4"/>
    <w:rsid w:val="00F66F62"/>
    <w:rsid w:val="00F679DE"/>
    <w:rsid w:val="00F7027B"/>
    <w:rsid w:val="00F73938"/>
    <w:rsid w:val="00F7411F"/>
    <w:rsid w:val="00F87048"/>
    <w:rsid w:val="00F955F2"/>
    <w:rsid w:val="00FA1CC0"/>
    <w:rsid w:val="00FA4635"/>
    <w:rsid w:val="00FB1C50"/>
    <w:rsid w:val="00FB5216"/>
    <w:rsid w:val="00FB7A65"/>
    <w:rsid w:val="00FC2629"/>
    <w:rsid w:val="00FD2694"/>
    <w:rsid w:val="00FD3B62"/>
    <w:rsid w:val="00FD49A6"/>
    <w:rsid w:val="00FD63D0"/>
    <w:rsid w:val="00FE147E"/>
    <w:rsid w:val="00FE36A3"/>
    <w:rsid w:val="00FE6118"/>
    <w:rsid w:val="00FE7092"/>
    <w:rsid w:val="00FF31DB"/>
    <w:rsid w:val="00FF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FFCDF73-042B-4821-ADBA-0BEC6D8D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0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9D5"/>
    <w:pPr>
      <w:ind w:left="720"/>
      <w:contextualSpacing/>
    </w:pPr>
  </w:style>
  <w:style w:type="character" w:styleId="Hyperlink">
    <w:name w:val="Hyperlink"/>
    <w:basedOn w:val="DefaultParagraphFont"/>
    <w:rsid w:val="00D462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462AC"/>
    <w:rPr>
      <w:color w:val="800080" w:themeColor="followedHyperlink"/>
      <w:u w:val="single"/>
    </w:rPr>
  </w:style>
  <w:style w:type="paragraph" w:styleId="ListBullet">
    <w:name w:val="List Bullet"/>
    <w:basedOn w:val="Normal"/>
    <w:rsid w:val="002F61E5"/>
    <w:pPr>
      <w:numPr>
        <w:numId w:val="13"/>
      </w:numPr>
    </w:pPr>
  </w:style>
  <w:style w:type="paragraph" w:styleId="BalloonText">
    <w:name w:val="Balloon Text"/>
    <w:basedOn w:val="Normal"/>
    <w:link w:val="BalloonTextChar"/>
    <w:semiHidden/>
    <w:unhideWhenUsed/>
    <w:rsid w:val="00260A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60AC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447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6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dot.gov/business/designsupport/bulletins_manuals/design-bulletins/current/db-2015-1/vie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dot.gov/business/designsupport/bulletins_manuals/design-bulletins/curren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1B9E7-1748-4D36-9395-00226B0B5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CDOT</Company>
  <LinksUpToDate>false</LinksUpToDate>
  <CharactersWithSpaces>7184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Colorado DOT</dc:creator>
  <cp:lastModifiedBy>Haddad, Nabil</cp:lastModifiedBy>
  <cp:revision>11</cp:revision>
  <cp:lastPrinted>2015-02-03T15:28:00Z</cp:lastPrinted>
  <dcterms:created xsi:type="dcterms:W3CDTF">2015-02-11T16:25:00Z</dcterms:created>
  <dcterms:modified xsi:type="dcterms:W3CDTF">2015-03-31T13:42:00Z</dcterms:modified>
</cp:coreProperties>
</file>